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31E81F" w14:textId="051BBCB7" w:rsidR="00F039E5" w:rsidRPr="001F5595" w:rsidRDefault="001F5595" w:rsidP="001F5595">
      <w:pPr>
        <w:pStyle w:val="SyllabusTitle1"/>
        <w:ind w:right="1510"/>
        <w:rPr>
          <w:rFonts w:cs="Calibri"/>
        </w:rPr>
      </w:pPr>
      <w:r w:rsidRPr="009A7060">
        <w:rPr>
          <w:rFonts w:cs="Calibri"/>
          <w:noProof/>
          <w:lang w:eastAsia="en-AU"/>
        </w:rPr>
        <w:drawing>
          <wp:anchor distT="0" distB="0" distL="114300" distR="114300" simplePos="0" relativeHeight="251659264" behindDoc="1" locked="0" layoutInCell="1" allowOverlap="1" wp14:anchorId="0FAA9949" wp14:editId="6B39F589">
            <wp:simplePos x="0" y="0"/>
            <wp:positionH relativeFrom="page">
              <wp:align>left</wp:align>
            </wp:positionH>
            <wp:positionV relativeFrom="page">
              <wp:align>top</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CF6E4F" w:rsidRPr="001F5595">
        <w:rPr>
          <w:rFonts w:cs="Calibri"/>
        </w:rPr>
        <w:t>Chinese: Background Language</w:t>
      </w:r>
    </w:p>
    <w:p w14:paraId="11A2BB44" w14:textId="77777777" w:rsidR="00627492" w:rsidRPr="001F5595" w:rsidRDefault="00E07581" w:rsidP="001F5595">
      <w:pPr>
        <w:pStyle w:val="SyllabusTitle2"/>
      </w:pPr>
      <w:r w:rsidRPr="001F5595">
        <w:t>A</w:t>
      </w:r>
      <w:r w:rsidR="00627492" w:rsidRPr="001F5595">
        <w:t>TAR course</w:t>
      </w:r>
    </w:p>
    <w:p w14:paraId="4F9CE012" w14:textId="77777777" w:rsidR="001F5595" w:rsidRDefault="00627492" w:rsidP="001F5595">
      <w:pPr>
        <w:pStyle w:val="SyllabusTitle3"/>
        <w:sectPr w:rsidR="001F5595" w:rsidSect="00365E9C">
          <w:headerReference w:type="even" r:id="rId9"/>
          <w:headerReference w:type="default" r:id="rId10"/>
          <w:footerReference w:type="even" r:id="rId11"/>
          <w:footerReference w:type="default" r:id="rId12"/>
          <w:headerReference w:type="first" r:id="rId13"/>
          <w:footerReference w:type="first" r:id="rId14"/>
          <w:pgSz w:w="11906" w:h="16838" w:code="9"/>
          <w:pgMar w:top="1644" w:right="1418" w:bottom="1276" w:left="1418" w:header="680" w:footer="567" w:gutter="0"/>
          <w:pgNumType w:fmt="lowerRoman" w:start="1"/>
          <w:cols w:space="709"/>
          <w:titlePg/>
          <w:docGrid w:linePitch="360"/>
        </w:sectPr>
      </w:pPr>
      <w:r w:rsidRPr="001F5595">
        <w:t xml:space="preserve">Year </w:t>
      </w:r>
      <w:r w:rsidR="00CF6E4F" w:rsidRPr="001F5595">
        <w:t xml:space="preserve">11 and Year </w:t>
      </w:r>
      <w:r w:rsidRPr="001F5595">
        <w:t>12 syllabus</w:t>
      </w:r>
    </w:p>
    <w:p w14:paraId="58D47C26" w14:textId="77777777" w:rsidR="001F5595" w:rsidRPr="0067616E" w:rsidRDefault="001F5595" w:rsidP="0067616E">
      <w:pPr>
        <w:rPr>
          <w:b/>
          <w:bCs/>
        </w:rPr>
      </w:pPr>
      <w:bookmarkStart w:id="0" w:name="_Hlk148080904"/>
      <w:r w:rsidRPr="0067616E">
        <w:rPr>
          <w:b/>
          <w:bCs/>
        </w:rPr>
        <w:lastRenderedPageBreak/>
        <w:t>Acknowledgement of Country</w:t>
      </w:r>
    </w:p>
    <w:p w14:paraId="6AABA56E" w14:textId="77777777" w:rsidR="001F5595" w:rsidRPr="0067616E" w:rsidRDefault="001F5595" w:rsidP="0067616E">
      <w:pPr>
        <w:spacing w:after="2480"/>
      </w:pPr>
      <w:r w:rsidRPr="0067616E">
        <w:t xml:space="preserve">Kaya. The School Curriculum and Standards Authority (the Authority) acknowledges that our offices are on </w:t>
      </w:r>
      <w:proofErr w:type="spellStart"/>
      <w:r w:rsidRPr="0067616E">
        <w:t>Whadjuk</w:t>
      </w:r>
      <w:proofErr w:type="spellEnd"/>
      <w:r w:rsidRPr="0067616E">
        <w:t xml:space="preserve"> Noongar </w:t>
      </w:r>
      <w:proofErr w:type="spellStart"/>
      <w:r w:rsidRPr="0067616E">
        <w:t>boodjar</w:t>
      </w:r>
      <w:proofErr w:type="spellEnd"/>
      <w:r w:rsidRPr="0067616E">
        <w:t xml:space="preserve"> and that we deliver our services on the country of many traditional custodians and language groups throughout Western Australia. The Authority acknowledges the traditional custodians throughout Western Australia and their continuing connection to land, </w:t>
      </w:r>
      <w:proofErr w:type="gramStart"/>
      <w:r w:rsidRPr="0067616E">
        <w:t>waters</w:t>
      </w:r>
      <w:proofErr w:type="gramEnd"/>
      <w:r w:rsidRPr="0067616E">
        <w:t xml:space="preserve"> and community. We offer our respect to Elders past and present. </w:t>
      </w:r>
    </w:p>
    <w:bookmarkEnd w:id="0"/>
    <w:p w14:paraId="55F64ED1" w14:textId="77777777" w:rsidR="001F5595" w:rsidRPr="003B6F55" w:rsidRDefault="001F5595" w:rsidP="001F5595">
      <w:pPr>
        <w:rPr>
          <w:rFonts w:eastAsia="Calibri" w:cs="Latha"/>
          <w:b/>
          <w:bCs/>
          <w:kern w:val="2"/>
          <w:sz w:val="20"/>
          <w:szCs w:val="20"/>
          <w14:ligatures w14:val="standardContextual"/>
        </w:rPr>
      </w:pPr>
      <w:r w:rsidRPr="003B6F55">
        <w:rPr>
          <w:rFonts w:eastAsia="Calibri" w:cs="Latha"/>
          <w:b/>
          <w:bCs/>
          <w:kern w:val="2"/>
          <w:sz w:val="20"/>
          <w:szCs w:val="20"/>
          <w14:ligatures w14:val="standardContextual"/>
        </w:rPr>
        <w:t>Important information</w:t>
      </w:r>
    </w:p>
    <w:p w14:paraId="653A8A4E" w14:textId="77777777" w:rsidR="001F5595" w:rsidRPr="003B6F55" w:rsidRDefault="001F5595" w:rsidP="001F5595">
      <w:pPr>
        <w:rPr>
          <w:rFonts w:eastAsia="Calibri" w:cs="Latha"/>
          <w:bCs/>
          <w:kern w:val="2"/>
          <w:sz w:val="20"/>
          <w:szCs w:val="20"/>
          <w14:ligatures w14:val="standardContextual"/>
        </w:rPr>
      </w:pPr>
      <w:r w:rsidRPr="003B6F55">
        <w:rPr>
          <w:rFonts w:eastAsia="Calibri" w:cs="Latha"/>
          <w:bCs/>
          <w:kern w:val="2"/>
          <w:sz w:val="20"/>
          <w:szCs w:val="20"/>
          <w14:ligatures w14:val="standardContextual"/>
        </w:rPr>
        <w:t>This syllabus is effective from 1 January 2024.</w:t>
      </w:r>
    </w:p>
    <w:p w14:paraId="11D8BF23" w14:textId="77777777" w:rsidR="001F5595" w:rsidRPr="003B6F55" w:rsidRDefault="001F5595" w:rsidP="001F5595">
      <w:pPr>
        <w:rPr>
          <w:rFonts w:eastAsia="Calibri" w:cs="Latha"/>
          <w:kern w:val="2"/>
          <w:sz w:val="20"/>
          <w:szCs w:val="20"/>
          <w14:ligatures w14:val="standardContextual"/>
        </w:rPr>
      </w:pPr>
      <w:r w:rsidRPr="003B6F55">
        <w:rPr>
          <w:rFonts w:eastAsia="Calibri" w:cs="Latha"/>
          <w:kern w:val="2"/>
          <w:sz w:val="20"/>
          <w:szCs w:val="20"/>
          <w14:ligatures w14:val="standardContextual"/>
        </w:rPr>
        <w:t>Users of this syllabus are responsible for checking its currency.</w:t>
      </w:r>
    </w:p>
    <w:p w14:paraId="43294B4D" w14:textId="77777777" w:rsidR="001F5595" w:rsidRPr="003B6F55" w:rsidRDefault="001F5595" w:rsidP="001F5595">
      <w:pPr>
        <w:rPr>
          <w:rFonts w:eastAsia="Times New Roman" w:cs="Latha"/>
          <w:kern w:val="2"/>
          <w:sz w:val="20"/>
          <w:szCs w:val="20"/>
          <w14:ligatures w14:val="standardContextual"/>
        </w:rPr>
      </w:pPr>
      <w:r w:rsidRPr="003B6F55">
        <w:rPr>
          <w:rFonts w:eastAsia="Times New Roman" w:cs="Latha"/>
          <w:kern w:val="2"/>
          <w:sz w:val="20"/>
          <w:szCs w:val="20"/>
          <w14:ligatures w14:val="standardContextual"/>
        </w:rPr>
        <w:t>Syllabuses are formally reviewed by the School Curriculum and Standards Authority (the Authority) on a cyclical basis, typically every five years.</w:t>
      </w:r>
    </w:p>
    <w:p w14:paraId="223A9B8C" w14:textId="77777777" w:rsidR="001F5595" w:rsidRPr="003B6F55" w:rsidRDefault="001F5595" w:rsidP="00336B88">
      <w:pPr>
        <w:rPr>
          <w:rFonts w:eastAsia="Times New Roman" w:cs="Latha"/>
          <w:kern w:val="2"/>
          <w:sz w:val="20"/>
          <w:szCs w:val="20"/>
          <w14:ligatures w14:val="standardContextual"/>
        </w:rPr>
      </w:pPr>
      <w:r w:rsidRPr="003B6F55">
        <w:rPr>
          <w:rFonts w:eastAsia="Times New Roman" w:cs="Latha"/>
          <w:kern w:val="2"/>
          <w:sz w:val="20"/>
          <w:szCs w:val="20"/>
          <w14:ligatures w14:val="standardContextual"/>
        </w:rPr>
        <w:t>This document incorporates material from the CCAFL Framework (2021) that has been compiled by the Victorian Curriculum and Assessment Authority and the previous CCAFL Framework (2000) prepared by the New South Wales Education Standards Authority (previously, the Board of Studies NSW) for and on behalf of the Australasian Curriculum, Assessment and Certification Authorities, in collaboration with:</w:t>
      </w:r>
    </w:p>
    <w:p w14:paraId="3D6E03C8" w14:textId="77777777" w:rsidR="001F5595" w:rsidRPr="003B6F55" w:rsidRDefault="001F5595" w:rsidP="001F5595">
      <w:pPr>
        <w:spacing w:after="0"/>
        <w:rPr>
          <w:rFonts w:eastAsia="Times New Roman" w:cs="Latha"/>
          <w:kern w:val="2"/>
          <w:sz w:val="20"/>
          <w:szCs w:val="20"/>
          <w14:ligatures w14:val="standardContextual"/>
        </w:rPr>
      </w:pPr>
      <w:r w:rsidRPr="003B6F55">
        <w:rPr>
          <w:rFonts w:eastAsia="Times New Roman" w:cs="Latha"/>
          <w:kern w:val="2"/>
          <w:sz w:val="20"/>
          <w:szCs w:val="20"/>
          <w14:ligatures w14:val="standardContextual"/>
        </w:rPr>
        <w:t>Department of Education Tasmania</w:t>
      </w:r>
    </w:p>
    <w:p w14:paraId="4093D2CB" w14:textId="77777777" w:rsidR="001F5595" w:rsidRPr="003B6F55" w:rsidRDefault="001F5595" w:rsidP="001F5595">
      <w:pPr>
        <w:spacing w:after="0"/>
        <w:rPr>
          <w:rFonts w:eastAsia="Times New Roman" w:cs="Latha"/>
          <w:kern w:val="2"/>
          <w:sz w:val="20"/>
          <w:szCs w:val="20"/>
          <w14:ligatures w14:val="standardContextual"/>
        </w:rPr>
      </w:pPr>
      <w:r w:rsidRPr="003B6F55">
        <w:rPr>
          <w:rFonts w:eastAsia="Times New Roman" w:cs="Latha"/>
          <w:kern w:val="2"/>
          <w:sz w:val="20"/>
          <w:szCs w:val="20"/>
          <w14:ligatures w14:val="standardContextual"/>
        </w:rPr>
        <w:t xml:space="preserve">New South Wales Education Standards Authority </w:t>
      </w:r>
    </w:p>
    <w:p w14:paraId="020A8600" w14:textId="77777777" w:rsidR="001F5595" w:rsidRPr="003B6F55" w:rsidRDefault="001F5595" w:rsidP="001F5595">
      <w:pPr>
        <w:spacing w:after="0"/>
        <w:rPr>
          <w:rFonts w:eastAsia="Times New Roman" w:cs="Latha"/>
          <w:kern w:val="2"/>
          <w:sz w:val="20"/>
          <w:szCs w:val="20"/>
          <w14:ligatures w14:val="standardContextual"/>
        </w:rPr>
      </w:pPr>
      <w:r w:rsidRPr="003B6F55">
        <w:rPr>
          <w:rFonts w:eastAsia="Times New Roman" w:cs="Latha"/>
          <w:kern w:val="2"/>
          <w:sz w:val="20"/>
          <w:szCs w:val="20"/>
          <w14:ligatures w14:val="standardContextual"/>
        </w:rPr>
        <w:t xml:space="preserve">Northern Territory Department of Education </w:t>
      </w:r>
    </w:p>
    <w:p w14:paraId="68C34FB7" w14:textId="77777777" w:rsidR="001F5595" w:rsidRPr="003B6F55" w:rsidRDefault="001F5595" w:rsidP="001F5595">
      <w:pPr>
        <w:spacing w:after="0"/>
        <w:rPr>
          <w:rFonts w:eastAsia="Times New Roman" w:cs="Latha"/>
          <w:kern w:val="2"/>
          <w:sz w:val="20"/>
          <w:szCs w:val="20"/>
          <w14:ligatures w14:val="standardContextual"/>
        </w:rPr>
      </w:pPr>
      <w:r w:rsidRPr="003B6F55">
        <w:rPr>
          <w:rFonts w:eastAsia="Times New Roman" w:cs="Latha"/>
          <w:kern w:val="2"/>
          <w:sz w:val="20"/>
          <w:szCs w:val="20"/>
          <w14:ligatures w14:val="standardContextual"/>
        </w:rPr>
        <w:t>Office of Tasmanian Assessment, Standards and Certification</w:t>
      </w:r>
    </w:p>
    <w:p w14:paraId="27D615A6" w14:textId="77777777" w:rsidR="001F5595" w:rsidRPr="003B6F55" w:rsidRDefault="001F5595" w:rsidP="001F5595">
      <w:pPr>
        <w:spacing w:after="0"/>
        <w:rPr>
          <w:rFonts w:eastAsia="Times New Roman" w:cs="Latha"/>
          <w:kern w:val="2"/>
          <w:sz w:val="20"/>
          <w:szCs w:val="20"/>
          <w14:ligatures w14:val="standardContextual"/>
        </w:rPr>
      </w:pPr>
      <w:r w:rsidRPr="003B6F55">
        <w:rPr>
          <w:rFonts w:eastAsia="Times New Roman" w:cs="Latha"/>
          <w:kern w:val="2"/>
          <w:sz w:val="20"/>
          <w:szCs w:val="20"/>
          <w14:ligatures w14:val="standardContextual"/>
        </w:rPr>
        <w:t>Queensland Curriculum and Assessment Authority</w:t>
      </w:r>
    </w:p>
    <w:p w14:paraId="5B093694" w14:textId="77777777" w:rsidR="001F5595" w:rsidRPr="003B6F55" w:rsidRDefault="001F5595" w:rsidP="001F5595">
      <w:pPr>
        <w:spacing w:after="0"/>
        <w:rPr>
          <w:rFonts w:eastAsia="Times New Roman" w:cs="Latha"/>
          <w:kern w:val="2"/>
          <w:sz w:val="20"/>
          <w:szCs w:val="20"/>
          <w14:ligatures w14:val="standardContextual"/>
        </w:rPr>
      </w:pPr>
      <w:r w:rsidRPr="003B6F55">
        <w:rPr>
          <w:rFonts w:eastAsia="Times New Roman" w:cs="Latha"/>
          <w:kern w:val="2"/>
          <w:sz w:val="20"/>
          <w:szCs w:val="20"/>
          <w14:ligatures w14:val="standardContextual"/>
        </w:rPr>
        <w:t>SACE Board of South Australia</w:t>
      </w:r>
    </w:p>
    <w:p w14:paraId="0B7FAB3A" w14:textId="77777777" w:rsidR="001F5595" w:rsidRPr="003B6F55" w:rsidRDefault="001F5595" w:rsidP="001F5595">
      <w:pPr>
        <w:spacing w:after="0"/>
        <w:rPr>
          <w:rFonts w:eastAsia="Times New Roman" w:cs="Latha"/>
          <w:kern w:val="2"/>
          <w:sz w:val="20"/>
          <w:szCs w:val="20"/>
          <w14:ligatures w14:val="standardContextual"/>
        </w:rPr>
      </w:pPr>
      <w:r w:rsidRPr="003B6F55">
        <w:rPr>
          <w:rFonts w:eastAsia="Times New Roman" w:cs="Latha"/>
          <w:kern w:val="2"/>
          <w:sz w:val="20"/>
          <w:szCs w:val="20"/>
          <w14:ligatures w14:val="standardContextual"/>
        </w:rPr>
        <w:t>School Curriculum and Standards Authority, Western Australia</w:t>
      </w:r>
    </w:p>
    <w:p w14:paraId="3BD89348" w14:textId="77777777" w:rsidR="001F5595" w:rsidRPr="003B6F55" w:rsidRDefault="001F5595" w:rsidP="001F5595">
      <w:pPr>
        <w:rPr>
          <w:rFonts w:eastAsia="Times New Roman" w:cs="Latha"/>
          <w:kern w:val="2"/>
          <w:sz w:val="20"/>
          <w:szCs w:val="20"/>
          <w14:ligatures w14:val="standardContextual"/>
        </w:rPr>
      </w:pPr>
      <w:r w:rsidRPr="003B6F55">
        <w:rPr>
          <w:rFonts w:eastAsia="Times New Roman" w:cs="Latha"/>
          <w:kern w:val="2"/>
          <w:sz w:val="20"/>
          <w:szCs w:val="20"/>
          <w14:ligatures w14:val="standardContextual"/>
        </w:rPr>
        <w:t>Victorian Curriculum and Assessment Authority</w:t>
      </w:r>
    </w:p>
    <w:p w14:paraId="7E97085F" w14:textId="77777777" w:rsidR="001F5595" w:rsidRPr="003B6F55" w:rsidRDefault="001F5595" w:rsidP="001F5595">
      <w:pPr>
        <w:jc w:val="both"/>
        <w:rPr>
          <w:rFonts w:eastAsia="Calibri" w:cs="Latha"/>
          <w:b/>
          <w:kern w:val="2"/>
          <w:sz w:val="20"/>
          <w:szCs w:val="20"/>
          <w14:ligatures w14:val="standardContextual"/>
        </w:rPr>
      </w:pPr>
      <w:bookmarkStart w:id="1" w:name="_Hlk159420785"/>
      <w:r w:rsidRPr="003B6F55">
        <w:rPr>
          <w:rFonts w:eastAsia="Calibri" w:cs="Latha"/>
          <w:b/>
          <w:kern w:val="2"/>
          <w:sz w:val="20"/>
          <w:szCs w:val="20"/>
          <w14:ligatures w14:val="standardContextual"/>
        </w:rPr>
        <w:t>Copyright</w:t>
      </w:r>
    </w:p>
    <w:p w14:paraId="03290ED7" w14:textId="77777777" w:rsidR="001F5595" w:rsidRPr="003B6F55" w:rsidRDefault="001F5595" w:rsidP="001F5595">
      <w:pPr>
        <w:jc w:val="both"/>
        <w:rPr>
          <w:rFonts w:eastAsia="Calibri" w:cs="Calibri"/>
          <w:kern w:val="2"/>
          <w:sz w:val="20"/>
          <w:szCs w:val="20"/>
          <w:lang w:val="en-GB"/>
          <w14:ligatures w14:val="standardContextual"/>
        </w:rPr>
      </w:pPr>
      <w:r w:rsidRPr="003B6F55">
        <w:rPr>
          <w:rFonts w:eastAsia="Calibri" w:cs="Calibri"/>
          <w:kern w:val="2"/>
          <w:sz w:val="20"/>
          <w:szCs w:val="20"/>
          <w:lang w:val="en-GB"/>
          <w14:ligatures w14:val="standardContextual"/>
        </w:rPr>
        <w:t>© School Curriculum and Standards Authority, 2023</w:t>
      </w:r>
    </w:p>
    <w:p w14:paraId="592AF7FD" w14:textId="77777777" w:rsidR="001F5595" w:rsidRPr="003B6F55" w:rsidRDefault="001F5595" w:rsidP="001F5595">
      <w:pPr>
        <w:rPr>
          <w:rFonts w:eastAsia="Calibri" w:cs="Calibri"/>
          <w:kern w:val="2"/>
          <w:sz w:val="20"/>
          <w:szCs w:val="20"/>
          <w14:ligatures w14:val="standardContextual"/>
        </w:rPr>
      </w:pPr>
      <w:r w:rsidRPr="003B6F55">
        <w:rPr>
          <w:rFonts w:eastAsia="Calibri" w:cs="Calibri"/>
          <w:kern w:val="2"/>
          <w:sz w:val="20"/>
          <w:szCs w:val="20"/>
          <w14:ligatures w14:val="standardContextual"/>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078935B" w14:textId="77777777" w:rsidR="001F5595" w:rsidRPr="003B6F55" w:rsidRDefault="001F5595" w:rsidP="001F5595">
      <w:pPr>
        <w:rPr>
          <w:rFonts w:eastAsia="Calibri" w:cs="Calibri"/>
          <w:kern w:val="2"/>
          <w:sz w:val="20"/>
          <w:szCs w:val="20"/>
          <w14:ligatures w14:val="standardContextual"/>
        </w:rPr>
      </w:pPr>
      <w:r w:rsidRPr="003B6F55">
        <w:rPr>
          <w:rFonts w:eastAsia="Calibri" w:cs="Calibri"/>
          <w:kern w:val="2"/>
          <w:sz w:val="20"/>
          <w:szCs w:val="20"/>
          <w14:ligatures w14:val="standardContextual"/>
        </w:rPr>
        <w:t>Copying or communication for any other purpose can be done only within the terms of the</w:t>
      </w:r>
      <w:r w:rsidRPr="003B6F55">
        <w:rPr>
          <w:rFonts w:eastAsia="Calibri" w:cs="Calibri"/>
          <w:i/>
          <w:iCs/>
          <w:kern w:val="2"/>
          <w:sz w:val="20"/>
          <w:szCs w:val="20"/>
          <w14:ligatures w14:val="standardContextual"/>
        </w:rPr>
        <w:t xml:space="preserve"> Copyright Act 1968</w:t>
      </w:r>
      <w:r w:rsidRPr="003B6F55">
        <w:rPr>
          <w:rFonts w:eastAsia="Calibri" w:cs="Calibri"/>
          <w:kern w:val="2"/>
          <w:sz w:val="20"/>
          <w:szCs w:val="20"/>
          <w14:ligatures w14:val="standardContextual"/>
        </w:rPr>
        <w:t xml:space="preserve"> or with prior written permission of the Authority. Copying or communication of any third-party copyright material can be done only within the terms of the </w:t>
      </w:r>
      <w:r w:rsidRPr="003B6F55">
        <w:rPr>
          <w:rFonts w:eastAsia="Calibri" w:cs="Calibri"/>
          <w:i/>
          <w:iCs/>
          <w:kern w:val="2"/>
          <w:sz w:val="20"/>
          <w:szCs w:val="20"/>
          <w14:ligatures w14:val="standardContextual"/>
        </w:rPr>
        <w:t>Copyright Act 1968</w:t>
      </w:r>
      <w:r w:rsidRPr="003B6F55">
        <w:rPr>
          <w:rFonts w:eastAsia="Calibri" w:cs="Calibri"/>
          <w:kern w:val="2"/>
          <w:sz w:val="20"/>
          <w:szCs w:val="20"/>
          <w14:ligatures w14:val="standardContextual"/>
        </w:rPr>
        <w:t xml:space="preserve"> or with permission of the copyright owners.</w:t>
      </w:r>
    </w:p>
    <w:p w14:paraId="0CB9F0DD" w14:textId="24DF7478" w:rsidR="001F5595" w:rsidRPr="00F57C49" w:rsidRDefault="001F5595" w:rsidP="001F5595">
      <w:pPr>
        <w:rPr>
          <w:rStyle w:val="Hyperlink"/>
          <w:color w:val="auto"/>
          <w:sz w:val="20"/>
          <w:szCs w:val="20"/>
        </w:rPr>
        <w:sectPr w:rsidR="001F5595" w:rsidRPr="00F57C49" w:rsidSect="00365E9C">
          <w:type w:val="evenPage"/>
          <w:pgSz w:w="11906" w:h="16838" w:code="9"/>
          <w:pgMar w:top="1644" w:right="1418" w:bottom="1276" w:left="1418" w:header="680" w:footer="567" w:gutter="0"/>
          <w:pgNumType w:fmt="lowerRoman" w:start="1"/>
          <w:cols w:space="709"/>
          <w:docGrid w:linePitch="360"/>
        </w:sectPr>
      </w:pPr>
      <w:r w:rsidRPr="003B6F55">
        <w:rPr>
          <w:rFonts w:eastAsia="Calibri" w:cs="Calibri"/>
          <w:kern w:val="2"/>
          <w:sz w:val="20"/>
          <w:szCs w:val="20"/>
          <w14:ligatures w14:val="standardContextual"/>
        </w:rPr>
        <w:t xml:space="preserve">Any content in this document that has been derived from the Australian Curriculum may be used under the terms of the </w:t>
      </w:r>
      <w:hyperlink r:id="rId15" w:tgtFrame="_blank" w:history="1">
        <w:r w:rsidRPr="003B6F55">
          <w:rPr>
            <w:rFonts w:eastAsia="Calibri" w:cs="Calibri"/>
            <w:color w:val="580F8B"/>
            <w:kern w:val="2"/>
            <w:sz w:val="20"/>
            <w:szCs w:val="20"/>
            <w:u w:val="single"/>
            <w14:ligatures w14:val="standardContextual"/>
          </w:rPr>
          <w:t>Creative Commons Attribution 4.0 International licence</w:t>
        </w:r>
      </w:hyperlink>
      <w:bookmarkEnd w:id="1"/>
      <w:r w:rsidRPr="003B6F55">
        <w:rPr>
          <w:rFonts w:eastAsia="Calibri" w:cs="Calibri"/>
          <w:kern w:val="2"/>
          <w:sz w:val="20"/>
          <w:szCs w:val="20"/>
          <w14:ligatures w14:val="standardContextual"/>
        </w:rPr>
        <w:t>.</w:t>
      </w:r>
      <w:bookmarkStart w:id="2" w:name="_The_CCAFL_Framework"/>
      <w:bookmarkEnd w:id="2"/>
    </w:p>
    <w:p w14:paraId="4EEF327F" w14:textId="17257504" w:rsidR="00D62AAB" w:rsidRPr="00B66D1E" w:rsidRDefault="00D62AAB" w:rsidP="00B66D1E">
      <w:pPr>
        <w:pStyle w:val="TOCHeading"/>
      </w:pPr>
      <w:r w:rsidRPr="00B66D1E">
        <w:lastRenderedPageBreak/>
        <w:t>Content</w:t>
      </w:r>
      <w:r w:rsidR="0027404C" w:rsidRPr="00B66D1E">
        <w:t>s</w:t>
      </w:r>
    </w:p>
    <w:bookmarkStart w:id="3" w:name="_Toc347908199"/>
    <w:p w14:paraId="1CD1099E" w14:textId="7465AA45" w:rsidR="00481469" w:rsidRDefault="00B66D1E">
      <w:pPr>
        <w:pStyle w:val="TOC1"/>
        <w:rPr>
          <w:rFonts w:asciiTheme="minorHAnsi" w:hAnsiTheme="minorHAnsi"/>
          <w:b w:val="0"/>
          <w:kern w:val="2"/>
          <w:sz w:val="24"/>
          <w:szCs w:val="24"/>
          <w:lang w:eastAsia="ja-JP"/>
          <w14:ligatures w14:val="standardContextual"/>
        </w:rPr>
      </w:pPr>
      <w:r>
        <w:rPr>
          <w:noProof w:val="0"/>
          <w:sz w:val="20"/>
        </w:rPr>
        <w:fldChar w:fldCharType="begin"/>
      </w:r>
      <w:r>
        <w:rPr>
          <w:noProof w:val="0"/>
          <w:sz w:val="20"/>
        </w:rPr>
        <w:instrText xml:space="preserve"> TOC \o "1-1" \h \z \t "Heading 2,2,Syllabus Heading 2,2" </w:instrText>
      </w:r>
      <w:r>
        <w:rPr>
          <w:noProof w:val="0"/>
          <w:sz w:val="20"/>
        </w:rPr>
        <w:fldChar w:fldCharType="separate"/>
      </w:r>
      <w:hyperlink w:anchor="_Toc160790451" w:history="1">
        <w:r w:rsidR="00481469" w:rsidRPr="009B67CD">
          <w:rPr>
            <w:rStyle w:val="Hyperlink"/>
          </w:rPr>
          <w:t>Rationale</w:t>
        </w:r>
        <w:r w:rsidR="00481469">
          <w:rPr>
            <w:webHidden/>
          </w:rPr>
          <w:tab/>
        </w:r>
        <w:r w:rsidR="00481469">
          <w:rPr>
            <w:webHidden/>
          </w:rPr>
          <w:fldChar w:fldCharType="begin"/>
        </w:r>
        <w:r w:rsidR="00481469">
          <w:rPr>
            <w:webHidden/>
          </w:rPr>
          <w:instrText xml:space="preserve"> PAGEREF _Toc160790451 \h </w:instrText>
        </w:r>
        <w:r w:rsidR="00481469">
          <w:rPr>
            <w:webHidden/>
          </w:rPr>
        </w:r>
        <w:r w:rsidR="00481469">
          <w:rPr>
            <w:webHidden/>
          </w:rPr>
          <w:fldChar w:fldCharType="separate"/>
        </w:r>
        <w:r w:rsidR="002A0323">
          <w:rPr>
            <w:webHidden/>
          </w:rPr>
          <w:t>1</w:t>
        </w:r>
        <w:r w:rsidR="00481469">
          <w:rPr>
            <w:webHidden/>
          </w:rPr>
          <w:fldChar w:fldCharType="end"/>
        </w:r>
      </w:hyperlink>
    </w:p>
    <w:p w14:paraId="1A6AC6EC" w14:textId="56EDB929" w:rsidR="00481469" w:rsidRDefault="002A0323">
      <w:pPr>
        <w:pStyle w:val="TOC2"/>
        <w:rPr>
          <w:rFonts w:asciiTheme="minorHAnsi" w:hAnsiTheme="minorHAnsi"/>
          <w:kern w:val="2"/>
          <w:sz w:val="24"/>
          <w:szCs w:val="24"/>
          <w:lang w:eastAsia="ja-JP"/>
          <w14:ligatures w14:val="standardContextual"/>
        </w:rPr>
      </w:pPr>
      <w:hyperlink w:anchor="_Toc160790452" w:history="1">
        <w:r w:rsidR="00481469" w:rsidRPr="009B67CD">
          <w:rPr>
            <w:rStyle w:val="Hyperlink"/>
          </w:rPr>
          <w:t>The WACE Chinese courses</w:t>
        </w:r>
        <w:r w:rsidR="00481469">
          <w:rPr>
            <w:webHidden/>
          </w:rPr>
          <w:tab/>
        </w:r>
        <w:r w:rsidR="00481469">
          <w:rPr>
            <w:webHidden/>
          </w:rPr>
          <w:fldChar w:fldCharType="begin"/>
        </w:r>
        <w:r w:rsidR="00481469">
          <w:rPr>
            <w:webHidden/>
          </w:rPr>
          <w:instrText xml:space="preserve"> PAGEREF _Toc160790452 \h </w:instrText>
        </w:r>
        <w:r w:rsidR="00481469">
          <w:rPr>
            <w:webHidden/>
          </w:rPr>
        </w:r>
        <w:r w:rsidR="00481469">
          <w:rPr>
            <w:webHidden/>
          </w:rPr>
          <w:fldChar w:fldCharType="separate"/>
        </w:r>
        <w:r>
          <w:rPr>
            <w:webHidden/>
          </w:rPr>
          <w:t>1</w:t>
        </w:r>
        <w:r w:rsidR="00481469">
          <w:rPr>
            <w:webHidden/>
          </w:rPr>
          <w:fldChar w:fldCharType="end"/>
        </w:r>
      </w:hyperlink>
    </w:p>
    <w:p w14:paraId="0D5DFB04" w14:textId="0F87FC3C" w:rsidR="00481469" w:rsidRDefault="002A0323">
      <w:pPr>
        <w:pStyle w:val="TOC2"/>
        <w:rPr>
          <w:rFonts w:asciiTheme="minorHAnsi" w:hAnsiTheme="minorHAnsi"/>
          <w:kern w:val="2"/>
          <w:sz w:val="24"/>
          <w:szCs w:val="24"/>
          <w:lang w:eastAsia="ja-JP"/>
          <w14:ligatures w14:val="standardContextual"/>
        </w:rPr>
      </w:pPr>
      <w:hyperlink w:anchor="_Toc160790453" w:history="1">
        <w:r w:rsidR="00481469" w:rsidRPr="009B67CD">
          <w:rPr>
            <w:rStyle w:val="Hyperlink"/>
          </w:rPr>
          <w:t>The Chinese: Background Language ATAR course</w:t>
        </w:r>
        <w:r w:rsidR="00481469">
          <w:rPr>
            <w:webHidden/>
          </w:rPr>
          <w:tab/>
        </w:r>
        <w:r w:rsidR="00481469">
          <w:rPr>
            <w:webHidden/>
          </w:rPr>
          <w:fldChar w:fldCharType="begin"/>
        </w:r>
        <w:r w:rsidR="00481469">
          <w:rPr>
            <w:webHidden/>
          </w:rPr>
          <w:instrText xml:space="preserve"> PAGEREF _Toc160790453 \h </w:instrText>
        </w:r>
        <w:r w:rsidR="00481469">
          <w:rPr>
            <w:webHidden/>
          </w:rPr>
        </w:r>
        <w:r w:rsidR="00481469">
          <w:rPr>
            <w:webHidden/>
          </w:rPr>
          <w:fldChar w:fldCharType="separate"/>
        </w:r>
        <w:r>
          <w:rPr>
            <w:webHidden/>
          </w:rPr>
          <w:t>2</w:t>
        </w:r>
        <w:r w:rsidR="00481469">
          <w:rPr>
            <w:webHidden/>
          </w:rPr>
          <w:fldChar w:fldCharType="end"/>
        </w:r>
      </w:hyperlink>
    </w:p>
    <w:p w14:paraId="69739387" w14:textId="45EFAE04" w:rsidR="00481469" w:rsidRDefault="002A0323">
      <w:pPr>
        <w:pStyle w:val="TOC2"/>
        <w:rPr>
          <w:rFonts w:asciiTheme="minorHAnsi" w:hAnsiTheme="minorHAnsi"/>
          <w:kern w:val="2"/>
          <w:sz w:val="24"/>
          <w:szCs w:val="24"/>
          <w:lang w:eastAsia="ja-JP"/>
          <w14:ligatures w14:val="standardContextual"/>
        </w:rPr>
      </w:pPr>
      <w:hyperlink w:anchor="_Toc160790454" w:history="1">
        <w:r w:rsidR="00481469" w:rsidRPr="009B67CD">
          <w:rPr>
            <w:rStyle w:val="Hyperlink"/>
          </w:rPr>
          <w:t>Application for enrolment in a language course</w:t>
        </w:r>
        <w:r w:rsidR="00481469">
          <w:rPr>
            <w:webHidden/>
          </w:rPr>
          <w:tab/>
        </w:r>
        <w:r w:rsidR="00481469">
          <w:rPr>
            <w:webHidden/>
          </w:rPr>
          <w:fldChar w:fldCharType="begin"/>
        </w:r>
        <w:r w:rsidR="00481469">
          <w:rPr>
            <w:webHidden/>
          </w:rPr>
          <w:instrText xml:space="preserve"> PAGEREF _Toc160790454 \h </w:instrText>
        </w:r>
        <w:r w:rsidR="00481469">
          <w:rPr>
            <w:webHidden/>
          </w:rPr>
        </w:r>
        <w:r w:rsidR="00481469">
          <w:rPr>
            <w:webHidden/>
          </w:rPr>
          <w:fldChar w:fldCharType="separate"/>
        </w:r>
        <w:r>
          <w:rPr>
            <w:webHidden/>
          </w:rPr>
          <w:t>2</w:t>
        </w:r>
        <w:r w:rsidR="00481469">
          <w:rPr>
            <w:webHidden/>
          </w:rPr>
          <w:fldChar w:fldCharType="end"/>
        </w:r>
      </w:hyperlink>
    </w:p>
    <w:p w14:paraId="11EFA266" w14:textId="1A738DC9" w:rsidR="00481469" w:rsidRDefault="002A0323">
      <w:pPr>
        <w:pStyle w:val="TOC1"/>
        <w:rPr>
          <w:rFonts w:asciiTheme="minorHAnsi" w:hAnsiTheme="minorHAnsi"/>
          <w:b w:val="0"/>
          <w:kern w:val="2"/>
          <w:sz w:val="24"/>
          <w:szCs w:val="24"/>
          <w:lang w:eastAsia="ja-JP"/>
          <w14:ligatures w14:val="standardContextual"/>
        </w:rPr>
      </w:pPr>
      <w:hyperlink w:anchor="_Toc160790455" w:history="1">
        <w:r w:rsidR="00481469" w:rsidRPr="009B67CD">
          <w:rPr>
            <w:rStyle w:val="Hyperlink"/>
          </w:rPr>
          <w:t>Course outcomes</w:t>
        </w:r>
        <w:r w:rsidR="00481469">
          <w:rPr>
            <w:webHidden/>
          </w:rPr>
          <w:tab/>
        </w:r>
        <w:r w:rsidR="00481469">
          <w:rPr>
            <w:webHidden/>
          </w:rPr>
          <w:fldChar w:fldCharType="begin"/>
        </w:r>
        <w:r w:rsidR="00481469">
          <w:rPr>
            <w:webHidden/>
          </w:rPr>
          <w:instrText xml:space="preserve"> PAGEREF _Toc160790455 \h </w:instrText>
        </w:r>
        <w:r w:rsidR="00481469">
          <w:rPr>
            <w:webHidden/>
          </w:rPr>
        </w:r>
        <w:r w:rsidR="00481469">
          <w:rPr>
            <w:webHidden/>
          </w:rPr>
          <w:fldChar w:fldCharType="separate"/>
        </w:r>
        <w:r>
          <w:rPr>
            <w:webHidden/>
          </w:rPr>
          <w:t>3</w:t>
        </w:r>
        <w:r w:rsidR="00481469">
          <w:rPr>
            <w:webHidden/>
          </w:rPr>
          <w:fldChar w:fldCharType="end"/>
        </w:r>
      </w:hyperlink>
    </w:p>
    <w:p w14:paraId="3135DC4D" w14:textId="1E647984" w:rsidR="00481469" w:rsidRDefault="002A0323">
      <w:pPr>
        <w:pStyle w:val="TOC2"/>
        <w:rPr>
          <w:rFonts w:asciiTheme="minorHAnsi" w:hAnsiTheme="minorHAnsi"/>
          <w:kern w:val="2"/>
          <w:sz w:val="24"/>
          <w:szCs w:val="24"/>
          <w:lang w:eastAsia="ja-JP"/>
          <w14:ligatures w14:val="standardContextual"/>
        </w:rPr>
      </w:pPr>
      <w:hyperlink w:anchor="_Toc160790456" w:history="1">
        <w:r w:rsidR="00481469" w:rsidRPr="009B67CD">
          <w:rPr>
            <w:rStyle w:val="Hyperlink"/>
          </w:rPr>
          <w:t>Outcome 1 – Interacting in Chinese</w:t>
        </w:r>
        <w:r w:rsidR="00481469">
          <w:rPr>
            <w:webHidden/>
          </w:rPr>
          <w:tab/>
        </w:r>
        <w:r w:rsidR="00481469">
          <w:rPr>
            <w:webHidden/>
          </w:rPr>
          <w:fldChar w:fldCharType="begin"/>
        </w:r>
        <w:r w:rsidR="00481469">
          <w:rPr>
            <w:webHidden/>
          </w:rPr>
          <w:instrText xml:space="preserve"> PAGEREF _Toc160790456 \h </w:instrText>
        </w:r>
        <w:r w:rsidR="00481469">
          <w:rPr>
            <w:webHidden/>
          </w:rPr>
        </w:r>
        <w:r w:rsidR="00481469">
          <w:rPr>
            <w:webHidden/>
          </w:rPr>
          <w:fldChar w:fldCharType="separate"/>
        </w:r>
        <w:r>
          <w:rPr>
            <w:webHidden/>
          </w:rPr>
          <w:t>3</w:t>
        </w:r>
        <w:r w:rsidR="00481469">
          <w:rPr>
            <w:webHidden/>
          </w:rPr>
          <w:fldChar w:fldCharType="end"/>
        </w:r>
      </w:hyperlink>
    </w:p>
    <w:p w14:paraId="7A51471E" w14:textId="19587E27" w:rsidR="00481469" w:rsidRDefault="002A0323">
      <w:pPr>
        <w:pStyle w:val="TOC2"/>
        <w:rPr>
          <w:rFonts w:asciiTheme="minorHAnsi" w:hAnsiTheme="minorHAnsi"/>
          <w:kern w:val="2"/>
          <w:sz w:val="24"/>
          <w:szCs w:val="24"/>
          <w:lang w:eastAsia="ja-JP"/>
          <w14:ligatures w14:val="standardContextual"/>
        </w:rPr>
      </w:pPr>
      <w:hyperlink w:anchor="_Toc160790457" w:history="1">
        <w:r w:rsidR="00481469" w:rsidRPr="009B67CD">
          <w:rPr>
            <w:rStyle w:val="Hyperlink"/>
          </w:rPr>
          <w:t>Outcome 2 – Processing and responding</w:t>
        </w:r>
        <w:r w:rsidR="00481469">
          <w:rPr>
            <w:webHidden/>
          </w:rPr>
          <w:tab/>
        </w:r>
        <w:r w:rsidR="00481469">
          <w:rPr>
            <w:webHidden/>
          </w:rPr>
          <w:fldChar w:fldCharType="begin"/>
        </w:r>
        <w:r w:rsidR="00481469">
          <w:rPr>
            <w:webHidden/>
          </w:rPr>
          <w:instrText xml:space="preserve"> PAGEREF _Toc160790457 \h </w:instrText>
        </w:r>
        <w:r w:rsidR="00481469">
          <w:rPr>
            <w:webHidden/>
          </w:rPr>
        </w:r>
        <w:r w:rsidR="00481469">
          <w:rPr>
            <w:webHidden/>
          </w:rPr>
          <w:fldChar w:fldCharType="separate"/>
        </w:r>
        <w:r>
          <w:rPr>
            <w:webHidden/>
          </w:rPr>
          <w:t>3</w:t>
        </w:r>
        <w:r w:rsidR="00481469">
          <w:rPr>
            <w:webHidden/>
          </w:rPr>
          <w:fldChar w:fldCharType="end"/>
        </w:r>
      </w:hyperlink>
    </w:p>
    <w:p w14:paraId="1B223F3D" w14:textId="716C1CEF" w:rsidR="00481469" w:rsidRDefault="002A0323">
      <w:pPr>
        <w:pStyle w:val="TOC2"/>
        <w:rPr>
          <w:rFonts w:asciiTheme="minorHAnsi" w:hAnsiTheme="minorHAnsi"/>
          <w:kern w:val="2"/>
          <w:sz w:val="24"/>
          <w:szCs w:val="24"/>
          <w:lang w:eastAsia="ja-JP"/>
          <w14:ligatures w14:val="standardContextual"/>
        </w:rPr>
      </w:pPr>
      <w:hyperlink w:anchor="_Toc160790458" w:history="1">
        <w:r w:rsidR="00481469" w:rsidRPr="009B67CD">
          <w:rPr>
            <w:rStyle w:val="Hyperlink"/>
          </w:rPr>
          <w:t>Outcome 3 – Composing in Chinese</w:t>
        </w:r>
        <w:r w:rsidR="00481469">
          <w:rPr>
            <w:webHidden/>
          </w:rPr>
          <w:tab/>
        </w:r>
        <w:r w:rsidR="00481469">
          <w:rPr>
            <w:webHidden/>
          </w:rPr>
          <w:fldChar w:fldCharType="begin"/>
        </w:r>
        <w:r w:rsidR="00481469">
          <w:rPr>
            <w:webHidden/>
          </w:rPr>
          <w:instrText xml:space="preserve"> PAGEREF _Toc160790458 \h </w:instrText>
        </w:r>
        <w:r w:rsidR="00481469">
          <w:rPr>
            <w:webHidden/>
          </w:rPr>
        </w:r>
        <w:r w:rsidR="00481469">
          <w:rPr>
            <w:webHidden/>
          </w:rPr>
          <w:fldChar w:fldCharType="separate"/>
        </w:r>
        <w:r>
          <w:rPr>
            <w:webHidden/>
          </w:rPr>
          <w:t>3</w:t>
        </w:r>
        <w:r w:rsidR="00481469">
          <w:rPr>
            <w:webHidden/>
          </w:rPr>
          <w:fldChar w:fldCharType="end"/>
        </w:r>
      </w:hyperlink>
    </w:p>
    <w:p w14:paraId="0BE0CC06" w14:textId="7D5DC749" w:rsidR="00481469" w:rsidRDefault="002A0323">
      <w:pPr>
        <w:pStyle w:val="TOC1"/>
        <w:rPr>
          <w:rFonts w:asciiTheme="minorHAnsi" w:hAnsiTheme="minorHAnsi"/>
          <w:b w:val="0"/>
          <w:kern w:val="2"/>
          <w:sz w:val="24"/>
          <w:szCs w:val="24"/>
          <w:lang w:eastAsia="ja-JP"/>
          <w14:ligatures w14:val="standardContextual"/>
        </w:rPr>
      </w:pPr>
      <w:hyperlink w:anchor="_Toc160790459" w:history="1">
        <w:r w:rsidR="00481469" w:rsidRPr="009B67CD">
          <w:rPr>
            <w:rStyle w:val="Hyperlink"/>
          </w:rPr>
          <w:t>Organisation of content</w:t>
        </w:r>
        <w:r w:rsidR="00481469">
          <w:rPr>
            <w:webHidden/>
          </w:rPr>
          <w:tab/>
        </w:r>
        <w:r w:rsidR="00481469">
          <w:rPr>
            <w:webHidden/>
          </w:rPr>
          <w:fldChar w:fldCharType="begin"/>
        </w:r>
        <w:r w:rsidR="00481469">
          <w:rPr>
            <w:webHidden/>
          </w:rPr>
          <w:instrText xml:space="preserve"> PAGEREF _Toc160790459 \h </w:instrText>
        </w:r>
        <w:r w:rsidR="00481469">
          <w:rPr>
            <w:webHidden/>
          </w:rPr>
        </w:r>
        <w:r w:rsidR="00481469">
          <w:rPr>
            <w:webHidden/>
          </w:rPr>
          <w:fldChar w:fldCharType="separate"/>
        </w:r>
        <w:r>
          <w:rPr>
            <w:webHidden/>
          </w:rPr>
          <w:t>4</w:t>
        </w:r>
        <w:r w:rsidR="00481469">
          <w:rPr>
            <w:webHidden/>
          </w:rPr>
          <w:fldChar w:fldCharType="end"/>
        </w:r>
      </w:hyperlink>
    </w:p>
    <w:p w14:paraId="49FFB2E2" w14:textId="25010EC8" w:rsidR="00481469" w:rsidRDefault="002A0323">
      <w:pPr>
        <w:pStyle w:val="TOC2"/>
        <w:rPr>
          <w:rFonts w:asciiTheme="minorHAnsi" w:hAnsiTheme="minorHAnsi"/>
          <w:kern w:val="2"/>
          <w:sz w:val="24"/>
          <w:szCs w:val="24"/>
          <w:lang w:eastAsia="ja-JP"/>
          <w14:ligatures w14:val="standardContextual"/>
        </w:rPr>
      </w:pPr>
      <w:hyperlink w:anchor="_Toc160790460" w:history="1">
        <w:r w:rsidR="00481469" w:rsidRPr="009B67CD">
          <w:rPr>
            <w:rStyle w:val="Hyperlink"/>
          </w:rPr>
          <w:t>Issues, perspectives, text and text types</w:t>
        </w:r>
        <w:r w:rsidR="00481469">
          <w:rPr>
            <w:webHidden/>
          </w:rPr>
          <w:tab/>
        </w:r>
        <w:r w:rsidR="00481469">
          <w:rPr>
            <w:webHidden/>
          </w:rPr>
          <w:fldChar w:fldCharType="begin"/>
        </w:r>
        <w:r w:rsidR="00481469">
          <w:rPr>
            <w:webHidden/>
          </w:rPr>
          <w:instrText xml:space="preserve"> PAGEREF _Toc160790460 \h </w:instrText>
        </w:r>
        <w:r w:rsidR="00481469">
          <w:rPr>
            <w:webHidden/>
          </w:rPr>
        </w:r>
        <w:r w:rsidR="00481469">
          <w:rPr>
            <w:webHidden/>
          </w:rPr>
          <w:fldChar w:fldCharType="separate"/>
        </w:r>
        <w:r>
          <w:rPr>
            <w:webHidden/>
          </w:rPr>
          <w:t>4</w:t>
        </w:r>
        <w:r w:rsidR="00481469">
          <w:rPr>
            <w:webHidden/>
          </w:rPr>
          <w:fldChar w:fldCharType="end"/>
        </w:r>
      </w:hyperlink>
    </w:p>
    <w:p w14:paraId="717E647C" w14:textId="164D03A3" w:rsidR="00481469" w:rsidRDefault="002A0323">
      <w:pPr>
        <w:pStyle w:val="TOC2"/>
        <w:rPr>
          <w:rFonts w:asciiTheme="minorHAnsi" w:hAnsiTheme="minorHAnsi"/>
          <w:kern w:val="2"/>
          <w:sz w:val="24"/>
          <w:szCs w:val="24"/>
          <w:lang w:eastAsia="ja-JP"/>
          <w14:ligatures w14:val="standardContextual"/>
        </w:rPr>
      </w:pPr>
      <w:hyperlink w:anchor="_Toc160790461" w:history="1">
        <w:r w:rsidR="00481469" w:rsidRPr="009B67CD">
          <w:rPr>
            <w:rStyle w:val="Hyperlink"/>
          </w:rPr>
          <w:t>Linguistic resources</w:t>
        </w:r>
        <w:r w:rsidR="00481469">
          <w:rPr>
            <w:webHidden/>
          </w:rPr>
          <w:tab/>
        </w:r>
        <w:r w:rsidR="00481469">
          <w:rPr>
            <w:webHidden/>
          </w:rPr>
          <w:fldChar w:fldCharType="begin"/>
        </w:r>
        <w:r w:rsidR="00481469">
          <w:rPr>
            <w:webHidden/>
          </w:rPr>
          <w:instrText xml:space="preserve"> PAGEREF _Toc160790461 \h </w:instrText>
        </w:r>
        <w:r w:rsidR="00481469">
          <w:rPr>
            <w:webHidden/>
          </w:rPr>
        </w:r>
        <w:r w:rsidR="00481469">
          <w:rPr>
            <w:webHidden/>
          </w:rPr>
          <w:fldChar w:fldCharType="separate"/>
        </w:r>
        <w:r>
          <w:rPr>
            <w:webHidden/>
          </w:rPr>
          <w:t>6</w:t>
        </w:r>
        <w:r w:rsidR="00481469">
          <w:rPr>
            <w:webHidden/>
          </w:rPr>
          <w:fldChar w:fldCharType="end"/>
        </w:r>
      </w:hyperlink>
    </w:p>
    <w:p w14:paraId="18E1E7D4" w14:textId="18E686E0" w:rsidR="00481469" w:rsidRDefault="002A0323">
      <w:pPr>
        <w:pStyle w:val="TOC2"/>
        <w:rPr>
          <w:rFonts w:asciiTheme="minorHAnsi" w:hAnsiTheme="minorHAnsi"/>
          <w:kern w:val="2"/>
          <w:sz w:val="24"/>
          <w:szCs w:val="24"/>
          <w:lang w:eastAsia="ja-JP"/>
          <w14:ligatures w14:val="standardContextual"/>
        </w:rPr>
      </w:pPr>
      <w:hyperlink w:anchor="_Toc160790462" w:history="1">
        <w:r w:rsidR="00481469" w:rsidRPr="009B67CD">
          <w:rPr>
            <w:rStyle w:val="Hyperlink"/>
          </w:rPr>
          <w:t>Intercultural understandings</w:t>
        </w:r>
        <w:r w:rsidR="00481469">
          <w:rPr>
            <w:webHidden/>
          </w:rPr>
          <w:tab/>
        </w:r>
        <w:r w:rsidR="00481469">
          <w:rPr>
            <w:webHidden/>
          </w:rPr>
          <w:fldChar w:fldCharType="begin"/>
        </w:r>
        <w:r w:rsidR="00481469">
          <w:rPr>
            <w:webHidden/>
          </w:rPr>
          <w:instrText xml:space="preserve"> PAGEREF _Toc160790462 \h </w:instrText>
        </w:r>
        <w:r w:rsidR="00481469">
          <w:rPr>
            <w:webHidden/>
          </w:rPr>
        </w:r>
        <w:r w:rsidR="00481469">
          <w:rPr>
            <w:webHidden/>
          </w:rPr>
          <w:fldChar w:fldCharType="separate"/>
        </w:r>
        <w:r>
          <w:rPr>
            <w:webHidden/>
          </w:rPr>
          <w:t>6</w:t>
        </w:r>
        <w:r w:rsidR="00481469">
          <w:rPr>
            <w:webHidden/>
          </w:rPr>
          <w:fldChar w:fldCharType="end"/>
        </w:r>
      </w:hyperlink>
    </w:p>
    <w:p w14:paraId="2D877061" w14:textId="130F6F34" w:rsidR="00481469" w:rsidRDefault="002A0323">
      <w:pPr>
        <w:pStyle w:val="TOC2"/>
        <w:rPr>
          <w:rFonts w:asciiTheme="minorHAnsi" w:hAnsiTheme="minorHAnsi"/>
          <w:kern w:val="2"/>
          <w:sz w:val="24"/>
          <w:szCs w:val="24"/>
          <w:lang w:eastAsia="ja-JP"/>
          <w14:ligatures w14:val="standardContextual"/>
        </w:rPr>
      </w:pPr>
      <w:hyperlink w:anchor="_Toc160790463" w:history="1">
        <w:r w:rsidR="00481469" w:rsidRPr="009B67CD">
          <w:rPr>
            <w:rStyle w:val="Hyperlink"/>
            <w:bCs/>
          </w:rPr>
          <w:t>Language learning and communication strategies</w:t>
        </w:r>
        <w:r w:rsidR="00481469">
          <w:rPr>
            <w:webHidden/>
          </w:rPr>
          <w:tab/>
        </w:r>
        <w:r w:rsidR="00481469">
          <w:rPr>
            <w:webHidden/>
          </w:rPr>
          <w:fldChar w:fldCharType="begin"/>
        </w:r>
        <w:r w:rsidR="00481469">
          <w:rPr>
            <w:webHidden/>
          </w:rPr>
          <w:instrText xml:space="preserve"> PAGEREF _Toc160790463 \h </w:instrText>
        </w:r>
        <w:r w:rsidR="00481469">
          <w:rPr>
            <w:webHidden/>
          </w:rPr>
        </w:r>
        <w:r w:rsidR="00481469">
          <w:rPr>
            <w:webHidden/>
          </w:rPr>
          <w:fldChar w:fldCharType="separate"/>
        </w:r>
        <w:r>
          <w:rPr>
            <w:webHidden/>
          </w:rPr>
          <w:t>6</w:t>
        </w:r>
        <w:r w:rsidR="00481469">
          <w:rPr>
            <w:webHidden/>
          </w:rPr>
          <w:fldChar w:fldCharType="end"/>
        </w:r>
      </w:hyperlink>
    </w:p>
    <w:p w14:paraId="3FEF1434" w14:textId="2B379EF7" w:rsidR="00481469" w:rsidRDefault="002A0323">
      <w:pPr>
        <w:pStyle w:val="TOC1"/>
        <w:rPr>
          <w:rFonts w:asciiTheme="minorHAnsi" w:hAnsiTheme="minorHAnsi"/>
          <w:b w:val="0"/>
          <w:kern w:val="2"/>
          <w:sz w:val="24"/>
          <w:szCs w:val="24"/>
          <w:lang w:eastAsia="ja-JP"/>
          <w14:ligatures w14:val="standardContextual"/>
        </w:rPr>
      </w:pPr>
      <w:hyperlink w:anchor="_Toc160790464" w:history="1">
        <w:r w:rsidR="00481469" w:rsidRPr="009B67CD">
          <w:rPr>
            <w:rStyle w:val="Hyperlink"/>
          </w:rPr>
          <w:t>Learning across the curriculum</w:t>
        </w:r>
        <w:r w:rsidR="00481469">
          <w:rPr>
            <w:webHidden/>
          </w:rPr>
          <w:tab/>
        </w:r>
        <w:r w:rsidR="00481469">
          <w:rPr>
            <w:webHidden/>
          </w:rPr>
          <w:fldChar w:fldCharType="begin"/>
        </w:r>
        <w:r w:rsidR="00481469">
          <w:rPr>
            <w:webHidden/>
          </w:rPr>
          <w:instrText xml:space="preserve"> PAGEREF _Toc160790464 \h </w:instrText>
        </w:r>
        <w:r w:rsidR="00481469">
          <w:rPr>
            <w:webHidden/>
          </w:rPr>
        </w:r>
        <w:r w:rsidR="00481469">
          <w:rPr>
            <w:webHidden/>
          </w:rPr>
          <w:fldChar w:fldCharType="separate"/>
        </w:r>
        <w:r>
          <w:rPr>
            <w:webHidden/>
          </w:rPr>
          <w:t>8</w:t>
        </w:r>
        <w:r w:rsidR="00481469">
          <w:rPr>
            <w:webHidden/>
          </w:rPr>
          <w:fldChar w:fldCharType="end"/>
        </w:r>
      </w:hyperlink>
    </w:p>
    <w:p w14:paraId="51E6D5FF" w14:textId="426AB4B4" w:rsidR="00481469" w:rsidRDefault="002A0323">
      <w:pPr>
        <w:pStyle w:val="TOC2"/>
        <w:rPr>
          <w:rFonts w:asciiTheme="minorHAnsi" w:hAnsiTheme="minorHAnsi"/>
          <w:kern w:val="2"/>
          <w:sz w:val="24"/>
          <w:szCs w:val="24"/>
          <w:lang w:eastAsia="ja-JP"/>
          <w14:ligatures w14:val="standardContextual"/>
        </w:rPr>
      </w:pPr>
      <w:hyperlink w:anchor="_Toc160790465" w:history="1">
        <w:r w:rsidR="00481469" w:rsidRPr="009B67CD">
          <w:rPr>
            <w:rStyle w:val="Hyperlink"/>
          </w:rPr>
          <w:t>Representation of the general capabilities</w:t>
        </w:r>
        <w:r w:rsidR="00481469">
          <w:rPr>
            <w:webHidden/>
          </w:rPr>
          <w:tab/>
        </w:r>
        <w:r w:rsidR="00481469">
          <w:rPr>
            <w:webHidden/>
          </w:rPr>
          <w:fldChar w:fldCharType="begin"/>
        </w:r>
        <w:r w:rsidR="00481469">
          <w:rPr>
            <w:webHidden/>
          </w:rPr>
          <w:instrText xml:space="preserve"> PAGEREF _Toc160790465 \h </w:instrText>
        </w:r>
        <w:r w:rsidR="00481469">
          <w:rPr>
            <w:webHidden/>
          </w:rPr>
        </w:r>
        <w:r w:rsidR="00481469">
          <w:rPr>
            <w:webHidden/>
          </w:rPr>
          <w:fldChar w:fldCharType="separate"/>
        </w:r>
        <w:r>
          <w:rPr>
            <w:webHidden/>
          </w:rPr>
          <w:t>8</w:t>
        </w:r>
        <w:r w:rsidR="00481469">
          <w:rPr>
            <w:webHidden/>
          </w:rPr>
          <w:fldChar w:fldCharType="end"/>
        </w:r>
      </w:hyperlink>
    </w:p>
    <w:p w14:paraId="1FAC7FF0" w14:textId="1B39FC38" w:rsidR="00481469" w:rsidRDefault="002A0323">
      <w:pPr>
        <w:pStyle w:val="TOC2"/>
        <w:rPr>
          <w:rFonts w:asciiTheme="minorHAnsi" w:hAnsiTheme="minorHAnsi"/>
          <w:kern w:val="2"/>
          <w:sz w:val="24"/>
          <w:szCs w:val="24"/>
          <w:lang w:eastAsia="ja-JP"/>
          <w14:ligatures w14:val="standardContextual"/>
        </w:rPr>
      </w:pPr>
      <w:hyperlink w:anchor="_Toc160790466" w:history="1">
        <w:r w:rsidR="00481469" w:rsidRPr="009B67CD">
          <w:rPr>
            <w:rStyle w:val="Hyperlink"/>
          </w:rPr>
          <w:t>Representation of the cross-curriculum priorities</w:t>
        </w:r>
        <w:r w:rsidR="00481469">
          <w:rPr>
            <w:webHidden/>
          </w:rPr>
          <w:tab/>
        </w:r>
        <w:r w:rsidR="00481469">
          <w:rPr>
            <w:webHidden/>
          </w:rPr>
          <w:fldChar w:fldCharType="begin"/>
        </w:r>
        <w:r w:rsidR="00481469">
          <w:rPr>
            <w:webHidden/>
          </w:rPr>
          <w:instrText xml:space="preserve"> PAGEREF _Toc160790466 \h </w:instrText>
        </w:r>
        <w:r w:rsidR="00481469">
          <w:rPr>
            <w:webHidden/>
          </w:rPr>
        </w:r>
        <w:r w:rsidR="00481469">
          <w:rPr>
            <w:webHidden/>
          </w:rPr>
          <w:fldChar w:fldCharType="separate"/>
        </w:r>
        <w:r>
          <w:rPr>
            <w:webHidden/>
          </w:rPr>
          <w:t>11</w:t>
        </w:r>
        <w:r w:rsidR="00481469">
          <w:rPr>
            <w:webHidden/>
          </w:rPr>
          <w:fldChar w:fldCharType="end"/>
        </w:r>
      </w:hyperlink>
    </w:p>
    <w:p w14:paraId="37B4EE08" w14:textId="4953841F" w:rsidR="00481469" w:rsidRDefault="002A0323">
      <w:pPr>
        <w:pStyle w:val="TOC1"/>
        <w:rPr>
          <w:rFonts w:asciiTheme="minorHAnsi" w:hAnsiTheme="minorHAnsi"/>
          <w:b w:val="0"/>
          <w:kern w:val="2"/>
          <w:sz w:val="24"/>
          <w:szCs w:val="24"/>
          <w:lang w:eastAsia="ja-JP"/>
          <w14:ligatures w14:val="standardContextual"/>
        </w:rPr>
      </w:pPr>
      <w:hyperlink w:anchor="_Toc160790467" w:history="1">
        <w:r w:rsidR="00481469" w:rsidRPr="009B67CD">
          <w:rPr>
            <w:rStyle w:val="Hyperlink"/>
          </w:rPr>
          <w:t>Content</w:t>
        </w:r>
        <w:r w:rsidR="00481469">
          <w:rPr>
            <w:webHidden/>
          </w:rPr>
          <w:tab/>
        </w:r>
        <w:r w:rsidR="00481469">
          <w:rPr>
            <w:webHidden/>
          </w:rPr>
          <w:fldChar w:fldCharType="begin"/>
        </w:r>
        <w:r w:rsidR="00481469">
          <w:rPr>
            <w:webHidden/>
          </w:rPr>
          <w:instrText xml:space="preserve"> PAGEREF _Toc160790467 \h </w:instrText>
        </w:r>
        <w:r w:rsidR="00481469">
          <w:rPr>
            <w:webHidden/>
          </w:rPr>
        </w:r>
        <w:r w:rsidR="00481469">
          <w:rPr>
            <w:webHidden/>
          </w:rPr>
          <w:fldChar w:fldCharType="separate"/>
        </w:r>
        <w:r>
          <w:rPr>
            <w:webHidden/>
          </w:rPr>
          <w:t>13</w:t>
        </w:r>
        <w:r w:rsidR="00481469">
          <w:rPr>
            <w:webHidden/>
          </w:rPr>
          <w:fldChar w:fldCharType="end"/>
        </w:r>
      </w:hyperlink>
    </w:p>
    <w:p w14:paraId="331C8C90" w14:textId="407D5BEB" w:rsidR="00481469" w:rsidRDefault="002A0323">
      <w:pPr>
        <w:pStyle w:val="TOC2"/>
        <w:rPr>
          <w:rFonts w:asciiTheme="minorHAnsi" w:hAnsiTheme="minorHAnsi"/>
          <w:kern w:val="2"/>
          <w:sz w:val="24"/>
          <w:szCs w:val="24"/>
          <w:lang w:eastAsia="ja-JP"/>
          <w14:ligatures w14:val="standardContextual"/>
        </w:rPr>
      </w:pPr>
      <w:hyperlink w:anchor="_Toc160790468" w:history="1">
        <w:r w:rsidR="00481469" w:rsidRPr="009B67CD">
          <w:rPr>
            <w:rStyle w:val="Hyperlink"/>
          </w:rPr>
          <w:t>Issues, perspectives, and text and text types</w:t>
        </w:r>
        <w:r w:rsidR="00481469">
          <w:rPr>
            <w:webHidden/>
          </w:rPr>
          <w:tab/>
        </w:r>
        <w:r w:rsidR="00481469">
          <w:rPr>
            <w:webHidden/>
          </w:rPr>
          <w:fldChar w:fldCharType="begin"/>
        </w:r>
        <w:r w:rsidR="00481469">
          <w:rPr>
            <w:webHidden/>
          </w:rPr>
          <w:instrText xml:space="preserve"> PAGEREF _Toc160790468 \h </w:instrText>
        </w:r>
        <w:r w:rsidR="00481469">
          <w:rPr>
            <w:webHidden/>
          </w:rPr>
        </w:r>
        <w:r w:rsidR="00481469">
          <w:rPr>
            <w:webHidden/>
          </w:rPr>
          <w:fldChar w:fldCharType="separate"/>
        </w:r>
        <w:r>
          <w:rPr>
            <w:webHidden/>
          </w:rPr>
          <w:t>13</w:t>
        </w:r>
        <w:r w:rsidR="00481469">
          <w:rPr>
            <w:webHidden/>
          </w:rPr>
          <w:fldChar w:fldCharType="end"/>
        </w:r>
      </w:hyperlink>
    </w:p>
    <w:p w14:paraId="69493A1D" w14:textId="329B1E8E" w:rsidR="00481469" w:rsidRDefault="002A0323">
      <w:pPr>
        <w:pStyle w:val="TOC2"/>
        <w:rPr>
          <w:rFonts w:asciiTheme="minorHAnsi" w:hAnsiTheme="minorHAnsi"/>
          <w:kern w:val="2"/>
          <w:sz w:val="24"/>
          <w:szCs w:val="24"/>
          <w:lang w:eastAsia="ja-JP"/>
          <w14:ligatures w14:val="standardContextual"/>
        </w:rPr>
      </w:pPr>
      <w:hyperlink w:anchor="_Toc160790469" w:history="1">
        <w:r w:rsidR="00481469" w:rsidRPr="009B67CD">
          <w:rPr>
            <w:rStyle w:val="Hyperlink"/>
          </w:rPr>
          <w:t>Text and text types</w:t>
        </w:r>
        <w:r w:rsidR="00481469">
          <w:rPr>
            <w:webHidden/>
          </w:rPr>
          <w:tab/>
        </w:r>
        <w:r w:rsidR="00481469">
          <w:rPr>
            <w:webHidden/>
          </w:rPr>
          <w:fldChar w:fldCharType="begin"/>
        </w:r>
        <w:r w:rsidR="00481469">
          <w:rPr>
            <w:webHidden/>
          </w:rPr>
          <w:instrText xml:space="preserve"> PAGEREF _Toc160790469 \h </w:instrText>
        </w:r>
        <w:r w:rsidR="00481469">
          <w:rPr>
            <w:webHidden/>
          </w:rPr>
        </w:r>
        <w:r w:rsidR="00481469">
          <w:rPr>
            <w:webHidden/>
          </w:rPr>
          <w:fldChar w:fldCharType="separate"/>
        </w:r>
        <w:r>
          <w:rPr>
            <w:webHidden/>
          </w:rPr>
          <w:t>13</w:t>
        </w:r>
        <w:r w:rsidR="00481469">
          <w:rPr>
            <w:webHidden/>
          </w:rPr>
          <w:fldChar w:fldCharType="end"/>
        </w:r>
      </w:hyperlink>
    </w:p>
    <w:p w14:paraId="39476784" w14:textId="2AC40D7C" w:rsidR="00481469" w:rsidRDefault="002A0323">
      <w:pPr>
        <w:pStyle w:val="TOC1"/>
        <w:rPr>
          <w:rFonts w:asciiTheme="minorHAnsi" w:hAnsiTheme="minorHAnsi"/>
          <w:b w:val="0"/>
          <w:kern w:val="2"/>
          <w:sz w:val="24"/>
          <w:szCs w:val="24"/>
          <w:lang w:eastAsia="ja-JP"/>
          <w14:ligatures w14:val="standardContextual"/>
        </w:rPr>
      </w:pPr>
      <w:hyperlink w:anchor="_Toc160790470" w:history="1">
        <w:r w:rsidR="00481469" w:rsidRPr="009B67CD">
          <w:rPr>
            <w:rStyle w:val="Hyperlink"/>
          </w:rPr>
          <w:t>Assessment</w:t>
        </w:r>
        <w:r w:rsidR="00481469">
          <w:rPr>
            <w:webHidden/>
          </w:rPr>
          <w:tab/>
        </w:r>
        <w:r w:rsidR="00481469">
          <w:rPr>
            <w:webHidden/>
          </w:rPr>
          <w:fldChar w:fldCharType="begin"/>
        </w:r>
        <w:r w:rsidR="00481469">
          <w:rPr>
            <w:webHidden/>
          </w:rPr>
          <w:instrText xml:space="preserve"> PAGEREF _Toc160790470 \h </w:instrText>
        </w:r>
        <w:r w:rsidR="00481469">
          <w:rPr>
            <w:webHidden/>
          </w:rPr>
        </w:r>
        <w:r w:rsidR="00481469">
          <w:rPr>
            <w:webHidden/>
          </w:rPr>
          <w:fldChar w:fldCharType="separate"/>
        </w:r>
        <w:r>
          <w:rPr>
            <w:webHidden/>
          </w:rPr>
          <w:t>28</w:t>
        </w:r>
        <w:r w:rsidR="00481469">
          <w:rPr>
            <w:webHidden/>
          </w:rPr>
          <w:fldChar w:fldCharType="end"/>
        </w:r>
      </w:hyperlink>
    </w:p>
    <w:p w14:paraId="035B0BE6" w14:textId="2489203C" w:rsidR="00481469" w:rsidRDefault="002A0323">
      <w:pPr>
        <w:pStyle w:val="TOC2"/>
        <w:rPr>
          <w:rFonts w:asciiTheme="minorHAnsi" w:hAnsiTheme="minorHAnsi"/>
          <w:kern w:val="2"/>
          <w:sz w:val="24"/>
          <w:szCs w:val="24"/>
          <w:lang w:eastAsia="ja-JP"/>
          <w14:ligatures w14:val="standardContextual"/>
        </w:rPr>
      </w:pPr>
      <w:hyperlink w:anchor="_Toc160790471" w:history="1">
        <w:r w:rsidR="00481469" w:rsidRPr="009B67CD">
          <w:rPr>
            <w:rStyle w:val="Hyperlink"/>
          </w:rPr>
          <w:t>School-based assessment</w:t>
        </w:r>
        <w:r w:rsidR="00481469">
          <w:rPr>
            <w:webHidden/>
          </w:rPr>
          <w:tab/>
        </w:r>
        <w:r w:rsidR="00481469">
          <w:rPr>
            <w:webHidden/>
          </w:rPr>
          <w:fldChar w:fldCharType="begin"/>
        </w:r>
        <w:r w:rsidR="00481469">
          <w:rPr>
            <w:webHidden/>
          </w:rPr>
          <w:instrText xml:space="preserve"> PAGEREF _Toc160790471 \h </w:instrText>
        </w:r>
        <w:r w:rsidR="00481469">
          <w:rPr>
            <w:webHidden/>
          </w:rPr>
        </w:r>
        <w:r w:rsidR="00481469">
          <w:rPr>
            <w:webHidden/>
          </w:rPr>
          <w:fldChar w:fldCharType="separate"/>
        </w:r>
        <w:r>
          <w:rPr>
            <w:webHidden/>
          </w:rPr>
          <w:t>28</w:t>
        </w:r>
        <w:r w:rsidR="00481469">
          <w:rPr>
            <w:webHidden/>
          </w:rPr>
          <w:fldChar w:fldCharType="end"/>
        </w:r>
      </w:hyperlink>
    </w:p>
    <w:p w14:paraId="56E41AF8" w14:textId="77E48C73" w:rsidR="00481469" w:rsidRDefault="002A0323">
      <w:pPr>
        <w:pStyle w:val="TOC2"/>
        <w:rPr>
          <w:rFonts w:asciiTheme="minorHAnsi" w:hAnsiTheme="minorHAnsi"/>
          <w:kern w:val="2"/>
          <w:sz w:val="24"/>
          <w:szCs w:val="24"/>
          <w:lang w:eastAsia="ja-JP"/>
          <w14:ligatures w14:val="standardContextual"/>
        </w:rPr>
      </w:pPr>
      <w:hyperlink w:anchor="_Toc160790472" w:history="1">
        <w:r w:rsidR="00481469" w:rsidRPr="009B67CD">
          <w:rPr>
            <w:rStyle w:val="Hyperlink"/>
          </w:rPr>
          <w:t>Assessment table – Year 11</w:t>
        </w:r>
        <w:r w:rsidR="00481469">
          <w:rPr>
            <w:webHidden/>
          </w:rPr>
          <w:tab/>
        </w:r>
        <w:r w:rsidR="00481469">
          <w:rPr>
            <w:webHidden/>
          </w:rPr>
          <w:fldChar w:fldCharType="begin"/>
        </w:r>
        <w:r w:rsidR="00481469">
          <w:rPr>
            <w:webHidden/>
          </w:rPr>
          <w:instrText xml:space="preserve"> PAGEREF _Toc160790472 \h </w:instrText>
        </w:r>
        <w:r w:rsidR="00481469">
          <w:rPr>
            <w:webHidden/>
          </w:rPr>
        </w:r>
        <w:r w:rsidR="00481469">
          <w:rPr>
            <w:webHidden/>
          </w:rPr>
          <w:fldChar w:fldCharType="separate"/>
        </w:r>
        <w:r>
          <w:rPr>
            <w:webHidden/>
          </w:rPr>
          <w:t>30</w:t>
        </w:r>
        <w:r w:rsidR="00481469">
          <w:rPr>
            <w:webHidden/>
          </w:rPr>
          <w:fldChar w:fldCharType="end"/>
        </w:r>
      </w:hyperlink>
    </w:p>
    <w:p w14:paraId="07EB8094" w14:textId="43AF6AA7" w:rsidR="00481469" w:rsidRDefault="002A0323">
      <w:pPr>
        <w:pStyle w:val="TOC2"/>
        <w:rPr>
          <w:rFonts w:asciiTheme="minorHAnsi" w:hAnsiTheme="minorHAnsi"/>
          <w:kern w:val="2"/>
          <w:sz w:val="24"/>
          <w:szCs w:val="24"/>
          <w:lang w:eastAsia="ja-JP"/>
          <w14:ligatures w14:val="standardContextual"/>
        </w:rPr>
      </w:pPr>
      <w:hyperlink w:anchor="_Toc160790473" w:history="1">
        <w:r w:rsidR="00481469" w:rsidRPr="009B67CD">
          <w:rPr>
            <w:rStyle w:val="Hyperlink"/>
          </w:rPr>
          <w:t>Assessment table – Year 12</w:t>
        </w:r>
        <w:r w:rsidR="00481469">
          <w:rPr>
            <w:webHidden/>
          </w:rPr>
          <w:tab/>
        </w:r>
        <w:r w:rsidR="00481469">
          <w:rPr>
            <w:webHidden/>
          </w:rPr>
          <w:fldChar w:fldCharType="begin"/>
        </w:r>
        <w:r w:rsidR="00481469">
          <w:rPr>
            <w:webHidden/>
          </w:rPr>
          <w:instrText xml:space="preserve"> PAGEREF _Toc160790473 \h </w:instrText>
        </w:r>
        <w:r w:rsidR="00481469">
          <w:rPr>
            <w:webHidden/>
          </w:rPr>
        </w:r>
        <w:r w:rsidR="00481469">
          <w:rPr>
            <w:webHidden/>
          </w:rPr>
          <w:fldChar w:fldCharType="separate"/>
        </w:r>
        <w:r>
          <w:rPr>
            <w:webHidden/>
          </w:rPr>
          <w:t>31</w:t>
        </w:r>
        <w:r w:rsidR="00481469">
          <w:rPr>
            <w:webHidden/>
          </w:rPr>
          <w:fldChar w:fldCharType="end"/>
        </w:r>
      </w:hyperlink>
    </w:p>
    <w:p w14:paraId="70B05121" w14:textId="527B0E45" w:rsidR="00481469" w:rsidRDefault="002A0323">
      <w:pPr>
        <w:pStyle w:val="TOC2"/>
        <w:rPr>
          <w:rFonts w:asciiTheme="minorHAnsi" w:hAnsiTheme="minorHAnsi"/>
          <w:kern w:val="2"/>
          <w:sz w:val="24"/>
          <w:szCs w:val="24"/>
          <w:lang w:eastAsia="ja-JP"/>
          <w14:ligatures w14:val="standardContextual"/>
        </w:rPr>
      </w:pPr>
      <w:hyperlink w:anchor="_Toc160790474" w:history="1">
        <w:r w:rsidR="00481469" w:rsidRPr="009B67CD">
          <w:rPr>
            <w:rStyle w:val="Hyperlink"/>
          </w:rPr>
          <w:t>Grading</w:t>
        </w:r>
        <w:r w:rsidR="00481469">
          <w:rPr>
            <w:webHidden/>
          </w:rPr>
          <w:tab/>
        </w:r>
        <w:r w:rsidR="00481469">
          <w:rPr>
            <w:webHidden/>
          </w:rPr>
          <w:fldChar w:fldCharType="begin"/>
        </w:r>
        <w:r w:rsidR="00481469">
          <w:rPr>
            <w:webHidden/>
          </w:rPr>
          <w:instrText xml:space="preserve"> PAGEREF _Toc160790474 \h </w:instrText>
        </w:r>
        <w:r w:rsidR="00481469">
          <w:rPr>
            <w:webHidden/>
          </w:rPr>
        </w:r>
        <w:r w:rsidR="00481469">
          <w:rPr>
            <w:webHidden/>
          </w:rPr>
          <w:fldChar w:fldCharType="separate"/>
        </w:r>
        <w:r>
          <w:rPr>
            <w:webHidden/>
          </w:rPr>
          <w:t>32</w:t>
        </w:r>
        <w:r w:rsidR="00481469">
          <w:rPr>
            <w:webHidden/>
          </w:rPr>
          <w:fldChar w:fldCharType="end"/>
        </w:r>
      </w:hyperlink>
    </w:p>
    <w:p w14:paraId="37255500" w14:textId="7253DC94" w:rsidR="00481469" w:rsidRDefault="002A0323">
      <w:pPr>
        <w:pStyle w:val="TOC1"/>
        <w:rPr>
          <w:rFonts w:asciiTheme="minorHAnsi" w:hAnsiTheme="minorHAnsi"/>
          <w:b w:val="0"/>
          <w:kern w:val="2"/>
          <w:sz w:val="24"/>
          <w:szCs w:val="24"/>
          <w:lang w:eastAsia="ja-JP"/>
          <w14:ligatures w14:val="standardContextual"/>
        </w:rPr>
      </w:pPr>
      <w:hyperlink w:anchor="_Toc160790475" w:history="1">
        <w:r w:rsidR="00481469" w:rsidRPr="009B67CD">
          <w:rPr>
            <w:rStyle w:val="Hyperlink"/>
          </w:rPr>
          <w:t>External examination specifications</w:t>
        </w:r>
        <w:r w:rsidR="00481469">
          <w:rPr>
            <w:webHidden/>
          </w:rPr>
          <w:tab/>
        </w:r>
        <w:r w:rsidR="00481469">
          <w:rPr>
            <w:webHidden/>
          </w:rPr>
          <w:fldChar w:fldCharType="begin"/>
        </w:r>
        <w:r w:rsidR="00481469">
          <w:rPr>
            <w:webHidden/>
          </w:rPr>
          <w:instrText xml:space="preserve"> PAGEREF _Toc160790475 \h </w:instrText>
        </w:r>
        <w:r w:rsidR="00481469">
          <w:rPr>
            <w:webHidden/>
          </w:rPr>
        </w:r>
        <w:r w:rsidR="00481469">
          <w:rPr>
            <w:webHidden/>
          </w:rPr>
          <w:fldChar w:fldCharType="separate"/>
        </w:r>
        <w:r>
          <w:rPr>
            <w:webHidden/>
          </w:rPr>
          <w:t>33</w:t>
        </w:r>
        <w:r w:rsidR="00481469">
          <w:rPr>
            <w:webHidden/>
          </w:rPr>
          <w:fldChar w:fldCharType="end"/>
        </w:r>
      </w:hyperlink>
    </w:p>
    <w:p w14:paraId="2E3ABE23" w14:textId="0024B9D8" w:rsidR="00481469" w:rsidRDefault="002A0323">
      <w:pPr>
        <w:pStyle w:val="TOC2"/>
        <w:tabs>
          <w:tab w:val="left" w:pos="1920"/>
        </w:tabs>
        <w:rPr>
          <w:rFonts w:asciiTheme="minorHAnsi" w:hAnsiTheme="minorHAnsi"/>
          <w:kern w:val="2"/>
          <w:sz w:val="24"/>
          <w:szCs w:val="24"/>
          <w:lang w:eastAsia="ja-JP"/>
          <w14:ligatures w14:val="standardContextual"/>
        </w:rPr>
      </w:pPr>
      <w:hyperlink w:anchor="_Toc160790476" w:history="1">
        <w:r w:rsidR="00481469" w:rsidRPr="009B67CD">
          <w:rPr>
            <w:rStyle w:val="Hyperlink"/>
          </w:rPr>
          <w:t>Written paper</w:t>
        </w:r>
        <w:r w:rsidR="00481469">
          <w:rPr>
            <w:rFonts w:asciiTheme="minorHAnsi" w:hAnsiTheme="minorHAnsi"/>
            <w:kern w:val="2"/>
            <w:sz w:val="24"/>
            <w:szCs w:val="24"/>
            <w:lang w:eastAsia="ja-JP"/>
            <w14:ligatures w14:val="standardContextual"/>
          </w:rPr>
          <w:tab/>
        </w:r>
        <w:r w:rsidR="00481469" w:rsidRPr="009B67CD">
          <w:rPr>
            <w:rStyle w:val="Hyperlink"/>
          </w:rPr>
          <w:t>(80 marks)</w:t>
        </w:r>
        <w:r w:rsidR="00481469">
          <w:rPr>
            <w:webHidden/>
          </w:rPr>
          <w:tab/>
        </w:r>
        <w:r w:rsidR="00481469">
          <w:rPr>
            <w:webHidden/>
          </w:rPr>
          <w:fldChar w:fldCharType="begin"/>
        </w:r>
        <w:r w:rsidR="00481469">
          <w:rPr>
            <w:webHidden/>
          </w:rPr>
          <w:instrText xml:space="preserve"> PAGEREF _Toc160790476 \h </w:instrText>
        </w:r>
        <w:r w:rsidR="00481469">
          <w:rPr>
            <w:webHidden/>
          </w:rPr>
        </w:r>
        <w:r w:rsidR="00481469">
          <w:rPr>
            <w:webHidden/>
          </w:rPr>
          <w:fldChar w:fldCharType="separate"/>
        </w:r>
        <w:r>
          <w:rPr>
            <w:webHidden/>
          </w:rPr>
          <w:t>33</w:t>
        </w:r>
        <w:r w:rsidR="00481469">
          <w:rPr>
            <w:webHidden/>
          </w:rPr>
          <w:fldChar w:fldCharType="end"/>
        </w:r>
      </w:hyperlink>
    </w:p>
    <w:p w14:paraId="1E9D1617" w14:textId="6A24B33C" w:rsidR="00481469" w:rsidRDefault="002A0323">
      <w:pPr>
        <w:pStyle w:val="TOC2"/>
        <w:tabs>
          <w:tab w:val="left" w:pos="2002"/>
        </w:tabs>
        <w:rPr>
          <w:rFonts w:asciiTheme="minorHAnsi" w:hAnsiTheme="minorHAnsi"/>
          <w:kern w:val="2"/>
          <w:sz w:val="24"/>
          <w:szCs w:val="24"/>
          <w:lang w:eastAsia="ja-JP"/>
          <w14:ligatures w14:val="standardContextual"/>
        </w:rPr>
      </w:pPr>
      <w:hyperlink w:anchor="_Toc160790477" w:history="1">
        <w:r w:rsidR="00481469" w:rsidRPr="009B67CD">
          <w:rPr>
            <w:rStyle w:val="Hyperlink"/>
          </w:rPr>
          <w:t>Oral examination</w:t>
        </w:r>
        <w:r w:rsidR="00481469">
          <w:rPr>
            <w:rFonts w:asciiTheme="minorHAnsi" w:hAnsiTheme="minorHAnsi"/>
            <w:kern w:val="2"/>
            <w:sz w:val="24"/>
            <w:szCs w:val="24"/>
            <w:lang w:eastAsia="ja-JP"/>
            <w14:ligatures w14:val="standardContextual"/>
          </w:rPr>
          <w:tab/>
        </w:r>
        <w:r w:rsidR="00481469" w:rsidRPr="009B67CD">
          <w:rPr>
            <w:rStyle w:val="Hyperlink"/>
          </w:rPr>
          <w:t>(20 marks)</w:t>
        </w:r>
        <w:r w:rsidR="00481469">
          <w:rPr>
            <w:webHidden/>
          </w:rPr>
          <w:tab/>
        </w:r>
        <w:r w:rsidR="00481469">
          <w:rPr>
            <w:webHidden/>
          </w:rPr>
          <w:fldChar w:fldCharType="begin"/>
        </w:r>
        <w:r w:rsidR="00481469">
          <w:rPr>
            <w:webHidden/>
          </w:rPr>
          <w:instrText xml:space="preserve"> PAGEREF _Toc160790477 \h </w:instrText>
        </w:r>
        <w:r w:rsidR="00481469">
          <w:rPr>
            <w:webHidden/>
          </w:rPr>
        </w:r>
        <w:r w:rsidR="00481469">
          <w:rPr>
            <w:webHidden/>
          </w:rPr>
          <w:fldChar w:fldCharType="separate"/>
        </w:r>
        <w:r>
          <w:rPr>
            <w:webHidden/>
          </w:rPr>
          <w:t>34</w:t>
        </w:r>
        <w:r w:rsidR="00481469">
          <w:rPr>
            <w:webHidden/>
          </w:rPr>
          <w:fldChar w:fldCharType="end"/>
        </w:r>
      </w:hyperlink>
    </w:p>
    <w:p w14:paraId="0B652DE0" w14:textId="2E09ACF6" w:rsidR="00481469" w:rsidRDefault="002A0323">
      <w:pPr>
        <w:pStyle w:val="TOC1"/>
        <w:rPr>
          <w:rFonts w:asciiTheme="minorHAnsi" w:hAnsiTheme="minorHAnsi"/>
          <w:b w:val="0"/>
          <w:kern w:val="2"/>
          <w:sz w:val="24"/>
          <w:szCs w:val="24"/>
          <w:lang w:eastAsia="ja-JP"/>
          <w14:ligatures w14:val="standardContextual"/>
        </w:rPr>
      </w:pPr>
      <w:hyperlink w:anchor="_Toc160790478" w:history="1">
        <w:r w:rsidR="00481469" w:rsidRPr="009B67CD">
          <w:rPr>
            <w:rStyle w:val="Hyperlink"/>
          </w:rPr>
          <w:t>Appendix 1 – Grade descriptions Year 11</w:t>
        </w:r>
        <w:r w:rsidR="00481469">
          <w:rPr>
            <w:webHidden/>
          </w:rPr>
          <w:tab/>
        </w:r>
        <w:r w:rsidR="00481469">
          <w:rPr>
            <w:webHidden/>
          </w:rPr>
          <w:fldChar w:fldCharType="begin"/>
        </w:r>
        <w:r w:rsidR="00481469">
          <w:rPr>
            <w:webHidden/>
          </w:rPr>
          <w:instrText xml:space="preserve"> PAGEREF _Toc160790478 \h </w:instrText>
        </w:r>
        <w:r w:rsidR="00481469">
          <w:rPr>
            <w:webHidden/>
          </w:rPr>
        </w:r>
        <w:r w:rsidR="00481469">
          <w:rPr>
            <w:webHidden/>
          </w:rPr>
          <w:fldChar w:fldCharType="separate"/>
        </w:r>
        <w:r>
          <w:rPr>
            <w:webHidden/>
          </w:rPr>
          <w:t>35</w:t>
        </w:r>
        <w:r w:rsidR="00481469">
          <w:rPr>
            <w:webHidden/>
          </w:rPr>
          <w:fldChar w:fldCharType="end"/>
        </w:r>
      </w:hyperlink>
    </w:p>
    <w:p w14:paraId="439DA2B9" w14:textId="7B8BE24B" w:rsidR="00481469" w:rsidRDefault="002A0323">
      <w:pPr>
        <w:pStyle w:val="TOC1"/>
        <w:rPr>
          <w:rFonts w:asciiTheme="minorHAnsi" w:hAnsiTheme="minorHAnsi"/>
          <w:b w:val="0"/>
          <w:kern w:val="2"/>
          <w:sz w:val="24"/>
          <w:szCs w:val="24"/>
          <w:lang w:eastAsia="ja-JP"/>
          <w14:ligatures w14:val="standardContextual"/>
        </w:rPr>
      </w:pPr>
      <w:hyperlink w:anchor="_Toc160790479" w:history="1">
        <w:r w:rsidR="00481469" w:rsidRPr="009B67CD">
          <w:rPr>
            <w:rStyle w:val="Hyperlink"/>
          </w:rPr>
          <w:t>Appendix 2 – Grade descriptions Year 12</w:t>
        </w:r>
        <w:r w:rsidR="00481469">
          <w:rPr>
            <w:webHidden/>
          </w:rPr>
          <w:tab/>
        </w:r>
        <w:r w:rsidR="00481469">
          <w:rPr>
            <w:webHidden/>
          </w:rPr>
          <w:fldChar w:fldCharType="begin"/>
        </w:r>
        <w:r w:rsidR="00481469">
          <w:rPr>
            <w:webHidden/>
          </w:rPr>
          <w:instrText xml:space="preserve"> PAGEREF _Toc160790479 \h </w:instrText>
        </w:r>
        <w:r w:rsidR="00481469">
          <w:rPr>
            <w:webHidden/>
          </w:rPr>
        </w:r>
        <w:r w:rsidR="00481469">
          <w:rPr>
            <w:webHidden/>
          </w:rPr>
          <w:fldChar w:fldCharType="separate"/>
        </w:r>
        <w:r>
          <w:rPr>
            <w:webHidden/>
          </w:rPr>
          <w:t>37</w:t>
        </w:r>
        <w:r w:rsidR="00481469">
          <w:rPr>
            <w:webHidden/>
          </w:rPr>
          <w:fldChar w:fldCharType="end"/>
        </w:r>
      </w:hyperlink>
    </w:p>
    <w:p w14:paraId="11785D77" w14:textId="6EA61F99" w:rsidR="00481469" w:rsidRDefault="002A0323">
      <w:pPr>
        <w:pStyle w:val="TOC1"/>
        <w:rPr>
          <w:rFonts w:asciiTheme="minorHAnsi" w:hAnsiTheme="minorHAnsi"/>
          <w:b w:val="0"/>
          <w:kern w:val="2"/>
          <w:sz w:val="24"/>
          <w:szCs w:val="24"/>
          <w:lang w:eastAsia="ja-JP"/>
          <w14:ligatures w14:val="standardContextual"/>
        </w:rPr>
      </w:pPr>
      <w:hyperlink w:anchor="_Toc160790480" w:history="1">
        <w:r w:rsidR="00481469" w:rsidRPr="009B67CD">
          <w:rPr>
            <w:rStyle w:val="Hyperlink"/>
          </w:rPr>
          <w:t>Appendix 3 – Character list</w:t>
        </w:r>
        <w:r w:rsidR="00481469">
          <w:rPr>
            <w:webHidden/>
          </w:rPr>
          <w:tab/>
        </w:r>
        <w:r w:rsidR="00481469">
          <w:rPr>
            <w:webHidden/>
          </w:rPr>
          <w:fldChar w:fldCharType="begin"/>
        </w:r>
        <w:r w:rsidR="00481469">
          <w:rPr>
            <w:webHidden/>
          </w:rPr>
          <w:instrText xml:space="preserve"> PAGEREF _Toc160790480 \h </w:instrText>
        </w:r>
        <w:r w:rsidR="00481469">
          <w:rPr>
            <w:webHidden/>
          </w:rPr>
        </w:r>
        <w:r w:rsidR="00481469">
          <w:rPr>
            <w:webHidden/>
          </w:rPr>
          <w:fldChar w:fldCharType="separate"/>
        </w:r>
        <w:r>
          <w:rPr>
            <w:webHidden/>
          </w:rPr>
          <w:t>39</w:t>
        </w:r>
        <w:r w:rsidR="00481469">
          <w:rPr>
            <w:webHidden/>
          </w:rPr>
          <w:fldChar w:fldCharType="end"/>
        </w:r>
      </w:hyperlink>
    </w:p>
    <w:p w14:paraId="51A651EE" w14:textId="6E36B4B3" w:rsidR="00481469" w:rsidRDefault="002A0323">
      <w:pPr>
        <w:pStyle w:val="TOC1"/>
        <w:rPr>
          <w:rFonts w:asciiTheme="minorHAnsi" w:hAnsiTheme="minorHAnsi"/>
          <w:b w:val="0"/>
          <w:kern w:val="2"/>
          <w:sz w:val="24"/>
          <w:szCs w:val="24"/>
          <w:lang w:eastAsia="ja-JP"/>
          <w14:ligatures w14:val="standardContextual"/>
        </w:rPr>
      </w:pPr>
      <w:hyperlink w:anchor="_Toc160790481" w:history="1">
        <w:r w:rsidR="00481469" w:rsidRPr="009B67CD">
          <w:rPr>
            <w:rStyle w:val="Hyperlink"/>
          </w:rPr>
          <w:t>Appendix 4 – Glossary</w:t>
        </w:r>
        <w:r w:rsidR="00481469">
          <w:rPr>
            <w:webHidden/>
          </w:rPr>
          <w:tab/>
        </w:r>
        <w:r w:rsidR="00481469">
          <w:rPr>
            <w:webHidden/>
          </w:rPr>
          <w:fldChar w:fldCharType="begin"/>
        </w:r>
        <w:r w:rsidR="00481469">
          <w:rPr>
            <w:webHidden/>
          </w:rPr>
          <w:instrText xml:space="preserve"> PAGEREF _Toc160790481 \h </w:instrText>
        </w:r>
        <w:r w:rsidR="00481469">
          <w:rPr>
            <w:webHidden/>
          </w:rPr>
        </w:r>
        <w:r w:rsidR="00481469">
          <w:rPr>
            <w:webHidden/>
          </w:rPr>
          <w:fldChar w:fldCharType="separate"/>
        </w:r>
        <w:r>
          <w:rPr>
            <w:webHidden/>
          </w:rPr>
          <w:t>44</w:t>
        </w:r>
        <w:r w:rsidR="00481469">
          <w:rPr>
            <w:webHidden/>
          </w:rPr>
          <w:fldChar w:fldCharType="end"/>
        </w:r>
      </w:hyperlink>
    </w:p>
    <w:p w14:paraId="565C3D1A" w14:textId="74A1FE09" w:rsidR="001E736E" w:rsidRPr="00E47EA0" w:rsidRDefault="00B66D1E" w:rsidP="00E4148B">
      <w:pPr>
        <w:rPr>
          <w:rFonts w:eastAsia="SimSun" w:cs="Calibri"/>
          <w:b/>
          <w:color w:val="342568" w:themeColor="accent1" w:themeShade="BF"/>
          <w:sz w:val="40"/>
          <w:szCs w:val="40"/>
        </w:rPr>
        <w:sectPr w:rsidR="001E736E" w:rsidRPr="00E47EA0" w:rsidSect="00365E9C">
          <w:footerReference w:type="even" r:id="rId16"/>
          <w:pgSz w:w="11906" w:h="16838"/>
          <w:pgMar w:top="1644" w:right="1418" w:bottom="1276" w:left="1418" w:header="708" w:footer="708" w:gutter="0"/>
          <w:cols w:space="709"/>
          <w:docGrid w:linePitch="360"/>
        </w:sectPr>
      </w:pPr>
      <w:r>
        <w:rPr>
          <w:sz w:val="20"/>
        </w:rPr>
        <w:fldChar w:fldCharType="end"/>
      </w:r>
    </w:p>
    <w:p w14:paraId="2BA10535" w14:textId="77777777" w:rsidR="00416C3D" w:rsidRPr="001F5595" w:rsidRDefault="00416C3D" w:rsidP="00FC6F5C">
      <w:pPr>
        <w:pStyle w:val="SyllabusHeading1"/>
      </w:pPr>
      <w:bookmarkStart w:id="4" w:name="_Toc160790451"/>
      <w:r w:rsidRPr="001F5595">
        <w:lastRenderedPageBreak/>
        <w:t>Rationale</w:t>
      </w:r>
      <w:bookmarkEnd w:id="3"/>
      <w:bookmarkEnd w:id="4"/>
    </w:p>
    <w:p w14:paraId="39BE611A" w14:textId="445E63E9" w:rsidR="00AB1416" w:rsidRPr="00E47EA0" w:rsidRDefault="00AB1416" w:rsidP="00466908">
      <w:bookmarkStart w:id="5" w:name="_Toc347908200"/>
      <w:r w:rsidRPr="00E47EA0">
        <w:t xml:space="preserve">Language learning broadens students’ horizons to include the personal, social, and employment opportunities that an increasingly interconnected and interdependent world presents. The interdependence of countries means that people in all spheres of life need to be able to </w:t>
      </w:r>
      <w:r w:rsidR="001B146E" w:rsidRPr="00E47EA0">
        <w:t>negotiate</w:t>
      </w:r>
      <w:r w:rsidRPr="00E47EA0">
        <w:t xml:space="preserve"> experiences and meanings across languages and cultures. It has also brought the realisation that, despite its status as a world language, a capability only in English is not sufficient, and a bilingual or plurilingual capability is the norm in most parts of the world.</w:t>
      </w:r>
    </w:p>
    <w:p w14:paraId="579FFD08" w14:textId="77777777" w:rsidR="00AB1416" w:rsidRPr="00E47EA0" w:rsidRDefault="00AB1416" w:rsidP="00F46F05">
      <w:pPr>
        <w:ind w:right="-286"/>
      </w:pPr>
      <w:r w:rsidRPr="00E47EA0">
        <w:t xml:space="preserve">Western Australian senior secondary Languages courses operate from the fundamental principle that, for all students, communicating in two or more languages is a rich, challenging experience of engaging with and participating in the linguistic and cultural diversity of our interconnected world. </w:t>
      </w:r>
    </w:p>
    <w:p w14:paraId="2FBB0CE6" w14:textId="77777777" w:rsidR="00AB1416" w:rsidRPr="00E47EA0" w:rsidRDefault="00AB1416" w:rsidP="00F46F05">
      <w:pPr>
        <w:ind w:right="-286"/>
      </w:pPr>
      <w:r w:rsidRPr="004E4B4F">
        <w:t xml:space="preserve">Students who study Chinese in the senior secondary years build on a diverse range of language and intercultural knowledge, understanding and skills gained through previous experiences at school and in the community. The study of Chinese enables students to engage with a language spoken by close to a quarter of the world’s population. It is a major language of communication for China, Hong Kong, </w:t>
      </w:r>
      <w:proofErr w:type="gramStart"/>
      <w:r w:rsidRPr="004E4B4F">
        <w:t>Singapore</w:t>
      </w:r>
      <w:proofErr w:type="gramEnd"/>
      <w:r w:rsidRPr="004E4B4F">
        <w:t xml:space="preserve"> and Taiwan, and is widely used by Chinese communities worldwide, including those in Australia. Proficiency in Chinese may provide students with enhanced vocational opportunities in areas such as international finance, commerce, tourism, diplomacy, and translating and interpreting.</w:t>
      </w:r>
    </w:p>
    <w:p w14:paraId="068C530F" w14:textId="77777777" w:rsidR="00AB1416" w:rsidRPr="00E47EA0" w:rsidRDefault="00AB1416" w:rsidP="00466908">
      <w:r w:rsidRPr="00E47EA0">
        <w:t>The language to be studied and assessed is Modern Standard Chinese, also called Mandarin, and includes formal and informal usage. In the written form, both simplified and full-form (complex) characters are used, and responses may be presented in either simplified or full-form (complex) characters.</w:t>
      </w:r>
    </w:p>
    <w:p w14:paraId="560CCEFF" w14:textId="77777777" w:rsidR="006B6B2D" w:rsidRPr="00466908" w:rsidRDefault="006B6B2D" w:rsidP="006B56D0">
      <w:pPr>
        <w:pStyle w:val="SyllabusHeading2"/>
      </w:pPr>
      <w:bookmarkStart w:id="6" w:name="_Toc160790452"/>
      <w:r w:rsidRPr="00466908">
        <w:t>The WACE Chinese courses</w:t>
      </w:r>
      <w:bookmarkEnd w:id="6"/>
    </w:p>
    <w:p w14:paraId="446DFFE0" w14:textId="5995DAAD" w:rsidR="006B6B2D" w:rsidRPr="00E47EA0" w:rsidRDefault="006B6B2D" w:rsidP="00466908">
      <w:r w:rsidRPr="00E47EA0">
        <w:t>In Western Australia, there are four Chinese courses. The courses are differentiated</w:t>
      </w:r>
      <w:r w:rsidR="00336B88">
        <w:t>,</w:t>
      </w:r>
      <w:r w:rsidRPr="00E47EA0">
        <w:t xml:space="preserve"> each focusing on a pathway that will meet the specific language learning needs of a particular group of senior secondary students. Within each of these groups, there are differences in proficiency in using the Chinese</w:t>
      </w:r>
      <w:r w:rsidR="00132D7E" w:rsidRPr="00E47EA0">
        <w:t xml:space="preserve"> language and cultural systems.</w:t>
      </w:r>
    </w:p>
    <w:p w14:paraId="4AFE1C26" w14:textId="77777777" w:rsidR="006B6B2D" w:rsidRPr="00E47EA0" w:rsidRDefault="006B6B2D" w:rsidP="00466908">
      <w:r w:rsidRPr="00E47EA0">
        <w:t>The following courses are available:</w:t>
      </w:r>
    </w:p>
    <w:p w14:paraId="118ACD9A" w14:textId="77777777" w:rsidR="006B6B2D" w:rsidRPr="008417C1" w:rsidRDefault="006B6B2D" w:rsidP="008417C1">
      <w:pPr>
        <w:pStyle w:val="SyllabusListParagraph"/>
      </w:pPr>
      <w:r w:rsidRPr="008417C1">
        <w:t>Chinese: Second Language ATAR</w:t>
      </w:r>
    </w:p>
    <w:p w14:paraId="14FE40B9" w14:textId="77777777" w:rsidR="006B6B2D" w:rsidRPr="008417C1" w:rsidRDefault="006B6B2D" w:rsidP="008417C1">
      <w:pPr>
        <w:pStyle w:val="SyllabusListParagraph"/>
      </w:pPr>
      <w:r w:rsidRPr="008417C1">
        <w:t>Chinese: Second Language General</w:t>
      </w:r>
    </w:p>
    <w:p w14:paraId="7905C063" w14:textId="029799F5" w:rsidR="00DB396C" w:rsidRPr="008417C1" w:rsidRDefault="00DB396C" w:rsidP="008417C1">
      <w:pPr>
        <w:pStyle w:val="SyllabusListParagraph"/>
      </w:pPr>
      <w:r w:rsidRPr="008417C1">
        <w:t>Chinese: Background Language ATAR (adapted from the NSW</w:t>
      </w:r>
      <w:r w:rsidR="00E019CF" w:rsidRPr="008417C1">
        <w:t xml:space="preserve"> Education Standards Authority</w:t>
      </w:r>
      <w:r w:rsidR="00851E41" w:rsidRPr="008417C1">
        <w:t xml:space="preserve"> (NESA)</w:t>
      </w:r>
      <w:r w:rsidRPr="008417C1">
        <w:t xml:space="preserve"> course for </w:t>
      </w:r>
      <w:r w:rsidR="00AB6679" w:rsidRPr="008417C1">
        <w:t>Chines</w:t>
      </w:r>
      <w:r w:rsidR="00155B1A" w:rsidRPr="008417C1">
        <w:t>e in Context</w:t>
      </w:r>
      <w:r w:rsidRPr="008417C1">
        <w:t>)</w:t>
      </w:r>
    </w:p>
    <w:p w14:paraId="1355C715" w14:textId="0484E69E" w:rsidR="008417C1" w:rsidRPr="008417C1" w:rsidRDefault="00DB396C" w:rsidP="008417C1">
      <w:pPr>
        <w:pStyle w:val="SyllabusListParagraph"/>
      </w:pPr>
      <w:r w:rsidRPr="008417C1">
        <w:t>Chinese: First Language ATAR</w:t>
      </w:r>
      <w:r w:rsidR="00F824E2" w:rsidRPr="008417C1">
        <w:t>.</w:t>
      </w:r>
    </w:p>
    <w:p w14:paraId="6CB2853B" w14:textId="3485FD5E" w:rsidR="006B6B2D" w:rsidRPr="00332F7B" w:rsidRDefault="00844048" w:rsidP="00332F7B">
      <w:r w:rsidRPr="00332F7B">
        <w:br w:type="page"/>
      </w:r>
    </w:p>
    <w:p w14:paraId="17AE1E99" w14:textId="77777777" w:rsidR="0070128E" w:rsidRPr="00466908" w:rsidRDefault="0070128E" w:rsidP="006B56D0">
      <w:pPr>
        <w:pStyle w:val="SyllabusHeading2"/>
      </w:pPr>
      <w:bookmarkStart w:id="7" w:name="_Toc160790453"/>
      <w:r w:rsidRPr="00466908">
        <w:lastRenderedPageBreak/>
        <w:t>The Chinese: Background Language ATAR course</w:t>
      </w:r>
      <w:bookmarkEnd w:id="7"/>
    </w:p>
    <w:p w14:paraId="0DD8984B" w14:textId="70F32F1B" w:rsidR="0070128E" w:rsidRPr="00E47EA0" w:rsidRDefault="00DB396C" w:rsidP="00466908">
      <w:r w:rsidRPr="00E47EA0">
        <w:t xml:space="preserve">The Chinese: Background Language ATAR </w:t>
      </w:r>
      <w:r w:rsidR="000F25C1" w:rsidRPr="00E47EA0">
        <w:t xml:space="preserve">course </w:t>
      </w:r>
      <w:r w:rsidRPr="00E47EA0">
        <w:t xml:space="preserve">is adapted from the </w:t>
      </w:r>
      <w:r w:rsidR="00F824E2">
        <w:t>New South Wales Education Standards Authority (</w:t>
      </w:r>
      <w:r w:rsidRPr="00E47EA0">
        <w:t>N</w:t>
      </w:r>
      <w:r w:rsidR="000D49B6" w:rsidRPr="00E47EA0">
        <w:t>ESA</w:t>
      </w:r>
      <w:r w:rsidR="00F824E2">
        <w:t>)</w:t>
      </w:r>
      <w:r w:rsidR="00D924DD" w:rsidRPr="00E47EA0">
        <w:t xml:space="preserve"> </w:t>
      </w:r>
      <w:r w:rsidRPr="00E47EA0">
        <w:t xml:space="preserve">course for </w:t>
      </w:r>
      <w:r w:rsidR="00AB6679" w:rsidRPr="00E47EA0">
        <w:t xml:space="preserve">Chinese </w:t>
      </w:r>
      <w:r w:rsidR="00197D29" w:rsidRPr="00E47EA0">
        <w:t>in Context</w:t>
      </w:r>
      <w:r w:rsidRPr="00E47EA0">
        <w:t xml:space="preserve">. </w:t>
      </w:r>
      <w:r w:rsidR="0070128E" w:rsidRPr="00E47EA0">
        <w:t xml:space="preserve">This course focuses on building on and further developing a student’s language capability through engagement with Chinese-speaking communities, locally and overseas, and through the study of contemporary texts, </w:t>
      </w:r>
      <w:proofErr w:type="gramStart"/>
      <w:r w:rsidR="0070128E" w:rsidRPr="00E47EA0">
        <w:t>topics</w:t>
      </w:r>
      <w:proofErr w:type="gramEnd"/>
      <w:r w:rsidR="0070128E" w:rsidRPr="00E47EA0">
        <w:t xml:space="preserve"> and issues. It enables students to strengthen their personal connections to the Chinese culture and </w:t>
      </w:r>
      <w:proofErr w:type="gramStart"/>
      <w:r w:rsidR="0070128E" w:rsidRPr="00E47EA0">
        <w:t>language, and</w:t>
      </w:r>
      <w:proofErr w:type="gramEnd"/>
      <w:r w:rsidR="0070128E" w:rsidRPr="00E47EA0">
        <w:t xml:space="preserve"> enhances the development of their bilingual comp</w:t>
      </w:r>
      <w:r w:rsidR="00844048" w:rsidRPr="00E47EA0">
        <w:t>etence and bicultural identity.</w:t>
      </w:r>
    </w:p>
    <w:p w14:paraId="49573E60" w14:textId="02270ABE" w:rsidR="0070128E" w:rsidRPr="004E4B4F" w:rsidRDefault="00712D49" w:rsidP="00466908">
      <w:r w:rsidRPr="00E47EA0">
        <w:t>The</w:t>
      </w:r>
      <w:r w:rsidR="0070128E" w:rsidRPr="00E47EA0">
        <w:t xml:space="preserve"> course is aimed at students who have typically been bro</w:t>
      </w:r>
      <w:r w:rsidR="0070128E" w:rsidRPr="004E4B4F">
        <w:t xml:space="preserve">ught up in a home where Chinese is used, and </w:t>
      </w:r>
      <w:r w:rsidR="00845A01" w:rsidRPr="004E4B4F">
        <w:t>who</w:t>
      </w:r>
      <w:r w:rsidR="0070128E" w:rsidRPr="004E4B4F">
        <w:t xml:space="preserve"> have a connection to </w:t>
      </w:r>
      <w:r w:rsidR="00845A01" w:rsidRPr="004E4B4F">
        <w:t>Chinese</w:t>
      </w:r>
      <w:r w:rsidR="0070128E" w:rsidRPr="004E4B4F">
        <w:t xml:space="preserve"> culture. These students have </w:t>
      </w:r>
      <w:r w:rsidR="00845A01" w:rsidRPr="004E4B4F">
        <w:t>varying</w:t>
      </w:r>
      <w:r w:rsidR="0070128E" w:rsidRPr="004E4B4F">
        <w:t xml:space="preserve"> </w:t>
      </w:r>
      <w:r w:rsidR="001B146E" w:rsidRPr="004E4B4F">
        <w:t>degrees</w:t>
      </w:r>
      <w:r w:rsidR="0070128E" w:rsidRPr="004E4B4F">
        <w:t xml:space="preserve"> of understanding and knowledge of Chinese. They have received all or most of their formal education in schools where English, or a language other than Chinese, is the medium of instruction. Students may have undertaken some study of Chinese in a community, primary and/or secondary school in Australia. Students may have had formal education in a school where Chinese is the medium of </w:t>
      </w:r>
      <w:proofErr w:type="gramStart"/>
      <w:r w:rsidR="0070128E" w:rsidRPr="004E4B4F">
        <w:t>instruction, and</w:t>
      </w:r>
      <w:proofErr w:type="gramEnd"/>
      <w:r w:rsidR="0070128E" w:rsidRPr="004E4B4F">
        <w:t xml:space="preserve"> may have spent some time in a country where it is a medium of communication.</w:t>
      </w:r>
      <w:r w:rsidR="00722B39" w:rsidRPr="004E4B4F">
        <w:t xml:space="preserve"> Oral proficiency is typically more highly developed than skills and proficiency in the written language.</w:t>
      </w:r>
    </w:p>
    <w:p w14:paraId="3300CD81" w14:textId="2662EA63" w:rsidR="0070128E" w:rsidRPr="00E47EA0" w:rsidRDefault="0070128E" w:rsidP="00466908">
      <w:pPr>
        <w:rPr>
          <w:rFonts w:eastAsia="SimSun" w:cs="Calibri"/>
        </w:rPr>
      </w:pPr>
      <w:r w:rsidRPr="004E4B4F">
        <w:rPr>
          <w:rFonts w:eastAsia="SimSun" w:cs="Calibri"/>
        </w:rPr>
        <w:t>The language to be studied and assessed is Modern Standard Chinese, also known as Mandarin, and incl</w:t>
      </w:r>
      <w:r w:rsidR="00844048" w:rsidRPr="004E4B4F">
        <w:rPr>
          <w:rFonts w:eastAsia="SimSun" w:cs="Calibri"/>
        </w:rPr>
        <w:t>udes formal and informal usage.</w:t>
      </w:r>
      <w:r w:rsidR="00D86CC2" w:rsidRPr="004E4B4F">
        <w:rPr>
          <w:rFonts w:eastAsia="SimSun" w:cs="Calibri"/>
        </w:rPr>
        <w:t xml:space="preserve"> While this course focuses on simplified characters in the written form, it does not preclude the use of resources/</w:t>
      </w:r>
      <w:r w:rsidR="00D86CC2" w:rsidRPr="004E4B4F">
        <w:t>texts</w:t>
      </w:r>
      <w:r w:rsidR="00D86CC2" w:rsidRPr="004E4B4F">
        <w:rPr>
          <w:rFonts w:eastAsia="SimSun" w:cs="Calibri"/>
        </w:rPr>
        <w:t xml:space="preserve"> written in full-form (complex) characters.</w:t>
      </w:r>
      <w:r w:rsidR="00D86CC2" w:rsidRPr="00E47EA0">
        <w:rPr>
          <w:rFonts w:eastAsia="SimSun" w:cs="Calibri"/>
        </w:rPr>
        <w:t xml:space="preserve"> </w:t>
      </w:r>
    </w:p>
    <w:p w14:paraId="40D8A588" w14:textId="25CAC661" w:rsidR="0070128E" w:rsidRPr="00E47EA0" w:rsidRDefault="0070128E" w:rsidP="00466908">
      <w:pPr>
        <w:rPr>
          <w:b/>
        </w:rPr>
      </w:pPr>
      <w:r w:rsidRPr="00E47EA0">
        <w:t>For information on the Chinese: Second Language General, Chinese: Second Language ATAR and Chinese: First Language ATAR courses, refer to the</w:t>
      </w:r>
      <w:r w:rsidR="00431B80" w:rsidRPr="00E47EA0">
        <w:t xml:space="preserve"> Years 11 and 12 Languages</w:t>
      </w:r>
      <w:r w:rsidRPr="00E47EA0">
        <w:t xml:space="preserve"> course page</w:t>
      </w:r>
      <w:r w:rsidR="00431B80" w:rsidRPr="00E47EA0">
        <w:t>s</w:t>
      </w:r>
      <w:r w:rsidRPr="00E47EA0">
        <w:t xml:space="preserve"> on the Authority website at </w:t>
      </w:r>
      <w:hyperlink r:id="rId17" w:history="1">
        <w:r w:rsidRPr="006B56D0">
          <w:rPr>
            <w:rStyle w:val="Hyperlink"/>
            <w:rFonts w:eastAsia="SimSun" w:cs="Calibri"/>
          </w:rPr>
          <w:t>www.scsa.wa.edu.au</w:t>
        </w:r>
      </w:hyperlink>
      <w:r w:rsidR="004E294D" w:rsidRPr="003800BE">
        <w:t>.</w:t>
      </w:r>
    </w:p>
    <w:p w14:paraId="525319D0" w14:textId="77777777" w:rsidR="0070128E" w:rsidRPr="006B56D0" w:rsidRDefault="0070128E" w:rsidP="006B56D0">
      <w:pPr>
        <w:pStyle w:val="SyllabusHeading2"/>
      </w:pPr>
      <w:bookmarkStart w:id="8" w:name="_Toc160790454"/>
      <w:r w:rsidRPr="006B56D0">
        <w:t>Application for enrolment in a language course</w:t>
      </w:r>
      <w:bookmarkEnd w:id="8"/>
    </w:p>
    <w:p w14:paraId="59121E5F" w14:textId="4BA2B63A" w:rsidR="00E6670A" w:rsidRPr="00E47EA0" w:rsidRDefault="0070128E" w:rsidP="006B56D0">
      <w:r w:rsidRPr="00E47EA0">
        <w:t>All students wishing to study a Western Australian Certificate of Education (WACE) language course are required to complete an</w:t>
      </w:r>
      <w:r w:rsidR="00431B80" w:rsidRPr="00E47EA0">
        <w:t xml:space="preserve"> online</w:t>
      </w:r>
      <w:r w:rsidRPr="00E47EA0">
        <w:t xml:space="preserve"> application for permission to enrol in a WACE language course in the year prior to first enrolment in the course</w:t>
      </w:r>
      <w:r w:rsidR="00E6670A" w:rsidRPr="00E47EA0">
        <w:t>.</w:t>
      </w:r>
    </w:p>
    <w:p w14:paraId="7A3820FC" w14:textId="77777777" w:rsidR="008417C1" w:rsidRDefault="0070128E" w:rsidP="006B56D0">
      <w:r w:rsidRPr="00E47EA0">
        <w:t xml:space="preserve">Information about the </w:t>
      </w:r>
      <w:r w:rsidR="00712D49" w:rsidRPr="00E47EA0">
        <w:t xml:space="preserve">application and enrolment </w:t>
      </w:r>
      <w:r w:rsidRPr="00E47EA0">
        <w:t>process</w:t>
      </w:r>
      <w:r w:rsidR="00431B80" w:rsidRPr="00E47EA0">
        <w:t xml:space="preserve"> </w:t>
      </w:r>
      <w:r w:rsidRPr="00E47EA0">
        <w:t xml:space="preserve">is </w:t>
      </w:r>
      <w:r w:rsidR="00FA0B5A" w:rsidRPr="00E47EA0">
        <w:t>communicated</w:t>
      </w:r>
      <w:r w:rsidRPr="00E47EA0">
        <w:t xml:space="preserve"> t</w:t>
      </w:r>
      <w:r w:rsidR="00517DE6" w:rsidRPr="00E47EA0">
        <w:t xml:space="preserve">o schools </w:t>
      </w:r>
      <w:r w:rsidR="00FA0B5A" w:rsidRPr="00E47EA0">
        <w:t>during</w:t>
      </w:r>
      <w:r w:rsidR="00517DE6" w:rsidRPr="00E47EA0">
        <w:t xml:space="preserve"> </w:t>
      </w:r>
      <w:r w:rsidR="00E6670A" w:rsidRPr="00E47EA0">
        <w:t>Term 2.</w:t>
      </w:r>
    </w:p>
    <w:p w14:paraId="27240C3D" w14:textId="18867B62" w:rsidR="007901D2" w:rsidRPr="00E47EA0" w:rsidRDefault="007901D2" w:rsidP="006B56D0">
      <w:r w:rsidRPr="00E47EA0">
        <w:br w:type="page"/>
      </w:r>
    </w:p>
    <w:p w14:paraId="2CF63EF4" w14:textId="77777777" w:rsidR="002279E8" w:rsidRPr="006B56D0" w:rsidRDefault="006C4875" w:rsidP="0038334E">
      <w:pPr>
        <w:pStyle w:val="SyllabusHeading1"/>
        <w:spacing w:after="0"/>
      </w:pPr>
      <w:bookmarkStart w:id="9" w:name="_Toc160790455"/>
      <w:r w:rsidRPr="006B56D0">
        <w:lastRenderedPageBreak/>
        <w:t>Course o</w:t>
      </w:r>
      <w:r w:rsidR="000152F0" w:rsidRPr="006B56D0">
        <w:t>utcomes</w:t>
      </w:r>
      <w:bookmarkEnd w:id="9"/>
    </w:p>
    <w:p w14:paraId="2262E83B" w14:textId="0E037C64" w:rsidR="00CE5CFC" w:rsidRPr="00E47EA0" w:rsidRDefault="00CE5CFC" w:rsidP="0038334E">
      <w:pPr>
        <w:spacing w:after="60"/>
      </w:pPr>
      <w:r w:rsidRPr="00E47EA0">
        <w:t xml:space="preserve">The Chinese: Background Language </w:t>
      </w:r>
      <w:r w:rsidR="00971A25" w:rsidRPr="00E47EA0">
        <w:t xml:space="preserve">ATAR course </w:t>
      </w:r>
      <w:r w:rsidRPr="00E47EA0">
        <w:t>enables students to use Chinese to communicate in a range of contexts and understand language as a system. Students strengthen their appreciation of Chinese</w:t>
      </w:r>
      <w:r w:rsidRPr="00E47EA0">
        <w:rPr>
          <w:spacing w:val="-4"/>
        </w:rPr>
        <w:t xml:space="preserve"> </w:t>
      </w:r>
      <w:r w:rsidRPr="00E47EA0">
        <w:t>linguistic</w:t>
      </w:r>
      <w:r w:rsidRPr="00E47EA0">
        <w:rPr>
          <w:spacing w:val="-3"/>
        </w:rPr>
        <w:t xml:space="preserve"> </w:t>
      </w:r>
      <w:r w:rsidRPr="00E47EA0">
        <w:t>and</w:t>
      </w:r>
      <w:r w:rsidRPr="00E47EA0">
        <w:rPr>
          <w:spacing w:val="-4"/>
        </w:rPr>
        <w:t xml:space="preserve"> </w:t>
      </w:r>
      <w:r w:rsidRPr="00E47EA0">
        <w:t>cultural</w:t>
      </w:r>
      <w:r w:rsidRPr="00E47EA0">
        <w:rPr>
          <w:spacing w:val="-5"/>
        </w:rPr>
        <w:t xml:space="preserve"> </w:t>
      </w:r>
      <w:proofErr w:type="gramStart"/>
      <w:r w:rsidRPr="00E47EA0">
        <w:t>heritage, and</w:t>
      </w:r>
      <w:proofErr w:type="gramEnd"/>
      <w:r w:rsidRPr="00E47EA0">
        <w:rPr>
          <w:spacing w:val="-4"/>
        </w:rPr>
        <w:t xml:space="preserve"> </w:t>
      </w:r>
      <w:r w:rsidRPr="00E47EA0">
        <w:t>make</w:t>
      </w:r>
      <w:r w:rsidRPr="00E47EA0">
        <w:rPr>
          <w:spacing w:val="-4"/>
        </w:rPr>
        <w:t xml:space="preserve"> </w:t>
      </w:r>
      <w:r w:rsidRPr="00E47EA0">
        <w:t>connections</w:t>
      </w:r>
      <w:r w:rsidRPr="00E47EA0">
        <w:rPr>
          <w:spacing w:val="-3"/>
        </w:rPr>
        <w:t xml:space="preserve"> </w:t>
      </w:r>
      <w:r w:rsidRPr="00E47EA0">
        <w:t>between</w:t>
      </w:r>
      <w:r w:rsidRPr="00E47EA0">
        <w:rPr>
          <w:spacing w:val="-4"/>
        </w:rPr>
        <w:t xml:space="preserve"> </w:t>
      </w:r>
      <w:r w:rsidRPr="00E47EA0">
        <w:t>Chinese and English</w:t>
      </w:r>
      <w:r w:rsidRPr="00E47EA0">
        <w:rPr>
          <w:spacing w:val="-4"/>
        </w:rPr>
        <w:t xml:space="preserve"> </w:t>
      </w:r>
      <w:r w:rsidRPr="00E47EA0">
        <w:t>and/or other languages. They develop an understanding of how culture and identity are created and expressed through language and the importance of Chinese in a diverse and increasingly interconnected world.</w:t>
      </w:r>
    </w:p>
    <w:p w14:paraId="7DD9D25B" w14:textId="36C7ADDE" w:rsidR="000152F0" w:rsidRPr="004E4B4F" w:rsidRDefault="000152F0" w:rsidP="0038334E">
      <w:pPr>
        <w:spacing w:after="60"/>
      </w:pPr>
      <w:r w:rsidRPr="00E47EA0">
        <w:t>The course is designed to facilitate achievement of t</w:t>
      </w:r>
      <w:r w:rsidRPr="004E4B4F">
        <w:t>he following outcomes. These outcomes represent the knowledge, skills and understanding that students will achieve by the end of the course.</w:t>
      </w:r>
    </w:p>
    <w:p w14:paraId="3FD908D2" w14:textId="77777777" w:rsidR="006B56D0" w:rsidRPr="004E4B4F" w:rsidRDefault="000152F0" w:rsidP="0038334E">
      <w:pPr>
        <w:pStyle w:val="SyllabusHeading2"/>
        <w:spacing w:before="0" w:after="60"/>
      </w:pPr>
      <w:bookmarkStart w:id="10" w:name="_Toc160790456"/>
      <w:r w:rsidRPr="004E4B4F">
        <w:t xml:space="preserve">Outcome 1 – </w:t>
      </w:r>
      <w:r w:rsidR="00FA0B5A" w:rsidRPr="004E4B4F">
        <w:t>Interacting</w:t>
      </w:r>
      <w:r w:rsidR="002A521D" w:rsidRPr="004E4B4F">
        <w:t xml:space="preserve"> in Chinese</w:t>
      </w:r>
      <w:bookmarkEnd w:id="10"/>
    </w:p>
    <w:p w14:paraId="2867E459" w14:textId="5735A3C8" w:rsidR="000152F0" w:rsidRPr="00E47EA0" w:rsidRDefault="00CE5CFC" w:rsidP="0038334E">
      <w:pPr>
        <w:spacing w:after="60"/>
      </w:pPr>
      <w:r w:rsidRPr="004E4B4F">
        <w:t>Students interact in spoken Chinese through the exchange</w:t>
      </w:r>
      <w:r w:rsidRPr="00E47EA0">
        <w:t xml:space="preserve"> of information, </w:t>
      </w:r>
      <w:proofErr w:type="gramStart"/>
      <w:r w:rsidRPr="00E47EA0">
        <w:t>ideas</w:t>
      </w:r>
      <w:proofErr w:type="gramEnd"/>
      <w:r w:rsidRPr="00E47EA0">
        <w:t xml:space="preserve"> and opinions, applying</w:t>
      </w:r>
      <w:r w:rsidRPr="00E47EA0">
        <w:rPr>
          <w:spacing w:val="-3"/>
        </w:rPr>
        <w:t xml:space="preserve"> </w:t>
      </w:r>
      <w:r w:rsidRPr="00E47EA0">
        <w:t>knowledge</w:t>
      </w:r>
      <w:r w:rsidRPr="00E47EA0">
        <w:rPr>
          <w:spacing w:val="-3"/>
        </w:rPr>
        <w:t xml:space="preserve"> </w:t>
      </w:r>
      <w:r w:rsidRPr="00E47EA0">
        <w:t>and</w:t>
      </w:r>
      <w:r w:rsidRPr="00E47EA0">
        <w:rPr>
          <w:spacing w:val="-3"/>
        </w:rPr>
        <w:t xml:space="preserve"> </w:t>
      </w:r>
      <w:r w:rsidRPr="00E47EA0">
        <w:t>understanding</w:t>
      </w:r>
      <w:r w:rsidRPr="00E47EA0">
        <w:rPr>
          <w:spacing w:val="-5"/>
        </w:rPr>
        <w:t xml:space="preserve"> </w:t>
      </w:r>
      <w:r w:rsidRPr="00E47EA0">
        <w:t>of</w:t>
      </w:r>
      <w:r w:rsidRPr="00E47EA0">
        <w:rPr>
          <w:spacing w:val="-3"/>
        </w:rPr>
        <w:t xml:space="preserve"> </w:t>
      </w:r>
      <w:r w:rsidRPr="00E47EA0">
        <w:t>the</w:t>
      </w:r>
      <w:r w:rsidRPr="00E47EA0">
        <w:rPr>
          <w:spacing w:val="-5"/>
        </w:rPr>
        <w:t xml:space="preserve"> </w:t>
      </w:r>
      <w:r w:rsidRPr="00E47EA0">
        <w:t>relationships</w:t>
      </w:r>
      <w:r w:rsidRPr="00E47EA0">
        <w:rPr>
          <w:spacing w:val="-4"/>
        </w:rPr>
        <w:t xml:space="preserve"> </w:t>
      </w:r>
      <w:r w:rsidRPr="00E47EA0">
        <w:t>between</w:t>
      </w:r>
      <w:r w:rsidRPr="00E47EA0">
        <w:rPr>
          <w:spacing w:val="-3"/>
        </w:rPr>
        <w:t xml:space="preserve"> </w:t>
      </w:r>
      <w:r w:rsidRPr="00E47EA0">
        <w:t>language,</w:t>
      </w:r>
      <w:r w:rsidRPr="00E47EA0">
        <w:rPr>
          <w:spacing w:val="-3"/>
        </w:rPr>
        <w:t xml:space="preserve"> </w:t>
      </w:r>
      <w:r w:rsidRPr="00E47EA0">
        <w:t>culture</w:t>
      </w:r>
      <w:r w:rsidRPr="00E47EA0">
        <w:rPr>
          <w:spacing w:val="-5"/>
        </w:rPr>
        <w:t xml:space="preserve"> </w:t>
      </w:r>
      <w:r w:rsidRPr="00E47EA0">
        <w:t>and</w:t>
      </w:r>
      <w:r w:rsidRPr="00E47EA0">
        <w:rPr>
          <w:spacing w:val="-5"/>
        </w:rPr>
        <w:t xml:space="preserve"> </w:t>
      </w:r>
      <w:r w:rsidRPr="00E47EA0">
        <w:t>identity</w:t>
      </w:r>
      <w:r w:rsidR="00712D49" w:rsidRPr="00E47EA0">
        <w:t>.</w:t>
      </w:r>
    </w:p>
    <w:p w14:paraId="34AFE467" w14:textId="77777777" w:rsidR="000152F0" w:rsidRPr="00E47EA0" w:rsidRDefault="000152F0" w:rsidP="0038334E">
      <w:pPr>
        <w:spacing w:after="60"/>
        <w:rPr>
          <w:rFonts w:eastAsia="SimSun" w:cs="Calibri"/>
        </w:rPr>
      </w:pPr>
      <w:r w:rsidRPr="00E47EA0">
        <w:rPr>
          <w:rFonts w:eastAsia="SimSun" w:cs="Calibri"/>
        </w:rPr>
        <w:t xml:space="preserve">In achieving </w:t>
      </w:r>
      <w:r w:rsidRPr="006B56D0">
        <w:t>this</w:t>
      </w:r>
      <w:r w:rsidRPr="00E47EA0">
        <w:rPr>
          <w:rFonts w:eastAsia="SimSun" w:cs="Calibri"/>
        </w:rPr>
        <w:t xml:space="preserve"> outcome, students:</w:t>
      </w:r>
    </w:p>
    <w:p w14:paraId="6ABEDA7C" w14:textId="42CE7984" w:rsidR="000152F0" w:rsidRPr="00E47EA0" w:rsidRDefault="000152F0" w:rsidP="0038334E">
      <w:pPr>
        <w:pStyle w:val="SyllabusListParagraph"/>
        <w:spacing w:after="60"/>
      </w:pPr>
      <w:r w:rsidRPr="00E47EA0">
        <w:t xml:space="preserve">express </w:t>
      </w:r>
      <w:r w:rsidR="00FA0B5A" w:rsidRPr="00E47EA0">
        <w:t>and justify</w:t>
      </w:r>
      <w:r w:rsidRPr="00E47EA0">
        <w:t xml:space="preserve"> opinions, </w:t>
      </w:r>
      <w:r w:rsidR="00FA0B5A" w:rsidRPr="00E47EA0">
        <w:t xml:space="preserve">ideas, </w:t>
      </w:r>
      <w:r w:rsidRPr="00E47EA0">
        <w:t xml:space="preserve">emotions and </w:t>
      </w:r>
      <w:proofErr w:type="gramStart"/>
      <w:r w:rsidRPr="00E47EA0">
        <w:t>feelings</w:t>
      </w:r>
      <w:proofErr w:type="gramEnd"/>
    </w:p>
    <w:p w14:paraId="36D0B62B" w14:textId="7983FE18" w:rsidR="000152F0" w:rsidRPr="00E47EA0" w:rsidRDefault="00FA0B5A" w:rsidP="0038334E">
      <w:pPr>
        <w:pStyle w:val="SyllabusListParagraph"/>
        <w:spacing w:after="60"/>
      </w:pPr>
      <w:r w:rsidRPr="00E47EA0">
        <w:t xml:space="preserve">use language and present ideas </w:t>
      </w:r>
      <w:r w:rsidR="000152F0" w:rsidRPr="00E47EA0">
        <w:t>appropriate to context, purpose and audience</w:t>
      </w:r>
      <w:r w:rsidRPr="00E47EA0">
        <w:t xml:space="preserve">, including different cultural </w:t>
      </w:r>
      <w:proofErr w:type="gramStart"/>
      <w:r w:rsidRPr="00E47EA0">
        <w:t>contexts</w:t>
      </w:r>
      <w:proofErr w:type="gramEnd"/>
    </w:p>
    <w:p w14:paraId="23B4E4D7" w14:textId="0737EE93" w:rsidR="00FA0B5A" w:rsidRPr="00E47EA0" w:rsidRDefault="00FA0B5A" w:rsidP="0038334E">
      <w:pPr>
        <w:pStyle w:val="SyllabusListParagraph"/>
        <w:spacing w:after="60"/>
      </w:pPr>
      <w:r w:rsidRPr="00E47EA0">
        <w:t xml:space="preserve">use </w:t>
      </w:r>
      <w:r w:rsidR="001B146E" w:rsidRPr="00E47EA0">
        <w:t>strategies</w:t>
      </w:r>
      <w:r w:rsidRPr="00E47EA0">
        <w:t xml:space="preserve"> to maintain </w:t>
      </w:r>
      <w:proofErr w:type="gramStart"/>
      <w:r w:rsidRPr="00E47EA0">
        <w:t>communication</w:t>
      </w:r>
      <w:proofErr w:type="gramEnd"/>
    </w:p>
    <w:p w14:paraId="34E4EF0E" w14:textId="77777777" w:rsidR="000152F0" w:rsidRPr="00E47EA0" w:rsidRDefault="000152F0" w:rsidP="0038334E">
      <w:pPr>
        <w:pStyle w:val="SyllabusListParagraph"/>
        <w:spacing w:after="60"/>
      </w:pPr>
      <w:r w:rsidRPr="00E47EA0">
        <w:t>develop bilingual and bicultural identity through interacting with others.</w:t>
      </w:r>
    </w:p>
    <w:p w14:paraId="4ED3D141" w14:textId="77777777" w:rsidR="006B56D0" w:rsidRPr="006B56D0" w:rsidRDefault="000152F0" w:rsidP="0038334E">
      <w:pPr>
        <w:pStyle w:val="SyllabusHeading2"/>
        <w:spacing w:before="0" w:after="60"/>
      </w:pPr>
      <w:bookmarkStart w:id="11" w:name="_Toc160790457"/>
      <w:r w:rsidRPr="006B56D0">
        <w:t xml:space="preserve">Outcome </w:t>
      </w:r>
      <w:r w:rsidR="004957F8" w:rsidRPr="006B56D0">
        <w:t>2</w:t>
      </w:r>
      <w:r w:rsidRPr="006B56D0">
        <w:t xml:space="preserve"> – </w:t>
      </w:r>
      <w:r w:rsidR="00F5241B" w:rsidRPr="006B56D0">
        <w:t xml:space="preserve">Processing and </w:t>
      </w:r>
      <w:proofErr w:type="gramStart"/>
      <w:r w:rsidR="00F5241B" w:rsidRPr="006B56D0">
        <w:t>responding</w:t>
      </w:r>
      <w:bookmarkEnd w:id="11"/>
      <w:proofErr w:type="gramEnd"/>
    </w:p>
    <w:p w14:paraId="693F59DB" w14:textId="63870B92" w:rsidR="000152F0" w:rsidRPr="00E47EA0" w:rsidRDefault="00E37F54" w:rsidP="0038334E">
      <w:pPr>
        <w:spacing w:after="60"/>
        <w:rPr>
          <w:rFonts w:eastAsia="SimSun" w:cs="Calibri"/>
          <w:sz w:val="25"/>
          <w:szCs w:val="25"/>
        </w:rPr>
      </w:pPr>
      <w:r w:rsidRPr="00E47EA0">
        <w:rPr>
          <w:rFonts w:eastAsia="SimSun" w:cs="Calibri"/>
        </w:rPr>
        <w:t xml:space="preserve">Students process and respond in English or Chinese to texts in Chinese and reflect on the relationships between language, </w:t>
      </w:r>
      <w:proofErr w:type="gramStart"/>
      <w:r w:rsidRPr="00E47EA0">
        <w:rPr>
          <w:rFonts w:eastAsia="SimSun" w:cs="Calibri"/>
        </w:rPr>
        <w:t>culture</w:t>
      </w:r>
      <w:proofErr w:type="gramEnd"/>
      <w:r w:rsidRPr="00E47EA0">
        <w:rPr>
          <w:rFonts w:eastAsia="SimSun" w:cs="Calibri"/>
        </w:rPr>
        <w:t xml:space="preserve"> and identity</w:t>
      </w:r>
      <w:r w:rsidR="00712D49" w:rsidRPr="00E47EA0">
        <w:rPr>
          <w:rFonts w:eastAsia="SimSun" w:cs="Calibri"/>
        </w:rPr>
        <w:t>.</w:t>
      </w:r>
    </w:p>
    <w:p w14:paraId="3E671F6B" w14:textId="77777777" w:rsidR="000152F0" w:rsidRPr="00E47EA0" w:rsidRDefault="000152F0" w:rsidP="0038334E">
      <w:pPr>
        <w:spacing w:after="60"/>
        <w:rPr>
          <w:rFonts w:eastAsia="SimSun" w:cs="Calibri"/>
        </w:rPr>
      </w:pPr>
      <w:r w:rsidRPr="00E47EA0">
        <w:rPr>
          <w:rFonts w:eastAsia="SimSun" w:cs="Calibri"/>
        </w:rPr>
        <w:t xml:space="preserve">In </w:t>
      </w:r>
      <w:r w:rsidRPr="006B56D0">
        <w:t>achieving</w:t>
      </w:r>
      <w:r w:rsidRPr="00E47EA0">
        <w:rPr>
          <w:rFonts w:eastAsia="SimSun" w:cs="Calibri"/>
        </w:rPr>
        <w:t xml:space="preserve"> this outcome, students:</w:t>
      </w:r>
    </w:p>
    <w:p w14:paraId="152D2530" w14:textId="02E51B51" w:rsidR="000152F0" w:rsidRPr="00E47EA0" w:rsidRDefault="000152F0" w:rsidP="0038334E">
      <w:pPr>
        <w:pStyle w:val="SyllabusListParagraph"/>
        <w:spacing w:after="60"/>
      </w:pPr>
      <w:r w:rsidRPr="00E47EA0">
        <w:t>summarise</w:t>
      </w:r>
      <w:r w:rsidR="00F5241B" w:rsidRPr="00E47EA0">
        <w:t xml:space="preserve"> and synthesise</w:t>
      </w:r>
      <w:r w:rsidRPr="00E47EA0">
        <w:t xml:space="preserve"> information and ideas from </w:t>
      </w:r>
      <w:proofErr w:type="gramStart"/>
      <w:r w:rsidR="00972BF2" w:rsidRPr="00E47EA0">
        <w:t>texts</w:t>
      </w:r>
      <w:proofErr w:type="gramEnd"/>
    </w:p>
    <w:p w14:paraId="77FBA189" w14:textId="77777777" w:rsidR="000152F0" w:rsidRPr="00E47EA0" w:rsidRDefault="000152F0" w:rsidP="0038334E">
      <w:pPr>
        <w:pStyle w:val="SyllabusListParagraph"/>
        <w:spacing w:after="60"/>
      </w:pPr>
      <w:r w:rsidRPr="00E47EA0">
        <w:t xml:space="preserve">infer points of view, opinions and attitudes expressed in </w:t>
      </w:r>
      <w:proofErr w:type="gramStart"/>
      <w:r w:rsidRPr="00E47EA0">
        <w:t>texts</w:t>
      </w:r>
      <w:proofErr w:type="gramEnd"/>
    </w:p>
    <w:p w14:paraId="0B70F6E4" w14:textId="0201ED2F" w:rsidR="000152F0" w:rsidRPr="00E47EA0" w:rsidRDefault="000152F0" w:rsidP="0038334E">
      <w:pPr>
        <w:pStyle w:val="SyllabusListParagraph"/>
        <w:spacing w:after="60"/>
      </w:pPr>
      <w:r w:rsidRPr="00E47EA0">
        <w:t>respond</w:t>
      </w:r>
      <w:r w:rsidR="00F5241B" w:rsidRPr="00E47EA0">
        <w:t xml:space="preserve"> to texts</w:t>
      </w:r>
      <w:r w:rsidR="00712D49" w:rsidRPr="00E47EA0">
        <w:t xml:space="preserve"> </w:t>
      </w:r>
      <w:r w:rsidRPr="00E47EA0">
        <w:t xml:space="preserve">personally and </w:t>
      </w:r>
      <w:proofErr w:type="gramStart"/>
      <w:r w:rsidRPr="00E47EA0">
        <w:t>critically</w:t>
      </w:r>
      <w:proofErr w:type="gramEnd"/>
    </w:p>
    <w:p w14:paraId="07BC2E85" w14:textId="440FA492" w:rsidR="000152F0" w:rsidRPr="00E47EA0" w:rsidRDefault="000152F0" w:rsidP="0038334E">
      <w:pPr>
        <w:pStyle w:val="SyllabusListParagraph"/>
        <w:spacing w:after="60"/>
      </w:pPr>
      <w:r w:rsidRPr="00E47EA0">
        <w:t xml:space="preserve">analyse </w:t>
      </w:r>
      <w:r w:rsidR="00F5241B" w:rsidRPr="00E47EA0">
        <w:t>how</w:t>
      </w:r>
      <w:r w:rsidRPr="00E47EA0">
        <w:t xml:space="preserve"> culture and identity are expressed through </w:t>
      </w:r>
      <w:r w:rsidR="00F5241B" w:rsidRPr="00E47EA0">
        <w:t xml:space="preserve">features of </w:t>
      </w:r>
      <w:proofErr w:type="gramStart"/>
      <w:r w:rsidRPr="00E47EA0">
        <w:t>language</w:t>
      </w:r>
      <w:proofErr w:type="gramEnd"/>
    </w:p>
    <w:p w14:paraId="595165CD" w14:textId="77777777" w:rsidR="007901D2" w:rsidRPr="00E47EA0" w:rsidRDefault="000152F0" w:rsidP="0038334E">
      <w:pPr>
        <w:pStyle w:val="SyllabusListParagraph"/>
        <w:spacing w:after="60"/>
      </w:pPr>
      <w:r w:rsidRPr="00E47EA0">
        <w:t>reflect on own and others’ practices and ideas expressed in texts.</w:t>
      </w:r>
    </w:p>
    <w:p w14:paraId="03FCA96D" w14:textId="780AC79B" w:rsidR="006B56D0" w:rsidRPr="006B56D0" w:rsidRDefault="004957F8" w:rsidP="0038334E">
      <w:pPr>
        <w:pStyle w:val="SyllabusHeading2"/>
        <w:spacing w:before="0" w:after="60"/>
      </w:pPr>
      <w:bookmarkStart w:id="12" w:name="_Toc160790458"/>
      <w:r w:rsidRPr="006B56D0">
        <w:t>Outcome 3 – Composing</w:t>
      </w:r>
      <w:r w:rsidR="002A521D" w:rsidRPr="006B56D0">
        <w:t xml:space="preserve"> in Chinese</w:t>
      </w:r>
      <w:bookmarkEnd w:id="12"/>
    </w:p>
    <w:p w14:paraId="3F8405E0" w14:textId="0EFC6443" w:rsidR="004957F8" w:rsidRPr="00E47EA0" w:rsidRDefault="004957F8" w:rsidP="0038334E">
      <w:pPr>
        <w:spacing w:after="60"/>
        <w:rPr>
          <w:rFonts w:eastAsia="SimSun" w:cs="Calibri"/>
          <w:sz w:val="25"/>
          <w:szCs w:val="25"/>
        </w:rPr>
      </w:pPr>
      <w:r w:rsidRPr="00E47EA0">
        <w:rPr>
          <w:rFonts w:eastAsia="SimSun" w:cs="Calibri"/>
        </w:rPr>
        <w:t xml:space="preserve">Students compose spoken, written and digital and/or multimodal Chinese texts, demonstrating knowledge and understanding of the relationships between language, </w:t>
      </w:r>
      <w:proofErr w:type="gramStart"/>
      <w:r w:rsidRPr="00E47EA0">
        <w:rPr>
          <w:rFonts w:eastAsia="SimSun" w:cs="Calibri"/>
        </w:rPr>
        <w:t>culture</w:t>
      </w:r>
      <w:proofErr w:type="gramEnd"/>
      <w:r w:rsidRPr="00E47EA0">
        <w:rPr>
          <w:rFonts w:eastAsia="SimSun" w:cs="Calibri"/>
        </w:rPr>
        <w:t xml:space="preserve"> and identity.</w:t>
      </w:r>
    </w:p>
    <w:p w14:paraId="46E23313" w14:textId="77777777" w:rsidR="004957F8" w:rsidRPr="00E47EA0" w:rsidRDefault="004957F8" w:rsidP="0038334E">
      <w:pPr>
        <w:spacing w:after="60"/>
        <w:rPr>
          <w:rFonts w:eastAsia="SimSun" w:cs="Calibri"/>
        </w:rPr>
      </w:pPr>
      <w:r w:rsidRPr="00E47EA0">
        <w:rPr>
          <w:rFonts w:eastAsia="SimSun" w:cs="Calibri"/>
        </w:rPr>
        <w:t xml:space="preserve">In </w:t>
      </w:r>
      <w:r w:rsidRPr="006B56D0">
        <w:t>achieving</w:t>
      </w:r>
      <w:r w:rsidRPr="00E47EA0">
        <w:rPr>
          <w:rFonts w:eastAsia="SimSun" w:cs="Calibri"/>
        </w:rPr>
        <w:t xml:space="preserve"> this outcome, students:</w:t>
      </w:r>
    </w:p>
    <w:p w14:paraId="6ECE2B6D" w14:textId="77777777" w:rsidR="004957F8" w:rsidRPr="006B56D0" w:rsidRDefault="004957F8" w:rsidP="0038334E">
      <w:pPr>
        <w:pStyle w:val="SyllabusListParagraph"/>
        <w:spacing w:after="60"/>
      </w:pPr>
      <w:r w:rsidRPr="006B56D0">
        <w:t xml:space="preserve">use appropriate linguistic features and structures to convey information, ideas, emotions and </w:t>
      </w:r>
      <w:proofErr w:type="gramStart"/>
      <w:r w:rsidRPr="006B56D0">
        <w:t>opinions</w:t>
      </w:r>
      <w:proofErr w:type="gramEnd"/>
    </w:p>
    <w:p w14:paraId="7664F865" w14:textId="77777777" w:rsidR="004957F8" w:rsidRPr="006B56D0" w:rsidRDefault="004957F8" w:rsidP="0038334E">
      <w:pPr>
        <w:pStyle w:val="SyllabusListParagraph"/>
        <w:spacing w:after="60"/>
      </w:pPr>
      <w:r w:rsidRPr="006B56D0">
        <w:t xml:space="preserve">create texts in a variety of forms, and appropriate to a range of contexts, purposes and </w:t>
      </w:r>
      <w:proofErr w:type="gramStart"/>
      <w:r w:rsidRPr="006B56D0">
        <w:t>audiences</w:t>
      </w:r>
      <w:proofErr w:type="gramEnd"/>
    </w:p>
    <w:p w14:paraId="1A9A2804" w14:textId="77777777" w:rsidR="004957F8" w:rsidRPr="006B56D0" w:rsidRDefault="004957F8" w:rsidP="0038334E">
      <w:pPr>
        <w:pStyle w:val="SyllabusListParagraph"/>
        <w:spacing w:after="60"/>
      </w:pPr>
      <w:r w:rsidRPr="006B56D0">
        <w:t xml:space="preserve">apply knowledge of cultural concepts to express ideas and opinions from a bilingual and bicultural </w:t>
      </w:r>
      <w:proofErr w:type="gramStart"/>
      <w:r w:rsidRPr="006B56D0">
        <w:t>perspective</w:t>
      </w:r>
      <w:proofErr w:type="gramEnd"/>
    </w:p>
    <w:p w14:paraId="26FDD588" w14:textId="77777777" w:rsidR="004957F8" w:rsidRPr="006B56D0" w:rsidRDefault="004957F8" w:rsidP="0038334E">
      <w:pPr>
        <w:pStyle w:val="SyllabusListParagraph"/>
        <w:spacing w:after="60"/>
      </w:pPr>
      <w:r w:rsidRPr="006B56D0">
        <w:t>sequence and structure information and ideas.</w:t>
      </w:r>
    </w:p>
    <w:p w14:paraId="22BB603C" w14:textId="77777777" w:rsidR="002279E8" w:rsidRPr="006B56D0" w:rsidRDefault="002279E8" w:rsidP="006B56D0">
      <w:pPr>
        <w:pStyle w:val="SyllabusHeading1"/>
      </w:pPr>
      <w:bookmarkStart w:id="13" w:name="_Toc160790459"/>
      <w:r w:rsidRPr="006B56D0">
        <w:lastRenderedPageBreak/>
        <w:t>Organisation</w:t>
      </w:r>
      <w:r w:rsidR="00A8069F" w:rsidRPr="006B56D0">
        <w:t xml:space="preserve"> of content</w:t>
      </w:r>
      <w:bookmarkEnd w:id="13"/>
    </w:p>
    <w:p w14:paraId="0967B3D1" w14:textId="5C6497F2" w:rsidR="009E33F0" w:rsidRPr="00E47EA0" w:rsidRDefault="009E33F0" w:rsidP="006B56D0">
      <w:bookmarkStart w:id="14" w:name="_Toc359483728"/>
      <w:r w:rsidRPr="00E47EA0">
        <w:t xml:space="preserve">This syllabus presents the content and expectations for both Year 11 and Year 12 </w:t>
      </w:r>
      <w:r w:rsidR="00712D49" w:rsidRPr="00E47EA0">
        <w:t>students in</w:t>
      </w:r>
      <w:r w:rsidRPr="00E47EA0">
        <w:t xml:space="preserve"> this course. While the core content applies to both years, it is expected that the cognitive complexity of the content increases from Year 11 to Year 12.</w:t>
      </w:r>
      <w:bookmarkEnd w:id="14"/>
    </w:p>
    <w:p w14:paraId="6A6A207B" w14:textId="7798FFA8" w:rsidR="009E33F0" w:rsidRPr="00E47EA0" w:rsidRDefault="009E33F0" w:rsidP="006B56D0">
      <w:r w:rsidRPr="00E47EA0">
        <w:t xml:space="preserve">The course content is organised into </w:t>
      </w:r>
      <w:r w:rsidR="00873255" w:rsidRPr="00E47EA0">
        <w:t>four</w:t>
      </w:r>
      <w:r w:rsidRPr="00E47EA0">
        <w:t xml:space="preserve"> areas:</w:t>
      </w:r>
    </w:p>
    <w:p w14:paraId="046CFA6F" w14:textId="0DAC7A33" w:rsidR="009E33F0" w:rsidRPr="008417C1" w:rsidRDefault="00873255" w:rsidP="008417C1">
      <w:pPr>
        <w:pStyle w:val="SyllabusListParagraph"/>
      </w:pPr>
      <w:r w:rsidRPr="008417C1">
        <w:t>I</w:t>
      </w:r>
      <w:r w:rsidR="009E33F0" w:rsidRPr="008417C1">
        <w:t>ssues, perspectives, and text</w:t>
      </w:r>
      <w:r w:rsidR="00971A25" w:rsidRPr="008417C1">
        <w:t xml:space="preserve"> and text types</w:t>
      </w:r>
    </w:p>
    <w:p w14:paraId="63D02F71" w14:textId="77777777" w:rsidR="009E33F0" w:rsidRPr="008417C1" w:rsidRDefault="009E33F0" w:rsidP="008417C1">
      <w:pPr>
        <w:pStyle w:val="SyllabusListParagraph"/>
      </w:pPr>
      <w:r w:rsidRPr="008417C1">
        <w:t>Linguistic resources</w:t>
      </w:r>
    </w:p>
    <w:p w14:paraId="44B8E7F4" w14:textId="77777777" w:rsidR="009E33F0" w:rsidRPr="008417C1" w:rsidRDefault="009E33F0" w:rsidP="008417C1">
      <w:pPr>
        <w:pStyle w:val="SyllabusListParagraph"/>
      </w:pPr>
      <w:r w:rsidRPr="008417C1">
        <w:t>Intercultural understandings</w:t>
      </w:r>
    </w:p>
    <w:p w14:paraId="04A756AF" w14:textId="5CD5318F" w:rsidR="009E33F0" w:rsidRPr="008417C1" w:rsidRDefault="009E33F0" w:rsidP="008417C1">
      <w:pPr>
        <w:pStyle w:val="SyllabusListParagraph"/>
      </w:pPr>
      <w:r w:rsidRPr="008417C1">
        <w:t xml:space="preserve">Language learning and communication </w:t>
      </w:r>
      <w:r w:rsidR="001B146E" w:rsidRPr="008417C1">
        <w:t>strategies</w:t>
      </w:r>
      <w:r w:rsidR="00946562" w:rsidRPr="008417C1">
        <w:t>.</w:t>
      </w:r>
    </w:p>
    <w:p w14:paraId="22B51F4A" w14:textId="24C342DC" w:rsidR="00946562" w:rsidRPr="00E47EA0" w:rsidRDefault="009E33F0" w:rsidP="000A0615">
      <w:pPr>
        <w:spacing w:before="120"/>
        <w:rPr>
          <w:rFonts w:eastAsia="SimSun" w:cs="Calibri"/>
        </w:rPr>
      </w:pPr>
      <w:r w:rsidRPr="00E47EA0">
        <w:rPr>
          <w:rFonts w:eastAsia="SimSun" w:cs="Calibri"/>
        </w:rPr>
        <w:t xml:space="preserve">These content areas should not be considered in isolation, but rather holistically as content areas that complement one another, and that are interrelated and interdependent. </w:t>
      </w:r>
    </w:p>
    <w:p w14:paraId="15600240" w14:textId="4DBE13E0" w:rsidR="009E33F0" w:rsidRPr="006B56D0" w:rsidRDefault="00A8069F" w:rsidP="006B56D0">
      <w:pPr>
        <w:pStyle w:val="SyllabusHeading2"/>
      </w:pPr>
      <w:bookmarkStart w:id="15" w:name="_Toc160790460"/>
      <w:r w:rsidRPr="00487757">
        <w:t>Issues, p</w:t>
      </w:r>
      <w:r w:rsidR="001F3468" w:rsidRPr="00487757">
        <w:t xml:space="preserve">erspectives, </w:t>
      </w:r>
      <w:proofErr w:type="gramStart"/>
      <w:r w:rsidR="001F3468" w:rsidRPr="00487757">
        <w:t>text</w:t>
      </w:r>
      <w:proofErr w:type="gramEnd"/>
      <w:r w:rsidR="00971A25" w:rsidRPr="00487757">
        <w:t xml:space="preserve"> and text types</w:t>
      </w:r>
      <w:bookmarkEnd w:id="15"/>
    </w:p>
    <w:p w14:paraId="1F430B06" w14:textId="77777777" w:rsidR="00EB450D" w:rsidRPr="008417C1" w:rsidRDefault="00A8069F" w:rsidP="008417C1">
      <w:pPr>
        <w:pStyle w:val="SyllabusHeading3"/>
      </w:pPr>
      <w:bookmarkStart w:id="16" w:name="_Hlk135827260"/>
      <w:bookmarkStart w:id="17" w:name="_Toc359503795"/>
      <w:bookmarkStart w:id="18" w:name="_Toc359505487"/>
      <w:bookmarkStart w:id="19" w:name="_Toc359483686"/>
      <w:bookmarkStart w:id="20" w:name="_Toc359415277"/>
      <w:bookmarkStart w:id="21" w:name="_Toc347908213"/>
      <w:bookmarkEnd w:id="5"/>
      <w:r w:rsidRPr="008417C1">
        <w:t>Issues</w:t>
      </w:r>
    </w:p>
    <w:p w14:paraId="69B8EB17" w14:textId="5981F7F8" w:rsidR="006069D9" w:rsidRPr="00E47EA0" w:rsidRDefault="006069D9" w:rsidP="005B5F7E">
      <w:pPr>
        <w:rPr>
          <w:b/>
        </w:rPr>
      </w:pPr>
      <w:r w:rsidRPr="00E47EA0">
        <w:t xml:space="preserve">Students develop the ability to reflect on and respond to aspects of the language and culture of </w:t>
      </w:r>
      <w:r w:rsidR="00D86CC2" w:rsidRPr="00E47EA0">
        <w:br/>
      </w:r>
      <w:r w:rsidR="00CC5E61" w:rsidRPr="00E47EA0">
        <w:t>Chinese</w:t>
      </w:r>
      <w:r w:rsidRPr="00E47EA0">
        <w:t xml:space="preserve">-speaking communities locally, </w:t>
      </w:r>
      <w:proofErr w:type="gramStart"/>
      <w:r w:rsidR="001B146E" w:rsidRPr="00E47EA0">
        <w:t>regionally</w:t>
      </w:r>
      <w:proofErr w:type="gramEnd"/>
      <w:r w:rsidRPr="00E47EA0">
        <w:t xml:space="preserve"> and globally.</w:t>
      </w:r>
    </w:p>
    <w:p w14:paraId="391DB89B" w14:textId="266B32B3" w:rsidR="00CB229D" w:rsidRPr="00E47EA0" w:rsidRDefault="00CB229D" w:rsidP="005B5F7E">
      <w:r w:rsidRPr="00E47EA0">
        <w:t>The study of the following</w:t>
      </w:r>
      <w:r w:rsidR="006B05C2" w:rsidRPr="00E47EA0">
        <w:t xml:space="preserve"> issues</w:t>
      </w:r>
      <w:r w:rsidRPr="00E47EA0">
        <w:t xml:space="preserve"> is undertaken through a range of texts viewed from personal, community and </w:t>
      </w:r>
      <w:r w:rsidR="006B7DE1">
        <w:rPr>
          <w:rFonts w:hint="eastAsia"/>
        </w:rPr>
        <w:t>global</w:t>
      </w:r>
      <w:r w:rsidR="006B7DE1">
        <w:t xml:space="preserve"> </w:t>
      </w:r>
      <w:r w:rsidRPr="00E47EA0">
        <w:t>perspectives:</w:t>
      </w:r>
      <w:r w:rsidR="006B05C2" w:rsidRPr="00E47EA0">
        <w:t xml:space="preserve"> </w:t>
      </w:r>
    </w:p>
    <w:p w14:paraId="44310D22" w14:textId="77777777" w:rsidR="00CB229D" w:rsidRPr="008417C1" w:rsidRDefault="006B05C2" w:rsidP="008417C1">
      <w:pPr>
        <w:pStyle w:val="SyllabusListParagraph"/>
        <w:rPr>
          <w:b/>
          <w:bCs/>
        </w:rPr>
      </w:pPr>
      <w:bookmarkStart w:id="22" w:name="_Hlk135827961"/>
      <w:r w:rsidRPr="008417C1">
        <w:rPr>
          <w:b/>
          <w:bCs/>
        </w:rPr>
        <w:t>Young people and their relationships</w:t>
      </w:r>
    </w:p>
    <w:p w14:paraId="143530CD" w14:textId="579DE11E" w:rsidR="006069D9" w:rsidRPr="008417C1" w:rsidRDefault="006069D9" w:rsidP="008417C1">
      <w:pPr>
        <w:pStyle w:val="SyllabusListParagraph"/>
        <w:numPr>
          <w:ilvl w:val="0"/>
          <w:numId w:val="0"/>
        </w:numPr>
        <w:ind w:left="360"/>
      </w:pPr>
      <w:r w:rsidRPr="008417C1">
        <w:t>Students consider their relationships with family, their connections with friends and the influence of international popular youth culture on young people.</w:t>
      </w:r>
    </w:p>
    <w:p w14:paraId="3DE47540" w14:textId="77777777" w:rsidR="00CB229D" w:rsidRPr="008417C1" w:rsidRDefault="006B05C2" w:rsidP="008417C1">
      <w:pPr>
        <w:pStyle w:val="SyllabusListParagraph"/>
        <w:rPr>
          <w:b/>
          <w:bCs/>
        </w:rPr>
      </w:pPr>
      <w:r w:rsidRPr="008417C1">
        <w:rPr>
          <w:b/>
          <w:bCs/>
        </w:rPr>
        <w:t>Traditions and values in contemporary society</w:t>
      </w:r>
    </w:p>
    <w:p w14:paraId="797358CC" w14:textId="5F764AF1" w:rsidR="006069D9" w:rsidRPr="008417C1" w:rsidRDefault="006069D9" w:rsidP="008417C1">
      <w:pPr>
        <w:pStyle w:val="SyllabusListParagraph"/>
        <w:numPr>
          <w:ilvl w:val="0"/>
          <w:numId w:val="0"/>
        </w:numPr>
        <w:ind w:left="360"/>
      </w:pPr>
      <w:r w:rsidRPr="008417C1">
        <w:t xml:space="preserve">Students consider how the traditions and values of </w:t>
      </w:r>
      <w:r w:rsidR="00CC5E61" w:rsidRPr="008417C1">
        <w:t>Chinese</w:t>
      </w:r>
      <w:r w:rsidRPr="008417C1">
        <w:t>-speaking communities are maintained in multicultural environments and in a changing society.</w:t>
      </w:r>
    </w:p>
    <w:p w14:paraId="56781364" w14:textId="77777777" w:rsidR="00CB229D" w:rsidRPr="008417C1" w:rsidRDefault="006B05C2" w:rsidP="008417C1">
      <w:pPr>
        <w:pStyle w:val="SyllabusListParagraph"/>
        <w:rPr>
          <w:b/>
          <w:bCs/>
        </w:rPr>
      </w:pPr>
      <w:r w:rsidRPr="008417C1">
        <w:rPr>
          <w:b/>
          <w:bCs/>
        </w:rPr>
        <w:t>The nature of work</w:t>
      </w:r>
    </w:p>
    <w:p w14:paraId="01AAE5B0" w14:textId="40BDEFBB" w:rsidR="006069D9" w:rsidRPr="008417C1" w:rsidRDefault="006069D9" w:rsidP="008417C1">
      <w:pPr>
        <w:pStyle w:val="SyllabusListParagraph"/>
        <w:numPr>
          <w:ilvl w:val="0"/>
          <w:numId w:val="0"/>
        </w:numPr>
        <w:ind w:left="360"/>
      </w:pPr>
      <w:r w:rsidRPr="008417C1">
        <w:t xml:space="preserve">Students consider the opportunities afforded bilingual students in Australian and </w:t>
      </w:r>
      <w:r w:rsidR="00CC5E61" w:rsidRPr="008417C1">
        <w:t>Chinese</w:t>
      </w:r>
      <w:r w:rsidRPr="008417C1">
        <w:t xml:space="preserve"> contexts and how advances in communication technologies and changes in expectations and aspirations affect future study and employment.</w:t>
      </w:r>
    </w:p>
    <w:p w14:paraId="68E56759" w14:textId="77777777" w:rsidR="00CB229D" w:rsidRPr="008417C1" w:rsidRDefault="006B05C2" w:rsidP="008417C1">
      <w:pPr>
        <w:pStyle w:val="SyllabusListParagraph"/>
        <w:rPr>
          <w:b/>
          <w:bCs/>
        </w:rPr>
      </w:pPr>
      <w:r w:rsidRPr="008417C1">
        <w:rPr>
          <w:b/>
          <w:bCs/>
        </w:rPr>
        <w:t>The individual as a global citizen</w:t>
      </w:r>
    </w:p>
    <w:p w14:paraId="2123D78A" w14:textId="77109362" w:rsidR="006069D9" w:rsidRPr="008417C1" w:rsidRDefault="006069D9" w:rsidP="008417C1">
      <w:pPr>
        <w:pStyle w:val="SyllabusListParagraph"/>
        <w:numPr>
          <w:ilvl w:val="0"/>
          <w:numId w:val="0"/>
        </w:numPr>
        <w:ind w:left="360"/>
      </w:pPr>
      <w:r w:rsidRPr="008417C1">
        <w:t>Students consider the notion of ‘global citizen’ and how this concept affects notions of environment, migration and technology, and the impact of global events and trends on the individual in Australia and elsewhere.</w:t>
      </w:r>
    </w:p>
    <w:p w14:paraId="5C3F3ED2" w14:textId="77777777" w:rsidR="00CB229D" w:rsidRPr="008417C1" w:rsidRDefault="00216CAC" w:rsidP="00595D01">
      <w:pPr>
        <w:pStyle w:val="SyllabusListParagraph"/>
        <w:keepNext/>
        <w:ind w:left="357" w:hanging="357"/>
        <w:rPr>
          <w:b/>
          <w:bCs/>
        </w:rPr>
      </w:pPr>
      <w:r w:rsidRPr="008417C1">
        <w:rPr>
          <w:b/>
          <w:bCs/>
        </w:rPr>
        <w:lastRenderedPageBreak/>
        <w:t>Australian</w:t>
      </w:r>
      <w:r w:rsidR="006B05C2" w:rsidRPr="008417C1">
        <w:rPr>
          <w:b/>
          <w:bCs/>
        </w:rPr>
        <w:t xml:space="preserve"> identity</w:t>
      </w:r>
    </w:p>
    <w:p w14:paraId="19218AE2" w14:textId="3756F491" w:rsidR="006069D9" w:rsidRPr="008417C1" w:rsidRDefault="006069D9" w:rsidP="008417C1">
      <w:pPr>
        <w:pStyle w:val="SyllabusListParagraph"/>
        <w:numPr>
          <w:ilvl w:val="0"/>
          <w:numId w:val="0"/>
        </w:numPr>
        <w:ind w:left="360"/>
      </w:pPr>
      <w:r w:rsidRPr="008417C1">
        <w:t>Students consider the changing nature of Australian identity from the viewpoints of a range of groups</w:t>
      </w:r>
      <w:r w:rsidR="00F50472" w:rsidRPr="008417C1">
        <w:t>,</w:t>
      </w:r>
      <w:r w:rsidRPr="008417C1">
        <w:t xml:space="preserve"> such as Aboriginal and Torres Strait Islander Peoples, those who have lived in Australia over generations and migrant communities.</w:t>
      </w:r>
    </w:p>
    <w:bookmarkEnd w:id="22"/>
    <w:p w14:paraId="33D153BB" w14:textId="3CF0E66B" w:rsidR="00EB450D" w:rsidRPr="008417C1" w:rsidRDefault="00A8069F" w:rsidP="008417C1">
      <w:pPr>
        <w:pStyle w:val="SyllabusHeading3"/>
      </w:pPr>
      <w:r w:rsidRPr="008417C1">
        <w:t>Perspectives</w:t>
      </w:r>
    </w:p>
    <w:p w14:paraId="555661BB" w14:textId="77777777" w:rsidR="00CB229D" w:rsidRPr="00E47EA0" w:rsidRDefault="006B05C2" w:rsidP="005B5F7E">
      <w:r w:rsidRPr="00E47EA0">
        <w:t xml:space="preserve">Each issue is studied through one or more of the following perspectives: </w:t>
      </w:r>
    </w:p>
    <w:p w14:paraId="2419C564" w14:textId="77777777" w:rsidR="00CB229D" w:rsidRPr="008417C1" w:rsidRDefault="006B05C2" w:rsidP="008417C1">
      <w:pPr>
        <w:pStyle w:val="SyllabusListParagraph"/>
      </w:pPr>
      <w:r w:rsidRPr="008417C1">
        <w:rPr>
          <w:b/>
          <w:bCs/>
        </w:rPr>
        <w:t>Personal</w:t>
      </w:r>
      <w:r w:rsidRPr="008417C1">
        <w:t xml:space="preserve"> (individual identity)</w:t>
      </w:r>
    </w:p>
    <w:p w14:paraId="7C89B04B" w14:textId="404227E4" w:rsidR="00CB229D" w:rsidRPr="008417C1" w:rsidRDefault="006B05C2" w:rsidP="008417C1">
      <w:pPr>
        <w:pStyle w:val="SyllabusListParagraph"/>
      </w:pPr>
      <w:r w:rsidRPr="008417C1">
        <w:rPr>
          <w:b/>
          <w:bCs/>
        </w:rPr>
        <w:t>Community</w:t>
      </w:r>
      <w:r w:rsidRPr="008417C1">
        <w:t xml:space="preserve"> (connections with Chinese-speaking communities locally, </w:t>
      </w:r>
      <w:proofErr w:type="gramStart"/>
      <w:r w:rsidR="001B146E" w:rsidRPr="008417C1">
        <w:t>regionally</w:t>
      </w:r>
      <w:proofErr w:type="gramEnd"/>
      <w:r w:rsidRPr="008417C1">
        <w:t xml:space="preserve"> and worldwide</w:t>
      </w:r>
      <w:r w:rsidR="00CB229D" w:rsidRPr="008417C1">
        <w:t>)</w:t>
      </w:r>
    </w:p>
    <w:p w14:paraId="48C7DFD6" w14:textId="7F2FD751" w:rsidR="004957F8" w:rsidRPr="008417C1" w:rsidRDefault="006B5DD8" w:rsidP="008417C1">
      <w:pPr>
        <w:pStyle w:val="SyllabusListParagraph"/>
      </w:pPr>
      <w:r w:rsidRPr="008417C1">
        <w:rPr>
          <w:b/>
          <w:bCs/>
        </w:rPr>
        <w:t>Global</w:t>
      </w:r>
      <w:r w:rsidR="006B05C2" w:rsidRPr="008417C1">
        <w:t xml:space="preserve"> (connections with the world as a global citizen).</w:t>
      </w:r>
    </w:p>
    <w:p w14:paraId="559655AF" w14:textId="3CCA8613" w:rsidR="004957F8" w:rsidRPr="00E47EA0" w:rsidRDefault="004957F8" w:rsidP="008417C1">
      <w:r w:rsidRPr="00E47EA0">
        <w:t>Students should be provided with opportunities to study each issue through one or more of the perspectives to ensure that all the perspectives are covered in a balanced way.</w:t>
      </w:r>
    </w:p>
    <w:p w14:paraId="5A6AE23A" w14:textId="6DBBCFFB" w:rsidR="008903D5" w:rsidRPr="008417C1" w:rsidRDefault="006B05C2" w:rsidP="008417C1">
      <w:r w:rsidRPr="00E47EA0">
        <w:t xml:space="preserve">This provides students with opportunities to understand how language is created for </w:t>
      </w:r>
      <w:proofErr w:type="gramStart"/>
      <w:r w:rsidRPr="00E47EA0">
        <w:t>particular purposes</w:t>
      </w:r>
      <w:proofErr w:type="gramEnd"/>
      <w:r w:rsidRPr="00E47EA0">
        <w:t xml:space="preserve"> and how it can be understood differently by different audiences. In responding to texts, through discussion, interaction, inquiry and reflection, students develop their own understanding of the issues. As a result, students develop the ability to express, in speech and in writing, their own insights and reflections, and compare them with those of others</w:t>
      </w:r>
      <w:r w:rsidR="00D934FA" w:rsidRPr="00E47EA0">
        <w:t>.</w:t>
      </w:r>
      <w:bookmarkEnd w:id="16"/>
    </w:p>
    <w:p w14:paraId="2DF8AB8C" w14:textId="33F24830" w:rsidR="00EB450D" w:rsidRPr="005B5F7E" w:rsidRDefault="00E37F54" w:rsidP="008417C1">
      <w:pPr>
        <w:pStyle w:val="SyllabusHeading3"/>
      </w:pPr>
      <w:bookmarkStart w:id="23" w:name="_Hlk135827294"/>
      <w:r w:rsidRPr="008417C1">
        <w:t>T</w:t>
      </w:r>
      <w:r w:rsidR="00A8069F" w:rsidRPr="008417C1">
        <w:t>ext</w:t>
      </w:r>
      <w:r w:rsidR="00971A25" w:rsidRPr="008417C1">
        <w:t xml:space="preserve"> and text types</w:t>
      </w:r>
    </w:p>
    <w:p w14:paraId="3CA6B6E3" w14:textId="13F46C23" w:rsidR="000B1426" w:rsidRPr="00E47EA0" w:rsidRDefault="006B05C2" w:rsidP="005B5F7E">
      <w:r w:rsidRPr="00E47EA0">
        <w:t xml:space="preserve">The term ‘text’ refers to any form of communication – spoken, written or visual. Students are made aware of the defining characteristics of different texts. </w:t>
      </w:r>
    </w:p>
    <w:p w14:paraId="62C2F063" w14:textId="143F3A3E" w:rsidR="006B05C2" w:rsidRPr="00E47EA0" w:rsidRDefault="006B05C2" w:rsidP="005B5F7E">
      <w:r w:rsidRPr="00E47EA0">
        <w:t xml:space="preserve">Students </w:t>
      </w:r>
      <w:r w:rsidR="00971A25" w:rsidRPr="00E47EA0">
        <w:t xml:space="preserve">in the Chinese: Background Language ATAR course </w:t>
      </w:r>
      <w:proofErr w:type="gramStart"/>
      <w:r w:rsidRPr="00E47EA0">
        <w:t>are</w:t>
      </w:r>
      <w:proofErr w:type="gramEnd"/>
      <w:r w:rsidRPr="00E47EA0">
        <w:t xml:space="preserve"> required to engage with a range of authentic texts in Chinese, either in their original or adapted form, relevant to the content of the course.</w:t>
      </w:r>
      <w:r w:rsidR="0046343B" w:rsidRPr="00E47EA0">
        <w:t xml:space="preserve"> </w:t>
      </w:r>
      <w:r w:rsidRPr="00E47EA0">
        <w:t>While this course focuses on simplified characters in the written form</w:t>
      </w:r>
      <w:r w:rsidR="0067039B" w:rsidRPr="00E47EA0">
        <w:t>,</w:t>
      </w:r>
      <w:r w:rsidRPr="00E47EA0">
        <w:t xml:space="preserve"> it does not preclude the use of resources/texts written in full-form (complex) characters. English language texts may also provide opportunities to engage with the course content.</w:t>
      </w:r>
    </w:p>
    <w:p w14:paraId="762CFF11" w14:textId="77777777" w:rsidR="00E12F8D" w:rsidRPr="00E47EA0" w:rsidRDefault="00E12F8D" w:rsidP="005B5F7E">
      <w:r w:rsidRPr="00E47EA0">
        <w:t>Students</w:t>
      </w:r>
      <w:r w:rsidRPr="00E47EA0">
        <w:rPr>
          <w:spacing w:val="-3"/>
        </w:rPr>
        <w:t xml:space="preserve"> </w:t>
      </w:r>
      <w:r w:rsidRPr="00E47EA0">
        <w:t>explore how</w:t>
      </w:r>
      <w:r w:rsidRPr="00E47EA0">
        <w:rPr>
          <w:spacing w:val="-4"/>
        </w:rPr>
        <w:t xml:space="preserve"> </w:t>
      </w:r>
      <w:r w:rsidRPr="00E47EA0">
        <w:t>identity</w:t>
      </w:r>
      <w:r w:rsidRPr="00E47EA0">
        <w:rPr>
          <w:spacing w:val="-5"/>
        </w:rPr>
        <w:t xml:space="preserve"> </w:t>
      </w:r>
      <w:r w:rsidRPr="00E47EA0">
        <w:t>and</w:t>
      </w:r>
      <w:r w:rsidRPr="00E47EA0">
        <w:rPr>
          <w:spacing w:val="-4"/>
        </w:rPr>
        <w:t xml:space="preserve"> </w:t>
      </w:r>
      <w:r w:rsidRPr="00E47EA0">
        <w:t>culture</w:t>
      </w:r>
      <w:r w:rsidRPr="00E47EA0">
        <w:rPr>
          <w:spacing w:val="-4"/>
        </w:rPr>
        <w:t xml:space="preserve"> </w:t>
      </w:r>
      <w:r w:rsidRPr="00E47EA0">
        <w:t>are expressed</w:t>
      </w:r>
      <w:r w:rsidRPr="00E47EA0">
        <w:rPr>
          <w:spacing w:val="-4"/>
        </w:rPr>
        <w:t xml:space="preserve"> </w:t>
      </w:r>
      <w:r w:rsidRPr="00E47EA0">
        <w:t>in</w:t>
      </w:r>
      <w:r w:rsidRPr="00E47EA0">
        <w:rPr>
          <w:spacing w:val="-4"/>
        </w:rPr>
        <w:t xml:space="preserve"> </w:t>
      </w:r>
      <w:r w:rsidRPr="00E47EA0">
        <w:t>a</w:t>
      </w:r>
      <w:r w:rsidRPr="00E47EA0">
        <w:rPr>
          <w:spacing w:val="-4"/>
        </w:rPr>
        <w:t xml:space="preserve"> </w:t>
      </w:r>
      <w:r w:rsidRPr="00E47EA0">
        <w:t>range</w:t>
      </w:r>
      <w:r w:rsidRPr="00E47EA0">
        <w:rPr>
          <w:spacing w:val="-4"/>
        </w:rPr>
        <w:t xml:space="preserve"> </w:t>
      </w:r>
      <w:r w:rsidRPr="00E47EA0">
        <w:t>of texts</w:t>
      </w:r>
      <w:r w:rsidRPr="00E47EA0">
        <w:rPr>
          <w:spacing w:val="-3"/>
        </w:rPr>
        <w:t xml:space="preserve"> </w:t>
      </w:r>
      <w:r w:rsidRPr="00E47EA0">
        <w:t>in both</w:t>
      </w:r>
      <w:r w:rsidRPr="00E47EA0">
        <w:rPr>
          <w:spacing w:val="-4"/>
        </w:rPr>
        <w:t xml:space="preserve"> </w:t>
      </w:r>
      <w:r w:rsidRPr="00E47EA0">
        <w:t>Chinese and English, including texts relating to:</w:t>
      </w:r>
    </w:p>
    <w:p w14:paraId="374233F3" w14:textId="23CFEDB3" w:rsidR="00E12F8D" w:rsidRPr="004E4B4F" w:rsidRDefault="00E12F8D" w:rsidP="003755A0">
      <w:pPr>
        <w:pStyle w:val="SyllabusListParagraph"/>
      </w:pPr>
      <w:r w:rsidRPr="005B5F7E">
        <w:t>Aboriginal and/or Torres Strait Islander histories and cultures composed or endorsed by Aboriginal and/or Torres Strait Islander People</w:t>
      </w:r>
      <w:r w:rsidRPr="004E4B4F">
        <w:t>s</w:t>
      </w:r>
    </w:p>
    <w:p w14:paraId="01CFC606" w14:textId="77777777" w:rsidR="00E12F8D" w:rsidRPr="005B5F7E" w:rsidRDefault="00E12F8D" w:rsidP="003755A0">
      <w:pPr>
        <w:pStyle w:val="SyllabusListParagraph"/>
      </w:pPr>
      <w:r w:rsidRPr="005B5F7E">
        <w:t>Australian/Chinese composers working in Chinese or English</w:t>
      </w:r>
    </w:p>
    <w:p w14:paraId="1AEC985E" w14:textId="77777777" w:rsidR="00E12F8D" w:rsidRPr="005B5F7E" w:rsidRDefault="00E12F8D" w:rsidP="003755A0">
      <w:pPr>
        <w:pStyle w:val="SyllabusListParagraph"/>
      </w:pPr>
      <w:r w:rsidRPr="005B5F7E">
        <w:t>Chinese composers in Chinese-speaking countries.</w:t>
      </w:r>
    </w:p>
    <w:p w14:paraId="299C8F2A" w14:textId="0CEE804E" w:rsidR="00E12F8D" w:rsidRPr="00E47EA0" w:rsidRDefault="00E12F8D" w:rsidP="005B5F7E">
      <w:r w:rsidRPr="00E47EA0">
        <w:t>They</w:t>
      </w:r>
      <w:r w:rsidRPr="00E47EA0">
        <w:rPr>
          <w:spacing w:val="-6"/>
        </w:rPr>
        <w:t xml:space="preserve"> </w:t>
      </w:r>
      <w:r w:rsidRPr="00E47EA0">
        <w:t>also</w:t>
      </w:r>
      <w:r w:rsidRPr="00E47EA0">
        <w:rPr>
          <w:spacing w:val="-1"/>
        </w:rPr>
        <w:t xml:space="preserve"> </w:t>
      </w:r>
      <w:r w:rsidRPr="00E47EA0">
        <w:t>investigate</w:t>
      </w:r>
      <w:r w:rsidRPr="00E47EA0">
        <w:rPr>
          <w:spacing w:val="-3"/>
        </w:rPr>
        <w:t xml:space="preserve"> </w:t>
      </w:r>
      <w:r w:rsidRPr="00E47EA0">
        <w:t>how</w:t>
      </w:r>
      <w:r w:rsidRPr="00E47EA0">
        <w:rPr>
          <w:spacing w:val="-3"/>
        </w:rPr>
        <w:t xml:space="preserve"> </w:t>
      </w:r>
      <w:r w:rsidRPr="00E47EA0">
        <w:t>ideas concerning</w:t>
      </w:r>
      <w:r w:rsidRPr="00E47EA0">
        <w:rPr>
          <w:spacing w:val="-3"/>
        </w:rPr>
        <w:t xml:space="preserve"> </w:t>
      </w:r>
      <w:r w:rsidRPr="00E47EA0">
        <w:t>identity</w:t>
      </w:r>
      <w:r w:rsidRPr="00E47EA0">
        <w:rPr>
          <w:spacing w:val="-6"/>
        </w:rPr>
        <w:t xml:space="preserve"> </w:t>
      </w:r>
      <w:r w:rsidRPr="00E47EA0">
        <w:t>have</w:t>
      </w:r>
      <w:r w:rsidRPr="00E47EA0">
        <w:rPr>
          <w:spacing w:val="-3"/>
        </w:rPr>
        <w:t xml:space="preserve"> </w:t>
      </w:r>
      <w:r w:rsidRPr="00E47EA0">
        <w:t>changed</w:t>
      </w:r>
      <w:r w:rsidRPr="00E47EA0">
        <w:rPr>
          <w:spacing w:val="-3"/>
        </w:rPr>
        <w:t xml:space="preserve"> </w:t>
      </w:r>
      <w:r w:rsidRPr="00E47EA0">
        <w:t>over time,</w:t>
      </w:r>
      <w:r w:rsidRPr="00E47EA0">
        <w:rPr>
          <w:spacing w:val="-3"/>
        </w:rPr>
        <w:t xml:space="preserve"> </w:t>
      </w:r>
      <w:r w:rsidRPr="00E47EA0">
        <w:t>and</w:t>
      </w:r>
      <w:r w:rsidRPr="00E47EA0">
        <w:rPr>
          <w:spacing w:val="-1"/>
        </w:rPr>
        <w:t xml:space="preserve"> </w:t>
      </w:r>
      <w:r w:rsidRPr="00E47EA0">
        <w:t>how</w:t>
      </w:r>
      <w:r w:rsidRPr="00E47EA0">
        <w:rPr>
          <w:spacing w:val="-5"/>
        </w:rPr>
        <w:t xml:space="preserve"> </w:t>
      </w:r>
      <w:r w:rsidRPr="00E47EA0">
        <w:t xml:space="preserve">these changes are reflected in contemporary and/or historical texts. The texts should reflect an appropriate level of linguistic difficulty and could include short stories, films, songs, poetry, digital </w:t>
      </w:r>
      <w:proofErr w:type="gramStart"/>
      <w:r w:rsidRPr="00E47EA0">
        <w:t>texts</w:t>
      </w:r>
      <w:proofErr w:type="gramEnd"/>
      <w:r w:rsidRPr="00E47EA0">
        <w:t xml:space="preserve"> and excerpts from longer works.</w:t>
      </w:r>
    </w:p>
    <w:p w14:paraId="3A723699" w14:textId="77777777" w:rsidR="00EB450D" w:rsidRPr="005B5F7E" w:rsidRDefault="00A8069F" w:rsidP="00595D01">
      <w:pPr>
        <w:pStyle w:val="SyllabusHeading2"/>
        <w:keepNext/>
      </w:pPr>
      <w:bookmarkStart w:id="24" w:name="_Toc160790461"/>
      <w:bookmarkStart w:id="25" w:name="_Hlk135827387"/>
      <w:bookmarkEnd w:id="23"/>
      <w:r w:rsidRPr="005B5F7E">
        <w:lastRenderedPageBreak/>
        <w:t>Linguistic resources</w:t>
      </w:r>
      <w:bookmarkEnd w:id="24"/>
    </w:p>
    <w:p w14:paraId="4AA56F9C" w14:textId="77777777" w:rsidR="006B05C2" w:rsidRPr="00E47EA0" w:rsidRDefault="006B05C2" w:rsidP="005B5F7E">
      <w:r w:rsidRPr="00E47EA0">
        <w:t xml:space="preserve">Linguistic resources are the specific elements of language that are necessary for communication. Acquiring linguistic resources allows for the development of knowledge, </w:t>
      </w:r>
      <w:proofErr w:type="gramStart"/>
      <w:r w:rsidRPr="00E47EA0">
        <w:t>skills</w:t>
      </w:r>
      <w:proofErr w:type="gramEnd"/>
      <w:r w:rsidRPr="00E47EA0">
        <w:t xml:space="preserve"> and understandings relevant to the vocabulary, characters, grammar, and sound and writing systems of Chinese</w:t>
      </w:r>
      <w:r w:rsidR="00F01FF6" w:rsidRPr="00E47EA0">
        <w:t>.</w:t>
      </w:r>
    </w:p>
    <w:p w14:paraId="47B7A051" w14:textId="4FC6E13E" w:rsidR="006B05C2" w:rsidRPr="00E47EA0" w:rsidRDefault="006B05C2" w:rsidP="005B5F7E">
      <w:r w:rsidRPr="00E47EA0">
        <w:t>In the Chinese: Background Language ATAR course, students deepen their knowledge and understanding of the structure of Chinese. Students will need to use Chinese at a sophisticated level, with a wide range of vocabulary and idiom, and a depth and breadth of language use, particularly to accommodate the language necessary for communication within, and about, the issues</w:t>
      </w:r>
      <w:r w:rsidR="003012C9" w:rsidRPr="00E47EA0">
        <w:t xml:space="preserve"> and </w:t>
      </w:r>
      <w:r w:rsidRPr="00E47EA0">
        <w:t>perspectives.</w:t>
      </w:r>
    </w:p>
    <w:p w14:paraId="6A8E2BCC" w14:textId="55C843BA" w:rsidR="00EB450D" w:rsidRPr="005B5F7E" w:rsidRDefault="000E3329" w:rsidP="005B5F7E">
      <w:pPr>
        <w:pStyle w:val="SyllabusHeading2"/>
      </w:pPr>
      <w:bookmarkStart w:id="26" w:name="_Toc160790462"/>
      <w:bookmarkStart w:id="27" w:name="_Hlk135829019"/>
      <w:r w:rsidRPr="005B5F7E">
        <w:t>Intercultural understandings</w:t>
      </w:r>
      <w:bookmarkEnd w:id="26"/>
    </w:p>
    <w:p w14:paraId="6B333249" w14:textId="753E22D8" w:rsidR="00EB450D" w:rsidRPr="008417C1" w:rsidRDefault="006B05C2" w:rsidP="008417C1">
      <w:r w:rsidRPr="008417C1">
        <w:t xml:space="preserve">Intercultural understandings involve developing knowledge, awareness and understanding to communicate and interact effectively across languages and cultures. Students with a background in Chinese language and/or culture, already have experience of </w:t>
      </w:r>
      <w:r w:rsidR="001B146E" w:rsidRPr="008417C1">
        <w:t>negotiating</w:t>
      </w:r>
      <w:r w:rsidRPr="008417C1">
        <w:t xml:space="preserve"> between that culture and language and their Australian cultural identity. The Chinese</w:t>
      </w:r>
      <w:r w:rsidR="00F70D3D" w:rsidRPr="008417C1">
        <w:t>: Background L</w:t>
      </w:r>
      <w:r w:rsidRPr="008417C1">
        <w:t>anguage ATAR course provides opportunities for these students to reflect and analyse cultural practices and norms in an ong</w:t>
      </w:r>
      <w:r w:rsidR="00E570AE" w:rsidRPr="008417C1">
        <w:t>oing process of interpretation</w:t>
      </w:r>
      <w:r w:rsidR="00B35A9F" w:rsidRPr="008417C1">
        <w:t xml:space="preserve">, </w:t>
      </w:r>
      <w:r w:rsidRPr="008417C1">
        <w:t xml:space="preserve">self-reflection, </w:t>
      </w:r>
      <w:proofErr w:type="gramStart"/>
      <w:r w:rsidRPr="008417C1">
        <w:t>comparison</w:t>
      </w:r>
      <w:proofErr w:type="gramEnd"/>
      <w:r w:rsidRPr="008417C1">
        <w:t xml:space="preserve"> and </w:t>
      </w:r>
      <w:r w:rsidR="001B146E" w:rsidRPr="008417C1">
        <w:t>negotiation</w:t>
      </w:r>
      <w:r w:rsidRPr="008417C1">
        <w:t>, and to learn more about, better understand and eventually move between their cultures and languages.</w:t>
      </w:r>
    </w:p>
    <w:p w14:paraId="261CFA0E" w14:textId="0CF0E539" w:rsidR="006B05C2" w:rsidRPr="006B56D0" w:rsidRDefault="006B05C2" w:rsidP="006B56D0">
      <w:pPr>
        <w:pStyle w:val="SyllabusHeading2"/>
      </w:pPr>
      <w:bookmarkStart w:id="28" w:name="_Toc160790463"/>
      <w:r w:rsidRPr="006B56D0">
        <w:rPr>
          <w:bCs/>
        </w:rPr>
        <w:t xml:space="preserve">Language learning and communication </w:t>
      </w:r>
      <w:r w:rsidR="001B146E" w:rsidRPr="006B56D0">
        <w:rPr>
          <w:bCs/>
        </w:rPr>
        <w:t>strategies</w:t>
      </w:r>
      <w:bookmarkEnd w:id="28"/>
    </w:p>
    <w:p w14:paraId="40B1B557" w14:textId="5EB7B4AE" w:rsidR="006B05C2" w:rsidRPr="00E47EA0" w:rsidRDefault="006B05C2" w:rsidP="005B5F7E">
      <w:r w:rsidRPr="00E47EA0">
        <w:t xml:space="preserve">Language learning and communication </w:t>
      </w:r>
      <w:r w:rsidR="001B146E" w:rsidRPr="00E47EA0">
        <w:t>strategies</w:t>
      </w:r>
      <w:r w:rsidRPr="00E47EA0">
        <w:t xml:space="preserve"> are processes, </w:t>
      </w:r>
      <w:proofErr w:type="gramStart"/>
      <w:r w:rsidRPr="00E47EA0">
        <w:t>techniques</w:t>
      </w:r>
      <w:proofErr w:type="gramEnd"/>
      <w:r w:rsidRPr="00E47EA0">
        <w:t xml:space="preserve"> and skills relevant to:</w:t>
      </w:r>
    </w:p>
    <w:p w14:paraId="7C86A4AA" w14:textId="77777777" w:rsidR="006B05C2" w:rsidRPr="00E47EA0" w:rsidRDefault="006B05C2" w:rsidP="003755A0">
      <w:pPr>
        <w:pStyle w:val="SyllabusListParagraph"/>
      </w:pPr>
      <w:r w:rsidRPr="00E47EA0">
        <w:t>supporting learning and the acquisition of language</w:t>
      </w:r>
    </w:p>
    <w:p w14:paraId="54681AB2" w14:textId="77777777" w:rsidR="006B05C2" w:rsidRPr="00E47EA0" w:rsidRDefault="006B05C2" w:rsidP="003755A0">
      <w:pPr>
        <w:pStyle w:val="SyllabusListParagraph"/>
      </w:pPr>
      <w:r w:rsidRPr="00E47EA0">
        <w:t>making meaning from texts</w:t>
      </w:r>
    </w:p>
    <w:p w14:paraId="38D51221" w14:textId="77777777" w:rsidR="006B05C2" w:rsidRPr="00E47EA0" w:rsidRDefault="006B05C2" w:rsidP="003755A0">
      <w:pPr>
        <w:pStyle w:val="SyllabusListParagraph"/>
      </w:pPr>
      <w:r w:rsidRPr="00E47EA0">
        <w:t>producing texts</w:t>
      </w:r>
    </w:p>
    <w:p w14:paraId="6125524E" w14:textId="77777777" w:rsidR="006B05C2" w:rsidRPr="00E47EA0" w:rsidRDefault="00E570AE" w:rsidP="003755A0">
      <w:pPr>
        <w:pStyle w:val="SyllabusListParagraph"/>
      </w:pPr>
      <w:r w:rsidRPr="00E47EA0">
        <w:t>engaging in spoken interaction.</w:t>
      </w:r>
    </w:p>
    <w:p w14:paraId="6FD35DC3" w14:textId="039460F1" w:rsidR="0059141C" w:rsidRPr="00E47EA0" w:rsidRDefault="006B05C2" w:rsidP="005B5F7E">
      <w:r w:rsidRPr="00E47EA0">
        <w:t xml:space="preserve">These </w:t>
      </w:r>
      <w:r w:rsidR="001B146E" w:rsidRPr="00E47EA0">
        <w:t>strategies</w:t>
      </w:r>
      <w:r w:rsidRPr="00E47EA0">
        <w:t xml:space="preserve"> support and enhance the development of literacy </w:t>
      </w:r>
      <w:proofErr w:type="gramStart"/>
      <w:r w:rsidRPr="00E47EA0">
        <w:t>skills, and</w:t>
      </w:r>
      <w:proofErr w:type="gramEnd"/>
      <w:r w:rsidRPr="00E47EA0">
        <w:t xml:space="preserve"> enable further development of cognitive skills through thinking critically and analytically, solving problems, and maki</w:t>
      </w:r>
      <w:r w:rsidR="0006152F" w:rsidRPr="00E47EA0">
        <w:t>ng connections.</w:t>
      </w:r>
      <w:r w:rsidR="003012C9" w:rsidRPr="00E47EA0">
        <w:t xml:space="preserve"> </w:t>
      </w:r>
      <w:r w:rsidRPr="00E47EA0">
        <w:t xml:space="preserve">Students should be taught these </w:t>
      </w:r>
      <w:r w:rsidR="001B146E" w:rsidRPr="00E47EA0">
        <w:t>strategies</w:t>
      </w:r>
      <w:r w:rsidRPr="00E47EA0">
        <w:t xml:space="preserve"> explicitly and be provided with opportunities to practise them.</w:t>
      </w:r>
      <w:bookmarkEnd w:id="17"/>
      <w:bookmarkEnd w:id="18"/>
    </w:p>
    <w:p w14:paraId="6FD38937" w14:textId="77777777" w:rsidR="00AB6679" w:rsidRPr="005B5F7E" w:rsidRDefault="00AB6679" w:rsidP="005B5F7E">
      <w:pPr>
        <w:pStyle w:val="SyllabusHeading3"/>
      </w:pPr>
      <w:bookmarkStart w:id="29" w:name="_Hlk135829127"/>
      <w:bookmarkEnd w:id="25"/>
      <w:bookmarkEnd w:id="27"/>
      <w:r w:rsidRPr="005B5F7E">
        <w:t>Personal Investigation (Year 12)</w:t>
      </w:r>
    </w:p>
    <w:p w14:paraId="2143EBF5" w14:textId="1AFE64AE" w:rsidR="00AB6679" w:rsidRPr="00E47EA0" w:rsidRDefault="00AB6679" w:rsidP="005B5F7E">
      <w:r w:rsidRPr="00E47EA0">
        <w:t>The</w:t>
      </w:r>
      <w:r w:rsidRPr="00E47EA0">
        <w:rPr>
          <w:spacing w:val="-4"/>
        </w:rPr>
        <w:t xml:space="preserve"> </w:t>
      </w:r>
      <w:r w:rsidRPr="00E47EA0">
        <w:t>Personal</w:t>
      </w:r>
      <w:r w:rsidRPr="00E47EA0">
        <w:rPr>
          <w:spacing w:val="-5"/>
        </w:rPr>
        <w:t xml:space="preserve"> </w:t>
      </w:r>
      <w:r w:rsidRPr="00E47EA0">
        <w:t>Investigation allows</w:t>
      </w:r>
      <w:r w:rsidRPr="00E47EA0">
        <w:rPr>
          <w:spacing w:val="-3"/>
        </w:rPr>
        <w:t xml:space="preserve"> </w:t>
      </w:r>
      <w:r w:rsidRPr="00E47EA0">
        <w:t>students</w:t>
      </w:r>
      <w:r w:rsidRPr="00E47EA0">
        <w:rPr>
          <w:spacing w:val="-3"/>
        </w:rPr>
        <w:t xml:space="preserve"> </w:t>
      </w:r>
      <w:r w:rsidRPr="00E47EA0">
        <w:t>to reflect</w:t>
      </w:r>
      <w:r w:rsidRPr="00E47EA0">
        <w:rPr>
          <w:spacing w:val="-4"/>
        </w:rPr>
        <w:t xml:space="preserve"> </w:t>
      </w:r>
      <w:r w:rsidRPr="00E47EA0">
        <w:t>on</w:t>
      </w:r>
      <w:r w:rsidRPr="00E47EA0">
        <w:rPr>
          <w:spacing w:val="-4"/>
        </w:rPr>
        <w:t xml:space="preserve"> </w:t>
      </w:r>
      <w:r w:rsidRPr="00E47EA0">
        <w:t>their</w:t>
      </w:r>
      <w:r w:rsidRPr="00E47EA0">
        <w:rPr>
          <w:spacing w:val="-3"/>
        </w:rPr>
        <w:t xml:space="preserve"> </w:t>
      </w:r>
      <w:r w:rsidRPr="00E47EA0">
        <w:t>own</w:t>
      </w:r>
      <w:r w:rsidRPr="00E47EA0">
        <w:rPr>
          <w:spacing w:val="-4"/>
        </w:rPr>
        <w:t xml:space="preserve"> </w:t>
      </w:r>
      <w:r w:rsidRPr="00E47EA0">
        <w:t>learning and</w:t>
      </w:r>
      <w:r w:rsidRPr="00E47EA0">
        <w:rPr>
          <w:spacing w:val="-4"/>
        </w:rPr>
        <w:t xml:space="preserve"> </w:t>
      </w:r>
      <w:r w:rsidRPr="00E47EA0">
        <w:t>their</w:t>
      </w:r>
      <w:r w:rsidRPr="00E47EA0">
        <w:rPr>
          <w:spacing w:val="-3"/>
        </w:rPr>
        <w:t xml:space="preserve"> </w:t>
      </w:r>
      <w:r w:rsidRPr="00E47EA0">
        <w:t>personal</w:t>
      </w:r>
      <w:r w:rsidRPr="00E47EA0">
        <w:rPr>
          <w:spacing w:val="-3"/>
        </w:rPr>
        <w:t xml:space="preserve"> </w:t>
      </w:r>
      <w:r w:rsidRPr="00E47EA0">
        <w:t>and cultural identity in Chinese.</w:t>
      </w:r>
    </w:p>
    <w:p w14:paraId="45BFDBE9" w14:textId="5B02F7A3" w:rsidR="00AB6679" w:rsidRPr="00E47EA0" w:rsidRDefault="00AB6679" w:rsidP="005B5F7E">
      <w:r w:rsidRPr="00E47EA0">
        <w:t>For in-depth analysis, students choose an area of investigation relating to one of the course issues. Students develop both a critical and a personal response to the area of investigation. In an extended written response in Chinese,</w:t>
      </w:r>
      <w:r w:rsidRPr="00E47EA0">
        <w:rPr>
          <w:spacing w:val="-4"/>
        </w:rPr>
        <w:t xml:space="preserve"> </w:t>
      </w:r>
      <w:r w:rsidRPr="00E47EA0">
        <w:t>they</w:t>
      </w:r>
      <w:r w:rsidRPr="00E47EA0">
        <w:rPr>
          <w:spacing w:val="-5"/>
        </w:rPr>
        <w:t xml:space="preserve"> </w:t>
      </w:r>
      <w:r w:rsidRPr="00E47EA0">
        <w:t>investigate the context</w:t>
      </w:r>
      <w:r w:rsidRPr="00E47EA0">
        <w:rPr>
          <w:spacing w:val="-4"/>
        </w:rPr>
        <w:t xml:space="preserve"> </w:t>
      </w:r>
      <w:r w:rsidRPr="00E47EA0">
        <w:t>and</w:t>
      </w:r>
      <w:r w:rsidRPr="00E47EA0">
        <w:rPr>
          <w:spacing w:val="-4"/>
        </w:rPr>
        <w:t xml:space="preserve"> </w:t>
      </w:r>
      <w:r w:rsidRPr="00E47EA0">
        <w:t>development</w:t>
      </w:r>
      <w:r w:rsidRPr="00E47EA0">
        <w:rPr>
          <w:spacing w:val="-4"/>
        </w:rPr>
        <w:t xml:space="preserve"> </w:t>
      </w:r>
      <w:r w:rsidRPr="00E47EA0">
        <w:t>of the</w:t>
      </w:r>
      <w:r w:rsidRPr="00E47EA0">
        <w:rPr>
          <w:spacing w:val="-3"/>
        </w:rPr>
        <w:t xml:space="preserve"> </w:t>
      </w:r>
      <w:r w:rsidRPr="00E47EA0">
        <w:t>area of study, how attitudes to</w:t>
      </w:r>
      <w:r w:rsidRPr="00E47EA0">
        <w:rPr>
          <w:spacing w:val="-1"/>
        </w:rPr>
        <w:t xml:space="preserve"> </w:t>
      </w:r>
      <w:r w:rsidRPr="00E47EA0">
        <w:t>the</w:t>
      </w:r>
      <w:r w:rsidRPr="00E47EA0">
        <w:rPr>
          <w:spacing w:val="-1"/>
        </w:rPr>
        <w:t xml:space="preserve"> </w:t>
      </w:r>
      <w:r w:rsidRPr="00E47EA0">
        <w:t>area</w:t>
      </w:r>
      <w:r w:rsidRPr="00E47EA0">
        <w:rPr>
          <w:spacing w:val="-1"/>
        </w:rPr>
        <w:t xml:space="preserve"> </w:t>
      </w:r>
      <w:r w:rsidRPr="00E47EA0">
        <w:t>of study have</w:t>
      </w:r>
      <w:r w:rsidRPr="00E47EA0">
        <w:rPr>
          <w:spacing w:val="-1"/>
        </w:rPr>
        <w:t xml:space="preserve"> </w:t>
      </w:r>
      <w:r w:rsidRPr="00E47EA0">
        <w:t>varied</w:t>
      </w:r>
      <w:r w:rsidRPr="00E47EA0">
        <w:rPr>
          <w:spacing w:val="-1"/>
        </w:rPr>
        <w:t xml:space="preserve"> </w:t>
      </w:r>
      <w:r w:rsidRPr="00E47EA0">
        <w:t>over time,</w:t>
      </w:r>
      <w:r w:rsidRPr="00E47EA0">
        <w:rPr>
          <w:spacing w:val="-1"/>
        </w:rPr>
        <w:t xml:space="preserve"> </w:t>
      </w:r>
      <w:r w:rsidRPr="00E47EA0">
        <w:t>how</w:t>
      </w:r>
      <w:r w:rsidRPr="00E47EA0">
        <w:rPr>
          <w:spacing w:val="-1"/>
        </w:rPr>
        <w:t xml:space="preserve"> </w:t>
      </w:r>
      <w:r w:rsidRPr="00E47EA0">
        <w:t>attitudes towards the area</w:t>
      </w:r>
      <w:r w:rsidRPr="00E47EA0">
        <w:rPr>
          <w:spacing w:val="-1"/>
        </w:rPr>
        <w:t xml:space="preserve"> </w:t>
      </w:r>
      <w:r w:rsidRPr="00E47EA0">
        <w:t>of study</w:t>
      </w:r>
      <w:r w:rsidRPr="00E47EA0">
        <w:rPr>
          <w:spacing w:val="-4"/>
        </w:rPr>
        <w:t xml:space="preserve"> </w:t>
      </w:r>
      <w:r w:rsidRPr="00E47EA0">
        <w:t>may vary in different parts of the world, and how the area of study is reflected and explored in a range of texts selected by the student to complement the research.</w:t>
      </w:r>
    </w:p>
    <w:p w14:paraId="6C64658A" w14:textId="0B805592" w:rsidR="00AB6679" w:rsidRPr="00E47EA0" w:rsidRDefault="00AB6679" w:rsidP="005B5F7E">
      <w:r w:rsidRPr="00E47EA0">
        <w:lastRenderedPageBreak/>
        <w:t xml:space="preserve">Texts are an </w:t>
      </w:r>
      <w:r w:rsidR="001B146E" w:rsidRPr="00E47EA0">
        <w:t>integral</w:t>
      </w:r>
      <w:r w:rsidRPr="00E47EA0">
        <w:t xml:space="preserve"> component of the Personal </w:t>
      </w:r>
      <w:proofErr w:type="gramStart"/>
      <w:r w:rsidRPr="00E47EA0">
        <w:t>Investigation</w:t>
      </w:r>
      <w:proofErr w:type="gramEnd"/>
      <w:r w:rsidRPr="00E47EA0">
        <w:t xml:space="preserve"> and the investigation must include reference</w:t>
      </w:r>
      <w:r w:rsidRPr="00E47EA0">
        <w:rPr>
          <w:spacing w:val="-3"/>
        </w:rPr>
        <w:t xml:space="preserve"> </w:t>
      </w:r>
      <w:r w:rsidRPr="00E47EA0">
        <w:t>to</w:t>
      </w:r>
      <w:r w:rsidRPr="00E47EA0">
        <w:rPr>
          <w:spacing w:val="-3"/>
        </w:rPr>
        <w:t xml:space="preserve"> </w:t>
      </w:r>
      <w:r w:rsidRPr="00E47EA0">
        <w:t>at</w:t>
      </w:r>
      <w:r w:rsidRPr="00E47EA0">
        <w:rPr>
          <w:spacing w:val="-1"/>
        </w:rPr>
        <w:t xml:space="preserve"> </w:t>
      </w:r>
      <w:r w:rsidRPr="00E47EA0">
        <w:t>least</w:t>
      </w:r>
      <w:r w:rsidRPr="00E47EA0">
        <w:rPr>
          <w:spacing w:val="-3"/>
        </w:rPr>
        <w:t xml:space="preserve"> </w:t>
      </w:r>
      <w:r w:rsidRPr="00E47EA0">
        <w:t>two</w:t>
      </w:r>
      <w:r w:rsidRPr="00E47EA0">
        <w:rPr>
          <w:spacing w:val="-1"/>
        </w:rPr>
        <w:t xml:space="preserve"> </w:t>
      </w:r>
      <w:r w:rsidRPr="00E47EA0">
        <w:t>texts,</w:t>
      </w:r>
      <w:r w:rsidRPr="00E47EA0">
        <w:rPr>
          <w:spacing w:val="-3"/>
        </w:rPr>
        <w:t xml:space="preserve"> </w:t>
      </w:r>
      <w:r w:rsidRPr="00E47EA0">
        <w:t>i.e.</w:t>
      </w:r>
      <w:r w:rsidRPr="00E47EA0">
        <w:rPr>
          <w:spacing w:val="-3"/>
        </w:rPr>
        <w:t xml:space="preserve"> </w:t>
      </w:r>
      <w:r w:rsidRPr="00E47EA0">
        <w:t>one</w:t>
      </w:r>
      <w:r w:rsidRPr="00E47EA0">
        <w:rPr>
          <w:spacing w:val="-3"/>
        </w:rPr>
        <w:t xml:space="preserve"> </w:t>
      </w:r>
      <w:r w:rsidRPr="00E47EA0">
        <w:t>from each</w:t>
      </w:r>
      <w:r w:rsidRPr="00E47EA0">
        <w:rPr>
          <w:spacing w:val="-3"/>
        </w:rPr>
        <w:t xml:space="preserve"> </w:t>
      </w:r>
      <w:r w:rsidRPr="00E47EA0">
        <w:t>of</w:t>
      </w:r>
      <w:r w:rsidRPr="00E47EA0">
        <w:rPr>
          <w:spacing w:val="-1"/>
        </w:rPr>
        <w:t xml:space="preserve"> </w:t>
      </w:r>
      <w:r w:rsidRPr="00E47EA0">
        <w:t>the</w:t>
      </w:r>
      <w:r w:rsidRPr="00E47EA0">
        <w:rPr>
          <w:spacing w:val="-3"/>
        </w:rPr>
        <w:t xml:space="preserve"> </w:t>
      </w:r>
      <w:r w:rsidRPr="00E47EA0">
        <w:t>fiction</w:t>
      </w:r>
      <w:r w:rsidRPr="00E47EA0">
        <w:rPr>
          <w:spacing w:val="-3"/>
        </w:rPr>
        <w:t xml:space="preserve"> </w:t>
      </w:r>
      <w:r w:rsidRPr="00E47EA0">
        <w:t>and</w:t>
      </w:r>
      <w:r w:rsidRPr="00E47EA0">
        <w:rPr>
          <w:spacing w:val="-1"/>
        </w:rPr>
        <w:t xml:space="preserve"> </w:t>
      </w:r>
      <w:r w:rsidRPr="00E47EA0">
        <w:t>nonfiction</w:t>
      </w:r>
      <w:r w:rsidRPr="00E47EA0">
        <w:rPr>
          <w:spacing w:val="-3"/>
        </w:rPr>
        <w:t xml:space="preserve"> </w:t>
      </w:r>
      <w:r w:rsidRPr="00E47EA0">
        <w:t>genres and</w:t>
      </w:r>
      <w:r w:rsidRPr="00E47EA0">
        <w:rPr>
          <w:spacing w:val="-3"/>
        </w:rPr>
        <w:t xml:space="preserve"> </w:t>
      </w:r>
      <w:r w:rsidRPr="00E47EA0">
        <w:t>at</w:t>
      </w:r>
      <w:r w:rsidRPr="00E47EA0">
        <w:rPr>
          <w:spacing w:val="-3"/>
        </w:rPr>
        <w:t xml:space="preserve"> </w:t>
      </w:r>
      <w:r w:rsidRPr="00E47EA0">
        <w:t>least</w:t>
      </w:r>
      <w:r w:rsidRPr="00E47EA0">
        <w:rPr>
          <w:spacing w:val="-3"/>
        </w:rPr>
        <w:t xml:space="preserve"> </w:t>
      </w:r>
      <w:r w:rsidRPr="00E47EA0">
        <w:t>one</w:t>
      </w:r>
      <w:r w:rsidRPr="00E47EA0">
        <w:rPr>
          <w:spacing w:val="-3"/>
        </w:rPr>
        <w:t xml:space="preserve"> </w:t>
      </w:r>
      <w:r w:rsidRPr="00E47EA0">
        <w:t>of which must be in Chinese. The number of texts is dependent on the nature of texts selected.</w:t>
      </w:r>
    </w:p>
    <w:p w14:paraId="62984E8D" w14:textId="77777777" w:rsidR="00AB6679" w:rsidRPr="00E47EA0" w:rsidRDefault="00AB6679" w:rsidP="005B5F7E">
      <w:r w:rsidRPr="00E47EA0">
        <w:t>However,</w:t>
      </w:r>
      <w:r w:rsidRPr="00E47EA0">
        <w:rPr>
          <w:spacing w:val="-4"/>
        </w:rPr>
        <w:t xml:space="preserve"> </w:t>
      </w:r>
      <w:r w:rsidRPr="00E47EA0">
        <w:t>the number</w:t>
      </w:r>
      <w:r w:rsidRPr="00E47EA0">
        <w:rPr>
          <w:spacing w:val="-3"/>
        </w:rPr>
        <w:t xml:space="preserve"> </w:t>
      </w:r>
      <w:r w:rsidRPr="00E47EA0">
        <w:t>of texts</w:t>
      </w:r>
      <w:r w:rsidRPr="00E47EA0">
        <w:rPr>
          <w:spacing w:val="-5"/>
        </w:rPr>
        <w:t xml:space="preserve"> </w:t>
      </w:r>
      <w:r w:rsidRPr="00E47EA0">
        <w:t>must</w:t>
      </w:r>
      <w:r w:rsidRPr="00E47EA0">
        <w:rPr>
          <w:spacing w:val="-4"/>
        </w:rPr>
        <w:t xml:space="preserve"> </w:t>
      </w:r>
      <w:r w:rsidRPr="00E47EA0">
        <w:t>allow</w:t>
      </w:r>
      <w:r w:rsidRPr="00E47EA0">
        <w:rPr>
          <w:spacing w:val="-6"/>
        </w:rPr>
        <w:t xml:space="preserve"> </w:t>
      </w:r>
      <w:r w:rsidRPr="00E47EA0">
        <w:t>students</w:t>
      </w:r>
      <w:r w:rsidRPr="00E47EA0">
        <w:rPr>
          <w:spacing w:val="-3"/>
        </w:rPr>
        <w:t xml:space="preserve"> </w:t>
      </w:r>
      <w:r w:rsidRPr="00E47EA0">
        <w:t>to explore their</w:t>
      </w:r>
      <w:r w:rsidRPr="00E47EA0">
        <w:rPr>
          <w:spacing w:val="-3"/>
        </w:rPr>
        <w:t xml:space="preserve"> </w:t>
      </w:r>
      <w:r w:rsidRPr="00E47EA0">
        <w:t>chosen</w:t>
      </w:r>
      <w:r w:rsidRPr="00E47EA0">
        <w:rPr>
          <w:spacing w:val="-4"/>
        </w:rPr>
        <w:t xml:space="preserve"> </w:t>
      </w:r>
      <w:r w:rsidRPr="00E47EA0">
        <w:t>area of investigation</w:t>
      </w:r>
      <w:r w:rsidRPr="00E47EA0">
        <w:rPr>
          <w:spacing w:val="-4"/>
        </w:rPr>
        <w:t xml:space="preserve"> </w:t>
      </w:r>
      <w:r w:rsidRPr="00E47EA0">
        <w:t>in sufficient depth.</w:t>
      </w:r>
    </w:p>
    <w:p w14:paraId="080A54F6" w14:textId="5FA87B8C" w:rsidR="00AB6679" w:rsidRPr="00E47EA0" w:rsidRDefault="00AB6679" w:rsidP="005B5F7E">
      <w:r w:rsidRPr="00E47EA0">
        <w:t>Research</w:t>
      </w:r>
      <w:r w:rsidRPr="00E47EA0">
        <w:rPr>
          <w:spacing w:val="-4"/>
        </w:rPr>
        <w:t xml:space="preserve"> </w:t>
      </w:r>
      <w:r w:rsidRPr="00E47EA0">
        <w:t>into their</w:t>
      </w:r>
      <w:r w:rsidRPr="00E47EA0">
        <w:rPr>
          <w:spacing w:val="-3"/>
        </w:rPr>
        <w:t xml:space="preserve"> </w:t>
      </w:r>
      <w:r w:rsidRPr="00E47EA0">
        <w:t>chosen area</w:t>
      </w:r>
      <w:r w:rsidRPr="00E47EA0">
        <w:rPr>
          <w:spacing w:val="-4"/>
        </w:rPr>
        <w:t xml:space="preserve"> </w:t>
      </w:r>
      <w:r w:rsidRPr="00E47EA0">
        <w:t>of study</w:t>
      </w:r>
      <w:r w:rsidRPr="00E47EA0">
        <w:rPr>
          <w:spacing w:val="-7"/>
        </w:rPr>
        <w:t xml:space="preserve"> </w:t>
      </w:r>
      <w:r w:rsidRPr="00E47EA0">
        <w:t>may</w:t>
      </w:r>
      <w:r w:rsidRPr="00E47EA0">
        <w:rPr>
          <w:spacing w:val="-7"/>
        </w:rPr>
        <w:t xml:space="preserve"> </w:t>
      </w:r>
      <w:r w:rsidRPr="00E47EA0">
        <w:t>not b</w:t>
      </w:r>
      <w:r w:rsidR="00984C0E" w:rsidRPr="00E47EA0">
        <w:t>eg</w:t>
      </w:r>
      <w:r w:rsidRPr="00E47EA0">
        <w:t>in</w:t>
      </w:r>
      <w:r w:rsidRPr="00E47EA0">
        <w:rPr>
          <w:spacing w:val="-4"/>
        </w:rPr>
        <w:t xml:space="preserve"> </w:t>
      </w:r>
      <w:r w:rsidRPr="00E47EA0">
        <w:t>before</w:t>
      </w:r>
      <w:r w:rsidRPr="00E47EA0">
        <w:rPr>
          <w:spacing w:val="-4"/>
        </w:rPr>
        <w:t xml:space="preserve"> </w:t>
      </w:r>
      <w:r w:rsidRPr="00E47EA0">
        <w:t>the</w:t>
      </w:r>
      <w:r w:rsidRPr="00E47EA0">
        <w:rPr>
          <w:spacing w:val="-4"/>
        </w:rPr>
        <w:t xml:space="preserve"> </w:t>
      </w:r>
      <w:r w:rsidRPr="00E47EA0">
        <w:t>commencement</w:t>
      </w:r>
      <w:r w:rsidRPr="00E47EA0">
        <w:rPr>
          <w:spacing w:val="-4"/>
        </w:rPr>
        <w:t xml:space="preserve"> </w:t>
      </w:r>
      <w:r w:rsidRPr="00E47EA0">
        <w:t>of Year</w:t>
      </w:r>
      <w:r w:rsidRPr="00E47EA0">
        <w:rPr>
          <w:spacing w:val="-3"/>
        </w:rPr>
        <w:t xml:space="preserve"> </w:t>
      </w:r>
      <w:r w:rsidRPr="00E47EA0">
        <w:t>12. However,</w:t>
      </w:r>
      <w:r w:rsidRPr="00E47EA0">
        <w:rPr>
          <w:spacing w:val="-1"/>
        </w:rPr>
        <w:t xml:space="preserve"> </w:t>
      </w:r>
      <w:r w:rsidRPr="00E47EA0">
        <w:t>throughout</w:t>
      </w:r>
      <w:r w:rsidRPr="00E47EA0">
        <w:rPr>
          <w:spacing w:val="-1"/>
        </w:rPr>
        <w:t xml:space="preserve"> </w:t>
      </w:r>
      <w:r w:rsidRPr="00E47EA0">
        <w:t>the</w:t>
      </w:r>
      <w:r w:rsidRPr="00E47EA0">
        <w:rPr>
          <w:spacing w:val="-1"/>
        </w:rPr>
        <w:t xml:space="preserve"> </w:t>
      </w:r>
      <w:r w:rsidRPr="00E47EA0">
        <w:t>course</w:t>
      </w:r>
      <w:r w:rsidR="00A948AD">
        <w:t>,</w:t>
      </w:r>
      <w:r w:rsidRPr="00E47EA0">
        <w:rPr>
          <w:spacing w:val="-1"/>
        </w:rPr>
        <w:t xml:space="preserve"> </w:t>
      </w:r>
      <w:r w:rsidRPr="00E47EA0">
        <w:t>students should be provided with</w:t>
      </w:r>
      <w:r w:rsidRPr="00E47EA0">
        <w:rPr>
          <w:spacing w:val="-1"/>
        </w:rPr>
        <w:t xml:space="preserve"> </w:t>
      </w:r>
      <w:r w:rsidRPr="00E47EA0">
        <w:t>opportunities to</w:t>
      </w:r>
      <w:r w:rsidRPr="00E47EA0">
        <w:rPr>
          <w:spacing w:val="-1"/>
        </w:rPr>
        <w:t xml:space="preserve"> </w:t>
      </w:r>
      <w:r w:rsidRPr="00E47EA0">
        <w:t xml:space="preserve">develop the research, </w:t>
      </w:r>
      <w:proofErr w:type="gramStart"/>
      <w:r w:rsidRPr="00E47EA0">
        <w:t>language</w:t>
      </w:r>
      <w:proofErr w:type="gramEnd"/>
      <w:r w:rsidRPr="00E47EA0">
        <w:t xml:space="preserve"> and evaluative skills necessary to undertake the Personal Investigation.</w:t>
      </w:r>
    </w:p>
    <w:p w14:paraId="32088384" w14:textId="77777777" w:rsidR="00AB6679" w:rsidRPr="00E47EA0" w:rsidRDefault="00AB6679" w:rsidP="00EF6756">
      <w:r w:rsidRPr="00E47EA0">
        <w:br w:type="page"/>
      </w:r>
    </w:p>
    <w:p w14:paraId="42897067" w14:textId="3C5FC659" w:rsidR="00514EA6" w:rsidRPr="00E47EA0" w:rsidRDefault="00514EA6" w:rsidP="005B5F7E">
      <w:pPr>
        <w:pStyle w:val="SyllabusHeading1"/>
      </w:pPr>
      <w:bookmarkStart w:id="30" w:name="_Toc160790464"/>
      <w:r w:rsidRPr="00E47EA0">
        <w:lastRenderedPageBreak/>
        <w:t>Learning across the curriculum</w:t>
      </w:r>
      <w:bookmarkEnd w:id="30"/>
    </w:p>
    <w:p w14:paraId="2DAA0818" w14:textId="35CB97DA" w:rsidR="00514EA6" w:rsidRPr="00E47EA0" w:rsidRDefault="00514EA6" w:rsidP="005B5F7E">
      <w:r w:rsidRPr="00E47EA0">
        <w:t>This syllabus</w:t>
      </w:r>
      <w:r w:rsidRPr="00E47EA0">
        <w:rPr>
          <w:spacing w:val="-4"/>
        </w:rPr>
        <w:t xml:space="preserve"> </w:t>
      </w:r>
      <w:r w:rsidRPr="00E47EA0">
        <w:t>provides</w:t>
      </w:r>
      <w:r w:rsidRPr="00E47EA0">
        <w:rPr>
          <w:spacing w:val="-3"/>
        </w:rPr>
        <w:t xml:space="preserve"> </w:t>
      </w:r>
      <w:r w:rsidRPr="00E47EA0">
        <w:t>a</w:t>
      </w:r>
      <w:r w:rsidRPr="00E47EA0">
        <w:rPr>
          <w:spacing w:val="-3"/>
        </w:rPr>
        <w:t xml:space="preserve"> </w:t>
      </w:r>
      <w:r w:rsidRPr="00E47EA0">
        <w:t>context</w:t>
      </w:r>
      <w:r w:rsidRPr="00E47EA0">
        <w:rPr>
          <w:spacing w:val="-3"/>
        </w:rPr>
        <w:t xml:space="preserve"> </w:t>
      </w:r>
      <w:r w:rsidRPr="00E47EA0">
        <w:t>within</w:t>
      </w:r>
      <w:r w:rsidRPr="00E47EA0">
        <w:rPr>
          <w:spacing w:val="-3"/>
        </w:rPr>
        <w:t xml:space="preserve"> </w:t>
      </w:r>
      <w:r w:rsidRPr="00E47EA0">
        <w:t>which</w:t>
      </w:r>
      <w:r w:rsidRPr="00E47EA0">
        <w:rPr>
          <w:spacing w:val="-5"/>
        </w:rPr>
        <w:t xml:space="preserve"> </w:t>
      </w:r>
      <w:r w:rsidRPr="00E47EA0">
        <w:t>to</w:t>
      </w:r>
      <w:r w:rsidRPr="00E47EA0">
        <w:rPr>
          <w:spacing w:val="-5"/>
        </w:rPr>
        <w:t xml:space="preserve"> </w:t>
      </w:r>
      <w:r w:rsidRPr="00E47EA0">
        <w:t>develop</w:t>
      </w:r>
      <w:r w:rsidRPr="00E47EA0">
        <w:rPr>
          <w:spacing w:val="-5"/>
        </w:rPr>
        <w:t xml:space="preserve"> </w:t>
      </w:r>
      <w:r w:rsidRPr="00E47EA0">
        <w:t>core</w:t>
      </w:r>
      <w:r w:rsidRPr="00E47EA0">
        <w:rPr>
          <w:spacing w:val="-5"/>
        </w:rPr>
        <w:t xml:space="preserve"> </w:t>
      </w:r>
      <w:r w:rsidRPr="00E47EA0">
        <w:t>knowledge,</w:t>
      </w:r>
      <w:r w:rsidRPr="00E47EA0">
        <w:rPr>
          <w:spacing w:val="-5"/>
        </w:rPr>
        <w:t xml:space="preserve"> </w:t>
      </w:r>
      <w:r w:rsidRPr="00E47EA0">
        <w:t>understanding</w:t>
      </w:r>
      <w:r w:rsidRPr="00E47EA0">
        <w:rPr>
          <w:spacing w:val="-5"/>
        </w:rPr>
        <w:t xml:space="preserve"> </w:t>
      </w:r>
      <w:r w:rsidRPr="00E47EA0">
        <w:t>and</w:t>
      </w:r>
      <w:r w:rsidRPr="00E47EA0">
        <w:rPr>
          <w:spacing w:val="-5"/>
        </w:rPr>
        <w:t xml:space="preserve"> </w:t>
      </w:r>
      <w:r w:rsidRPr="00E47EA0">
        <w:t xml:space="preserve">skills considered essential for the acquisition of effective, </w:t>
      </w:r>
      <w:proofErr w:type="gramStart"/>
      <w:r w:rsidRPr="00E47EA0">
        <w:t>higher-order</w:t>
      </w:r>
      <w:proofErr w:type="gramEnd"/>
      <w:r w:rsidRPr="00E47EA0">
        <w:t xml:space="preserve"> thinking skills. These skills will underpin successful participation in further education, </w:t>
      </w:r>
      <w:proofErr w:type="gramStart"/>
      <w:r w:rsidRPr="00E47EA0">
        <w:t>work</w:t>
      </w:r>
      <w:proofErr w:type="gramEnd"/>
      <w:r w:rsidRPr="00E47EA0">
        <w:t xml:space="preserve"> and everyday life, including problem</w:t>
      </w:r>
      <w:r w:rsidR="00A948AD">
        <w:noBreakHyphen/>
      </w:r>
      <w:r w:rsidRPr="00E47EA0">
        <w:t>solving, collaboration, self-management, and information and communication technology skills.</w:t>
      </w:r>
    </w:p>
    <w:p w14:paraId="6F05510A" w14:textId="24F257AD" w:rsidR="00514EA6" w:rsidRPr="00E47EA0" w:rsidRDefault="00514EA6" w:rsidP="00514EA6">
      <w:pPr>
        <w:rPr>
          <w:rFonts w:eastAsia="SimSun" w:cs="Calibri"/>
        </w:rPr>
      </w:pPr>
      <w:r w:rsidRPr="00E47EA0">
        <w:rPr>
          <w:rFonts w:eastAsia="SimSun" w:cs="Calibri"/>
        </w:rPr>
        <w:t>Learning across the curriculum content, including the cross-curriculum priorities and general capabilities,</w:t>
      </w:r>
      <w:r w:rsidRPr="00E47EA0">
        <w:rPr>
          <w:rFonts w:eastAsia="SimSun" w:cs="Calibri"/>
          <w:spacing w:val="-4"/>
        </w:rPr>
        <w:t xml:space="preserve"> </w:t>
      </w:r>
      <w:r w:rsidRPr="00E47EA0">
        <w:rPr>
          <w:rFonts w:eastAsia="SimSun" w:cs="Calibri"/>
        </w:rPr>
        <w:t>assists</w:t>
      </w:r>
      <w:r w:rsidRPr="00E47EA0">
        <w:rPr>
          <w:rFonts w:eastAsia="SimSun" w:cs="Calibri"/>
          <w:spacing w:val="-3"/>
        </w:rPr>
        <w:t xml:space="preserve"> </w:t>
      </w:r>
      <w:r w:rsidRPr="00E47EA0">
        <w:rPr>
          <w:rFonts w:eastAsia="SimSun" w:cs="Calibri"/>
        </w:rPr>
        <w:t>students</w:t>
      </w:r>
      <w:r w:rsidRPr="00E47EA0">
        <w:rPr>
          <w:rFonts w:eastAsia="SimSun" w:cs="Calibri"/>
          <w:spacing w:val="-3"/>
        </w:rPr>
        <w:t xml:space="preserve"> </w:t>
      </w:r>
      <w:r w:rsidRPr="00E47EA0">
        <w:rPr>
          <w:rFonts w:eastAsia="SimSun" w:cs="Calibri"/>
        </w:rPr>
        <w:t>to</w:t>
      </w:r>
      <w:r w:rsidRPr="00E47EA0">
        <w:rPr>
          <w:rFonts w:eastAsia="SimSun" w:cs="Calibri"/>
          <w:spacing w:val="-4"/>
        </w:rPr>
        <w:t xml:space="preserve"> </w:t>
      </w:r>
      <w:r w:rsidRPr="00E47EA0">
        <w:rPr>
          <w:rFonts w:eastAsia="SimSun" w:cs="Calibri"/>
        </w:rPr>
        <w:t>achieve</w:t>
      </w:r>
      <w:r w:rsidRPr="00E47EA0">
        <w:rPr>
          <w:rFonts w:eastAsia="SimSun" w:cs="Calibri"/>
          <w:spacing w:val="-4"/>
        </w:rPr>
        <w:t xml:space="preserve"> </w:t>
      </w:r>
      <w:r w:rsidRPr="00E47EA0">
        <w:rPr>
          <w:rFonts w:eastAsia="SimSun" w:cs="Calibri"/>
        </w:rPr>
        <w:t>the</w:t>
      </w:r>
      <w:r w:rsidRPr="00E47EA0">
        <w:rPr>
          <w:rFonts w:eastAsia="SimSun" w:cs="Calibri"/>
          <w:spacing w:val="-4"/>
        </w:rPr>
        <w:t xml:space="preserve"> </w:t>
      </w:r>
      <w:r w:rsidRPr="00E47EA0">
        <w:rPr>
          <w:rFonts w:eastAsia="SimSun" w:cs="Calibri"/>
        </w:rPr>
        <w:t>broad learning</w:t>
      </w:r>
      <w:r w:rsidRPr="00E47EA0">
        <w:rPr>
          <w:rFonts w:eastAsia="SimSun" w:cs="Calibri"/>
          <w:spacing w:val="-4"/>
        </w:rPr>
        <w:t xml:space="preserve"> </w:t>
      </w:r>
      <w:r w:rsidRPr="00E47EA0">
        <w:rPr>
          <w:rFonts w:eastAsia="SimSun" w:cs="Calibri"/>
        </w:rPr>
        <w:t>outcomes</w:t>
      </w:r>
      <w:r w:rsidRPr="00E47EA0">
        <w:rPr>
          <w:rFonts w:eastAsia="SimSun" w:cs="Calibri"/>
          <w:spacing w:val="-3"/>
        </w:rPr>
        <w:t xml:space="preserve"> </w:t>
      </w:r>
      <w:r w:rsidRPr="00E47EA0">
        <w:rPr>
          <w:rFonts w:eastAsia="SimSun" w:cs="Calibri"/>
        </w:rPr>
        <w:t>defined</w:t>
      </w:r>
      <w:r w:rsidRPr="00E47EA0">
        <w:rPr>
          <w:rFonts w:eastAsia="SimSun" w:cs="Calibri"/>
          <w:spacing w:val="-4"/>
        </w:rPr>
        <w:t xml:space="preserve"> </w:t>
      </w:r>
      <w:r w:rsidRPr="00E47EA0">
        <w:rPr>
          <w:rFonts w:eastAsia="SimSun" w:cs="Calibri"/>
        </w:rPr>
        <w:t>in</w:t>
      </w:r>
      <w:r w:rsidRPr="00E47EA0">
        <w:rPr>
          <w:rFonts w:eastAsia="SimSun" w:cs="Calibri"/>
          <w:spacing w:val="-4"/>
        </w:rPr>
        <w:t xml:space="preserve"> </w:t>
      </w:r>
      <w:r w:rsidRPr="00E47EA0">
        <w:rPr>
          <w:rFonts w:eastAsia="SimSun" w:cs="Calibri"/>
        </w:rPr>
        <w:t xml:space="preserve">the </w:t>
      </w:r>
      <w:bookmarkStart w:id="31" w:name="_Hlk159921087"/>
      <w:r w:rsidR="00F43A52" w:rsidRPr="004E4B4F">
        <w:rPr>
          <w:rFonts w:eastAsia="SimSun" w:cs="Calibri"/>
          <w:i/>
        </w:rPr>
        <w:t>Alice Springs (</w:t>
      </w:r>
      <w:proofErr w:type="spellStart"/>
      <w:r w:rsidR="00F43A52" w:rsidRPr="004E4B4F">
        <w:rPr>
          <w:rFonts w:eastAsia="SimSun" w:cs="Calibri"/>
          <w:i/>
        </w:rPr>
        <w:t>Mparntwe</w:t>
      </w:r>
      <w:proofErr w:type="spellEnd"/>
      <w:r w:rsidR="00F43A52" w:rsidRPr="004E4B4F">
        <w:rPr>
          <w:rFonts w:eastAsia="SimSun" w:cs="Calibri"/>
          <w:i/>
        </w:rPr>
        <w:t>)</w:t>
      </w:r>
      <w:r w:rsidRPr="004E4B4F">
        <w:rPr>
          <w:rFonts w:eastAsia="SimSun" w:cs="Calibri"/>
          <w:i/>
        </w:rPr>
        <w:t xml:space="preserve"> Declaration on Educational Goals for Young Australians </w:t>
      </w:r>
      <w:r w:rsidRPr="004E4B4F">
        <w:rPr>
          <w:rFonts w:eastAsia="SimSun" w:cs="Calibri"/>
        </w:rPr>
        <w:t xml:space="preserve">(December </w:t>
      </w:r>
      <w:r w:rsidR="00F43A52" w:rsidRPr="004E4B4F">
        <w:rPr>
          <w:rFonts w:eastAsia="SimSun" w:cs="Calibri"/>
        </w:rPr>
        <w:t>2019</w:t>
      </w:r>
      <w:r w:rsidRPr="004E4B4F">
        <w:rPr>
          <w:rFonts w:eastAsia="SimSun" w:cs="Calibri"/>
        </w:rPr>
        <w:t xml:space="preserve">) </w:t>
      </w:r>
      <w:bookmarkEnd w:id="31"/>
      <w:r w:rsidRPr="004E4B4F">
        <w:rPr>
          <w:rFonts w:eastAsia="SimSun" w:cs="Calibri"/>
        </w:rPr>
        <w:t>an</w:t>
      </w:r>
      <w:r w:rsidRPr="00E47EA0">
        <w:rPr>
          <w:rFonts w:eastAsia="SimSun" w:cs="Calibri"/>
        </w:rPr>
        <w:t xml:space="preserve">d in the Australian Government’s </w:t>
      </w:r>
      <w:r w:rsidRPr="00E47EA0">
        <w:rPr>
          <w:rFonts w:eastAsia="SimSun" w:cs="Calibri"/>
          <w:i/>
        </w:rPr>
        <w:t xml:space="preserve">Core Skills for Work Developmental Framework </w:t>
      </w:r>
      <w:r w:rsidRPr="00E47EA0">
        <w:rPr>
          <w:rFonts w:eastAsia="SimSun" w:cs="Calibri"/>
        </w:rPr>
        <w:t>(2013).</w:t>
      </w:r>
    </w:p>
    <w:p w14:paraId="1AC10378" w14:textId="77777777" w:rsidR="003B3ECB" w:rsidRPr="00E47EA0" w:rsidRDefault="003B3ECB" w:rsidP="005B5F7E">
      <w:pPr>
        <w:pStyle w:val="SyllabusHeading2"/>
      </w:pPr>
      <w:bookmarkStart w:id="32" w:name="_Toc160790465"/>
      <w:bookmarkEnd w:id="29"/>
      <w:r w:rsidRPr="00E47EA0">
        <w:t xml:space="preserve">Representation of </w:t>
      </w:r>
      <w:r w:rsidR="00705CFA" w:rsidRPr="00E47EA0">
        <w:t xml:space="preserve">the </w:t>
      </w:r>
      <w:r w:rsidRPr="00E47EA0">
        <w:t>general capabilities</w:t>
      </w:r>
      <w:bookmarkEnd w:id="19"/>
      <w:bookmarkEnd w:id="20"/>
      <w:bookmarkEnd w:id="32"/>
    </w:p>
    <w:p w14:paraId="79AECF5B" w14:textId="795FC0FE" w:rsidR="003515FA" w:rsidRPr="00E47EA0" w:rsidRDefault="006B2BA8" w:rsidP="000A0615">
      <w:pPr>
        <w:spacing w:before="120"/>
        <w:rPr>
          <w:rFonts w:eastAsia="SimSun" w:cs="Calibri"/>
        </w:rPr>
      </w:pPr>
      <w:r w:rsidRPr="00E47EA0">
        <w:rPr>
          <w:rFonts w:eastAsia="SimSun" w:cs="Calibri"/>
        </w:rPr>
        <w:t>The general capabilities encompass the knowledge, skill</w:t>
      </w:r>
      <w:r w:rsidR="00AC4A31" w:rsidRPr="00E47EA0">
        <w:rPr>
          <w:rFonts w:eastAsia="SimSun" w:cs="Calibri"/>
        </w:rPr>
        <w:t>s</w:t>
      </w:r>
      <w:r w:rsidRPr="00E47EA0">
        <w:rPr>
          <w:rFonts w:eastAsia="SimSun" w:cs="Calibri"/>
        </w:rPr>
        <w:t xml:space="preserve">, </w:t>
      </w:r>
      <w:proofErr w:type="gramStart"/>
      <w:r w:rsidRPr="00E47EA0">
        <w:rPr>
          <w:rFonts w:eastAsia="SimSun" w:cs="Calibri"/>
        </w:rPr>
        <w:t>behaviours</w:t>
      </w:r>
      <w:proofErr w:type="gramEnd"/>
      <w:r w:rsidRPr="00E47EA0">
        <w:rPr>
          <w:rFonts w:eastAsia="SimSun" w:cs="Calibri"/>
        </w:rPr>
        <w:t xml:space="preserve"> and dispositions that</w:t>
      </w:r>
      <w:r w:rsidR="00C866D6" w:rsidRPr="00E47EA0">
        <w:rPr>
          <w:rFonts w:eastAsia="SimSun" w:cs="Calibri"/>
        </w:rPr>
        <w:t xml:space="preserve"> will assist </w:t>
      </w:r>
      <w:r w:rsidRPr="00E47EA0">
        <w:rPr>
          <w:rFonts w:eastAsia="SimSun" w:cs="Calibri"/>
        </w:rPr>
        <w:t xml:space="preserve">students to live and work successfully in the twenty-first century. </w:t>
      </w:r>
      <w:r w:rsidR="009E33F0" w:rsidRPr="00E47EA0">
        <w:rPr>
          <w:rFonts w:eastAsia="SimSun" w:cs="Calibri"/>
        </w:rPr>
        <w:t>Teachers may</w:t>
      </w:r>
      <w:r w:rsidR="009D48B2" w:rsidRPr="00E47EA0">
        <w:rPr>
          <w:rFonts w:eastAsia="SimSun" w:cs="Calibri"/>
        </w:rPr>
        <w:t xml:space="preserve"> find opportunities to incorporate the capabilities </w:t>
      </w:r>
      <w:r w:rsidR="00AC4A31" w:rsidRPr="00E47EA0">
        <w:rPr>
          <w:rFonts w:eastAsia="SimSun" w:cs="Calibri"/>
        </w:rPr>
        <w:t xml:space="preserve">into the teaching and learning program for </w:t>
      </w:r>
      <w:r w:rsidR="00664002" w:rsidRPr="00E47EA0">
        <w:rPr>
          <w:rFonts w:eastAsia="SimSun" w:cs="Calibri"/>
        </w:rPr>
        <w:t xml:space="preserve">the </w:t>
      </w:r>
      <w:r w:rsidR="009E33F0" w:rsidRPr="00E47EA0">
        <w:rPr>
          <w:rFonts w:eastAsia="SimSun" w:cs="Calibri"/>
        </w:rPr>
        <w:t>Chinese: Background Language ATAR course. The general capabilities are not assessed unless they are identified within the specified unit content.</w:t>
      </w:r>
    </w:p>
    <w:p w14:paraId="4255E22D" w14:textId="77777777" w:rsidR="00BD3707" w:rsidRPr="00E47EA0" w:rsidRDefault="00BD3707" w:rsidP="00136DC6">
      <w:pPr>
        <w:pStyle w:val="SyllabusHeading3"/>
      </w:pPr>
      <w:bookmarkStart w:id="33" w:name="_Hlk135829273"/>
      <w:r w:rsidRPr="00E47EA0">
        <w:t>Literacy</w:t>
      </w:r>
    </w:p>
    <w:p w14:paraId="3DD4CAEA" w14:textId="09A96725" w:rsidR="00255D51" w:rsidRPr="00E47EA0" w:rsidRDefault="00EB5659" w:rsidP="00136DC6">
      <w:pPr>
        <w:rPr>
          <w:lang w:val="en-US"/>
        </w:rPr>
      </w:pPr>
      <w:r w:rsidRPr="00E47EA0">
        <w:t>Literacy</w:t>
      </w:r>
      <w:r w:rsidRPr="00E47EA0">
        <w:rPr>
          <w:spacing w:val="-3"/>
        </w:rPr>
        <w:t xml:space="preserve"> </w:t>
      </w:r>
      <w:r w:rsidRPr="00E47EA0">
        <w:t xml:space="preserve">is embedded in the Chinese: Background Language </w:t>
      </w:r>
      <w:r w:rsidR="00A06A95" w:rsidRPr="00E47EA0">
        <w:t xml:space="preserve">ATAR </w:t>
      </w:r>
      <w:r w:rsidRPr="00E47EA0">
        <w:t>course</w:t>
      </w:r>
      <w:r w:rsidR="00664002" w:rsidRPr="00E47EA0">
        <w:t xml:space="preserve">, which </w:t>
      </w:r>
      <w:r w:rsidRPr="00E47EA0">
        <w:t>provide</w:t>
      </w:r>
      <w:r w:rsidR="00664002" w:rsidRPr="00E47EA0">
        <w:t>s students</w:t>
      </w:r>
      <w:r w:rsidRPr="00E47EA0">
        <w:t xml:space="preserve"> with opportunities to continue their literacy development. </w:t>
      </w:r>
      <w:r w:rsidR="00255D51" w:rsidRPr="00E47EA0">
        <w:rPr>
          <w:lang w:val="en-US"/>
        </w:rPr>
        <w:t>Over time, language learners develop literacy skills and knowledge, such as:</w:t>
      </w:r>
    </w:p>
    <w:p w14:paraId="2779523E" w14:textId="77777777" w:rsidR="00255D51" w:rsidRPr="00E47EA0" w:rsidRDefault="00255D51" w:rsidP="003755A0">
      <w:pPr>
        <w:pStyle w:val="SyllabusListParagraph"/>
      </w:pPr>
      <w:r w:rsidRPr="00E47EA0">
        <w:t xml:space="preserve">the ability to decode and encode from sound to written </w:t>
      </w:r>
      <w:proofErr w:type="gramStart"/>
      <w:r w:rsidRPr="00E47EA0">
        <w:t>systems</w:t>
      </w:r>
      <w:proofErr w:type="gramEnd"/>
    </w:p>
    <w:p w14:paraId="7454E931" w14:textId="66371A23" w:rsidR="00255D51" w:rsidRPr="00E47EA0" w:rsidRDefault="00255D51" w:rsidP="003755A0">
      <w:pPr>
        <w:pStyle w:val="SyllabusListParagraph"/>
      </w:pPr>
      <w:r w:rsidRPr="00E47EA0">
        <w:t xml:space="preserve">mastering grammatical, </w:t>
      </w:r>
      <w:proofErr w:type="gramStart"/>
      <w:r w:rsidRPr="00E47EA0">
        <w:t>orthographic</w:t>
      </w:r>
      <w:proofErr w:type="gramEnd"/>
      <w:r w:rsidRPr="00E47EA0">
        <w:t xml:space="preserve"> and textual conventions</w:t>
      </w:r>
    </w:p>
    <w:p w14:paraId="7882E061" w14:textId="6AF297BD" w:rsidR="00255D51" w:rsidRPr="00E47EA0" w:rsidRDefault="00255D51" w:rsidP="003755A0">
      <w:pPr>
        <w:pStyle w:val="SyllabusListParagraph"/>
      </w:pPr>
      <w:r w:rsidRPr="00E47EA0">
        <w:t xml:space="preserve">semantic, </w:t>
      </w:r>
      <w:proofErr w:type="gramStart"/>
      <w:r w:rsidRPr="00E47EA0">
        <w:t>pragmatic</w:t>
      </w:r>
      <w:proofErr w:type="gramEnd"/>
      <w:r w:rsidRPr="00E47EA0">
        <w:t xml:space="preserve"> and critical literacy skills.</w:t>
      </w:r>
    </w:p>
    <w:p w14:paraId="58692CD3" w14:textId="4FE6D283" w:rsidR="00EB5659" w:rsidRPr="00E47EA0" w:rsidRDefault="00EB5659" w:rsidP="00136DC6">
      <w:r w:rsidRPr="00E47EA0">
        <w:t>Improving competency</w:t>
      </w:r>
      <w:r w:rsidRPr="00E47EA0">
        <w:rPr>
          <w:spacing w:val="-5"/>
        </w:rPr>
        <w:t xml:space="preserve"> </w:t>
      </w:r>
      <w:r w:rsidRPr="00E47EA0">
        <w:t>in their</w:t>
      </w:r>
      <w:r w:rsidRPr="00E47EA0">
        <w:rPr>
          <w:spacing w:val="-3"/>
        </w:rPr>
        <w:t xml:space="preserve"> </w:t>
      </w:r>
      <w:r w:rsidRPr="00E47EA0">
        <w:t>first</w:t>
      </w:r>
      <w:r w:rsidRPr="00E47EA0">
        <w:rPr>
          <w:spacing w:val="-4"/>
        </w:rPr>
        <w:t xml:space="preserve"> </w:t>
      </w:r>
      <w:r w:rsidRPr="00E47EA0">
        <w:t>language</w:t>
      </w:r>
      <w:r w:rsidRPr="00E47EA0">
        <w:rPr>
          <w:spacing w:val="-4"/>
        </w:rPr>
        <w:t xml:space="preserve"> </w:t>
      </w:r>
      <w:r w:rsidRPr="00E47EA0">
        <w:t>or</w:t>
      </w:r>
      <w:r w:rsidRPr="00E47EA0">
        <w:rPr>
          <w:spacing w:val="-1"/>
        </w:rPr>
        <w:t xml:space="preserve"> </w:t>
      </w:r>
      <w:r w:rsidRPr="00E47EA0">
        <w:t>language of their cultural</w:t>
      </w:r>
      <w:r w:rsidRPr="00E47EA0">
        <w:rPr>
          <w:spacing w:val="-5"/>
        </w:rPr>
        <w:t xml:space="preserve"> </w:t>
      </w:r>
      <w:r w:rsidRPr="00E47EA0">
        <w:t>heritage</w:t>
      </w:r>
      <w:r w:rsidRPr="00E47EA0">
        <w:rPr>
          <w:spacing w:val="-4"/>
        </w:rPr>
        <w:t xml:space="preserve"> </w:t>
      </w:r>
      <w:r w:rsidRPr="00E47EA0">
        <w:t>supports</w:t>
      </w:r>
      <w:r w:rsidRPr="00E47EA0">
        <w:rPr>
          <w:spacing w:val="-3"/>
        </w:rPr>
        <w:t xml:space="preserve"> </w:t>
      </w:r>
      <w:r w:rsidRPr="00E47EA0">
        <w:t>and</w:t>
      </w:r>
      <w:r w:rsidRPr="00E47EA0">
        <w:rPr>
          <w:spacing w:val="-4"/>
        </w:rPr>
        <w:t xml:space="preserve"> </w:t>
      </w:r>
      <w:r w:rsidRPr="00E47EA0">
        <w:t>enhances</w:t>
      </w:r>
      <w:r w:rsidRPr="00E47EA0">
        <w:rPr>
          <w:spacing w:val="-3"/>
        </w:rPr>
        <w:t xml:space="preserve"> </w:t>
      </w:r>
      <w:r w:rsidRPr="00E47EA0">
        <w:t>the development of literacy in English.</w:t>
      </w:r>
    </w:p>
    <w:p w14:paraId="55E98E91" w14:textId="77777777" w:rsidR="00EB5659" w:rsidRPr="00E47EA0" w:rsidRDefault="00EB5659" w:rsidP="00136DC6">
      <w:r w:rsidRPr="00E47EA0">
        <w:t>Students</w:t>
      </w:r>
      <w:r w:rsidRPr="00E47EA0">
        <w:rPr>
          <w:spacing w:val="-4"/>
        </w:rPr>
        <w:t xml:space="preserve"> </w:t>
      </w:r>
      <w:r w:rsidRPr="00E47EA0">
        <w:t>examine</w:t>
      </w:r>
      <w:r w:rsidRPr="00E47EA0">
        <w:rPr>
          <w:spacing w:val="-3"/>
        </w:rPr>
        <w:t xml:space="preserve"> </w:t>
      </w:r>
      <w:r w:rsidRPr="00E47EA0">
        <w:t>grammatical</w:t>
      </w:r>
      <w:r w:rsidRPr="00E47EA0">
        <w:rPr>
          <w:spacing w:val="-5"/>
        </w:rPr>
        <w:t xml:space="preserve"> </w:t>
      </w:r>
      <w:r w:rsidRPr="00E47EA0">
        <w:t>concepts</w:t>
      </w:r>
      <w:r w:rsidRPr="00E47EA0">
        <w:rPr>
          <w:spacing w:val="-4"/>
        </w:rPr>
        <w:t xml:space="preserve"> </w:t>
      </w:r>
      <w:r w:rsidRPr="00E47EA0">
        <w:t>that</w:t>
      </w:r>
      <w:r w:rsidRPr="00E47EA0">
        <w:rPr>
          <w:spacing w:val="-5"/>
        </w:rPr>
        <w:t xml:space="preserve"> </w:t>
      </w:r>
      <w:r w:rsidRPr="00E47EA0">
        <w:t>serve</w:t>
      </w:r>
      <w:r w:rsidRPr="00E47EA0">
        <w:rPr>
          <w:spacing w:val="-5"/>
        </w:rPr>
        <w:t xml:space="preserve"> </w:t>
      </w:r>
      <w:proofErr w:type="gramStart"/>
      <w:r w:rsidRPr="00E47EA0">
        <w:t>particular</w:t>
      </w:r>
      <w:r w:rsidRPr="00E47EA0">
        <w:rPr>
          <w:spacing w:val="-4"/>
        </w:rPr>
        <w:t xml:space="preserve"> </w:t>
      </w:r>
      <w:r w:rsidRPr="00E47EA0">
        <w:t>functions</w:t>
      </w:r>
      <w:proofErr w:type="gramEnd"/>
      <w:r w:rsidRPr="00E47EA0">
        <w:rPr>
          <w:spacing w:val="-1"/>
        </w:rPr>
        <w:t xml:space="preserve"> </w:t>
      </w:r>
      <w:r w:rsidRPr="00E47EA0">
        <w:t>and</w:t>
      </w:r>
      <w:r w:rsidRPr="00E47EA0">
        <w:rPr>
          <w:spacing w:val="-5"/>
        </w:rPr>
        <w:t xml:space="preserve"> </w:t>
      </w:r>
      <w:r w:rsidRPr="00E47EA0">
        <w:t>represent</w:t>
      </w:r>
      <w:r w:rsidRPr="00E47EA0">
        <w:rPr>
          <w:spacing w:val="-5"/>
        </w:rPr>
        <w:t xml:space="preserve"> </w:t>
      </w:r>
      <w:r w:rsidRPr="00E47EA0">
        <w:t>part</w:t>
      </w:r>
      <w:r w:rsidRPr="00E47EA0">
        <w:rPr>
          <w:spacing w:val="-5"/>
        </w:rPr>
        <w:t xml:space="preserve"> </w:t>
      </w:r>
      <w:r w:rsidRPr="00E47EA0">
        <w:t>of</w:t>
      </w:r>
      <w:r w:rsidRPr="00E47EA0">
        <w:rPr>
          <w:spacing w:val="-3"/>
        </w:rPr>
        <w:t xml:space="preserve"> </w:t>
      </w:r>
      <w:r w:rsidRPr="00E47EA0">
        <w:t>the system of language. They explore information and ideas that are communicated in texts and consider ways in which the content, form and language of texts have been composed and assembled.</w:t>
      </w:r>
    </w:p>
    <w:p w14:paraId="0D3C73E5" w14:textId="694A99C9" w:rsidR="00E70C26" w:rsidRPr="00E47EA0" w:rsidRDefault="00EB5659" w:rsidP="00136DC6">
      <w:r w:rsidRPr="00E47EA0">
        <w:t xml:space="preserve">Students identify main ideas and specific information in a range of spoken, written and multimodal texts, explaining and evaluating textual features and structure and their relationship with context, </w:t>
      </w:r>
      <w:proofErr w:type="gramStart"/>
      <w:r w:rsidRPr="00E47EA0">
        <w:t>purpose</w:t>
      </w:r>
      <w:proofErr w:type="gramEnd"/>
      <w:r w:rsidRPr="00E47EA0">
        <w:t xml:space="preserve"> and audience. They convey information, ideas and opinions in a variety of text types and </w:t>
      </w:r>
      <w:proofErr w:type="gramStart"/>
      <w:r w:rsidRPr="00E47EA0">
        <w:t>formats, and</w:t>
      </w:r>
      <w:proofErr w:type="gramEnd"/>
      <w:r w:rsidRPr="00E47EA0">
        <w:t xml:space="preserve"> compose a range of texts in different modes for a range of contexts, purposes and audiences, applying their knowledge of grammatical structures, word order and sentence construction.</w:t>
      </w:r>
    </w:p>
    <w:p w14:paraId="7C0F2A70" w14:textId="34326AEA" w:rsidR="00EB5659" w:rsidRPr="00E47EA0" w:rsidRDefault="00EB5659" w:rsidP="00136DC6">
      <w:r w:rsidRPr="00E47EA0">
        <w:t>Students</w:t>
      </w:r>
      <w:r w:rsidRPr="00E47EA0">
        <w:rPr>
          <w:spacing w:val="-3"/>
        </w:rPr>
        <w:t xml:space="preserve"> </w:t>
      </w:r>
      <w:r w:rsidRPr="00E47EA0">
        <w:t>translate</w:t>
      </w:r>
      <w:r w:rsidRPr="00E47EA0">
        <w:rPr>
          <w:spacing w:val="-4"/>
        </w:rPr>
        <w:t xml:space="preserve"> </w:t>
      </w:r>
      <w:r w:rsidRPr="00E47EA0">
        <w:t>texts</w:t>
      </w:r>
      <w:r w:rsidRPr="00E47EA0">
        <w:rPr>
          <w:spacing w:val="-3"/>
        </w:rPr>
        <w:t xml:space="preserve"> </w:t>
      </w:r>
      <w:r w:rsidRPr="00E47EA0">
        <w:t>using</w:t>
      </w:r>
      <w:r w:rsidRPr="00E47EA0">
        <w:rPr>
          <w:spacing w:val="-4"/>
        </w:rPr>
        <w:t xml:space="preserve"> </w:t>
      </w:r>
      <w:r w:rsidRPr="00E47EA0">
        <w:t>resources</w:t>
      </w:r>
      <w:r w:rsidRPr="00E47EA0">
        <w:rPr>
          <w:spacing w:val="-1"/>
        </w:rPr>
        <w:t xml:space="preserve"> </w:t>
      </w:r>
      <w:r w:rsidRPr="00E47EA0">
        <w:t>for</w:t>
      </w:r>
      <w:r w:rsidRPr="00E47EA0">
        <w:rPr>
          <w:spacing w:val="-3"/>
        </w:rPr>
        <w:t xml:space="preserve"> </w:t>
      </w:r>
      <w:r w:rsidRPr="00E47EA0">
        <w:t>the</w:t>
      </w:r>
      <w:r w:rsidRPr="00E47EA0">
        <w:rPr>
          <w:spacing w:val="-4"/>
        </w:rPr>
        <w:t xml:space="preserve"> </w:t>
      </w:r>
      <w:r w:rsidRPr="00E47EA0">
        <w:t>school</w:t>
      </w:r>
      <w:r w:rsidRPr="00E47EA0">
        <w:rPr>
          <w:spacing w:val="-3"/>
        </w:rPr>
        <w:t xml:space="preserve"> </w:t>
      </w:r>
      <w:r w:rsidRPr="00E47EA0">
        <w:t>and wider</w:t>
      </w:r>
      <w:r w:rsidRPr="00E47EA0">
        <w:rPr>
          <w:spacing w:val="-3"/>
        </w:rPr>
        <w:t xml:space="preserve"> </w:t>
      </w:r>
      <w:r w:rsidRPr="00E47EA0">
        <w:t>community,</w:t>
      </w:r>
      <w:r w:rsidRPr="00E47EA0">
        <w:rPr>
          <w:spacing w:val="-4"/>
        </w:rPr>
        <w:t xml:space="preserve"> </w:t>
      </w:r>
      <w:r w:rsidRPr="00E47EA0">
        <w:t>making comparisons between Chinese and English textual features, and linguistic and cultural elements. They apply knowledge and understanding of literary devices and language concepts to express ideas in texts or convey the sense of texts in new or different contexts.</w:t>
      </w:r>
    </w:p>
    <w:p w14:paraId="4A0D53ED" w14:textId="77777777" w:rsidR="00C866D6" w:rsidRPr="00E47EA0" w:rsidRDefault="00BD3707" w:rsidP="00136DC6">
      <w:pPr>
        <w:pStyle w:val="SyllabusHeading3"/>
      </w:pPr>
      <w:r w:rsidRPr="00E47EA0">
        <w:lastRenderedPageBreak/>
        <w:t>Numeracy</w:t>
      </w:r>
    </w:p>
    <w:p w14:paraId="7C597D71" w14:textId="54E8F946" w:rsidR="00BD3707" w:rsidRPr="00E47EA0" w:rsidRDefault="00EB5659" w:rsidP="002B7C72">
      <w:pPr>
        <w:rPr>
          <w:rFonts w:eastAsia="SimSun" w:cs="Calibri"/>
        </w:rPr>
      </w:pPr>
      <w:r w:rsidRPr="00E47EA0">
        <w:rPr>
          <w:rFonts w:eastAsia="SimSun" w:cs="Calibri"/>
        </w:rPr>
        <w:t>Students use numeracy skills when they create and interpret sequences and spatial information, consider timing and sequence in texts, draw conclusions from statistical information, or use quantitative data</w:t>
      </w:r>
      <w:r w:rsidRPr="00E47EA0">
        <w:rPr>
          <w:rFonts w:eastAsia="SimSun" w:cs="Calibri"/>
          <w:spacing w:val="-4"/>
        </w:rPr>
        <w:t xml:space="preserve"> </w:t>
      </w:r>
      <w:r w:rsidRPr="00E47EA0">
        <w:rPr>
          <w:rFonts w:eastAsia="SimSun" w:cs="Calibri"/>
        </w:rPr>
        <w:t>as</w:t>
      </w:r>
      <w:r w:rsidRPr="00E47EA0">
        <w:rPr>
          <w:rFonts w:eastAsia="SimSun" w:cs="Calibri"/>
          <w:spacing w:val="-3"/>
        </w:rPr>
        <w:t xml:space="preserve"> </w:t>
      </w:r>
      <w:r w:rsidRPr="00E47EA0">
        <w:rPr>
          <w:rFonts w:eastAsia="SimSun" w:cs="Calibri"/>
        </w:rPr>
        <w:t>evidence</w:t>
      </w:r>
      <w:r w:rsidRPr="00E47EA0">
        <w:rPr>
          <w:rFonts w:eastAsia="SimSun" w:cs="Calibri"/>
          <w:spacing w:val="-4"/>
        </w:rPr>
        <w:t xml:space="preserve"> </w:t>
      </w:r>
      <w:r w:rsidRPr="00E47EA0">
        <w:rPr>
          <w:rFonts w:eastAsia="SimSun" w:cs="Calibri"/>
        </w:rPr>
        <w:t>in analytical</w:t>
      </w:r>
      <w:r w:rsidRPr="00E47EA0">
        <w:rPr>
          <w:rFonts w:eastAsia="SimSun" w:cs="Calibri"/>
          <w:spacing w:val="-5"/>
        </w:rPr>
        <w:t xml:space="preserve"> </w:t>
      </w:r>
      <w:r w:rsidRPr="00E47EA0">
        <w:rPr>
          <w:rFonts w:eastAsia="SimSun" w:cs="Calibri"/>
        </w:rPr>
        <w:t>texts.</w:t>
      </w:r>
      <w:r w:rsidRPr="00E47EA0">
        <w:rPr>
          <w:rFonts w:eastAsia="SimSun" w:cs="Calibri"/>
          <w:spacing w:val="-4"/>
        </w:rPr>
        <w:t xml:space="preserve"> </w:t>
      </w:r>
      <w:r w:rsidRPr="00E47EA0">
        <w:rPr>
          <w:rFonts w:eastAsia="SimSun" w:cs="Calibri"/>
        </w:rPr>
        <w:t>They</w:t>
      </w:r>
      <w:r w:rsidRPr="00E47EA0">
        <w:rPr>
          <w:rFonts w:eastAsia="SimSun" w:cs="Calibri"/>
          <w:spacing w:val="-3"/>
        </w:rPr>
        <w:t xml:space="preserve"> </w:t>
      </w:r>
      <w:r w:rsidRPr="00E47EA0">
        <w:rPr>
          <w:rFonts w:eastAsia="SimSun" w:cs="Calibri"/>
        </w:rPr>
        <w:t>construct</w:t>
      </w:r>
      <w:r w:rsidRPr="00E47EA0">
        <w:rPr>
          <w:rFonts w:eastAsia="SimSun" w:cs="Calibri"/>
          <w:spacing w:val="-4"/>
        </w:rPr>
        <w:t xml:space="preserve"> </w:t>
      </w:r>
      <w:r w:rsidRPr="00E47EA0">
        <w:rPr>
          <w:rFonts w:eastAsia="SimSun" w:cs="Calibri"/>
        </w:rPr>
        <w:t>tables,</w:t>
      </w:r>
      <w:r w:rsidRPr="00E47EA0">
        <w:rPr>
          <w:rFonts w:eastAsia="SimSun" w:cs="Calibri"/>
          <w:spacing w:val="-4"/>
        </w:rPr>
        <w:t xml:space="preserve"> </w:t>
      </w:r>
      <w:r w:rsidRPr="00E47EA0">
        <w:rPr>
          <w:rFonts w:eastAsia="SimSun" w:cs="Calibri"/>
        </w:rPr>
        <w:t xml:space="preserve">charts, </w:t>
      </w:r>
      <w:proofErr w:type="gramStart"/>
      <w:r w:rsidRPr="00E47EA0">
        <w:rPr>
          <w:rFonts w:eastAsia="SimSun" w:cs="Calibri"/>
        </w:rPr>
        <w:t>graphs</w:t>
      </w:r>
      <w:proofErr w:type="gramEnd"/>
      <w:r w:rsidRPr="00E47EA0">
        <w:rPr>
          <w:rFonts w:eastAsia="SimSun" w:cs="Calibri"/>
          <w:spacing w:val="-3"/>
        </w:rPr>
        <w:t xml:space="preserve"> </w:t>
      </w:r>
      <w:r w:rsidRPr="00E47EA0">
        <w:rPr>
          <w:rFonts w:eastAsia="SimSun" w:cs="Calibri"/>
        </w:rPr>
        <w:t>and</w:t>
      </w:r>
      <w:r w:rsidRPr="00E47EA0">
        <w:rPr>
          <w:rFonts w:eastAsia="SimSun" w:cs="Calibri"/>
          <w:spacing w:val="-4"/>
        </w:rPr>
        <w:t xml:space="preserve"> </w:t>
      </w:r>
      <w:r w:rsidRPr="00E47EA0">
        <w:rPr>
          <w:rFonts w:eastAsia="SimSun" w:cs="Calibri"/>
        </w:rPr>
        <w:t>diagrams to present information.</w:t>
      </w:r>
      <w:r w:rsidR="002B7C72" w:rsidRPr="00E47EA0">
        <w:rPr>
          <w:rFonts w:eastAsia="SimSun" w:cs="Calibri"/>
        </w:rPr>
        <w:t xml:space="preserve"> </w:t>
      </w:r>
      <w:r w:rsidR="009E33F0" w:rsidRPr="00E47EA0">
        <w:rPr>
          <w:rFonts w:eastAsia="SimSun" w:cs="Calibri"/>
        </w:rPr>
        <w:t xml:space="preserve">Learning languages affords opportunities for </w:t>
      </w:r>
      <w:r w:rsidR="00E70C26" w:rsidRPr="00E47EA0">
        <w:rPr>
          <w:rFonts w:eastAsia="SimSun" w:cs="Calibri"/>
        </w:rPr>
        <w:t>students</w:t>
      </w:r>
      <w:r w:rsidR="009E33F0" w:rsidRPr="00E47EA0">
        <w:rPr>
          <w:rFonts w:eastAsia="SimSun" w:cs="Calibri"/>
        </w:rPr>
        <w:t xml:space="preserve"> to develop, use and understand patterns, </w:t>
      </w:r>
      <w:proofErr w:type="gramStart"/>
      <w:r w:rsidR="009E33F0" w:rsidRPr="00E47EA0">
        <w:rPr>
          <w:rFonts w:eastAsia="SimSun" w:cs="Calibri"/>
        </w:rPr>
        <w:t>order</w:t>
      </w:r>
      <w:proofErr w:type="gramEnd"/>
      <w:r w:rsidR="009E33F0" w:rsidRPr="00E47EA0">
        <w:rPr>
          <w:rFonts w:eastAsia="SimSun" w:cs="Calibri"/>
        </w:rPr>
        <w:t xml:space="preserve"> and relationships, to reinforce concepts, such as number, time, and space, in their own and in different cultural and linguistic systems</w:t>
      </w:r>
      <w:r w:rsidR="00541CA2" w:rsidRPr="00E47EA0">
        <w:rPr>
          <w:rFonts w:eastAsia="SimSun" w:cs="Calibri"/>
        </w:rPr>
        <w:t>.</w:t>
      </w:r>
    </w:p>
    <w:p w14:paraId="102E49CC" w14:textId="77777777" w:rsidR="009E33F0" w:rsidRPr="008417C1" w:rsidRDefault="009E33F0" w:rsidP="008417C1">
      <w:pPr>
        <w:pStyle w:val="SyllabusHeading3"/>
      </w:pPr>
      <w:r w:rsidRPr="008417C1">
        <w:t>Information and communication technology capability</w:t>
      </w:r>
    </w:p>
    <w:p w14:paraId="5AD1C065" w14:textId="77777777" w:rsidR="009E33F0" w:rsidRPr="00E47EA0" w:rsidRDefault="009E33F0" w:rsidP="000A0615">
      <w:pPr>
        <w:spacing w:before="120"/>
        <w:rPr>
          <w:rFonts w:eastAsia="SimSun" w:cs="Calibri"/>
        </w:rPr>
      </w:pPr>
      <w:r w:rsidRPr="00E47EA0">
        <w:rPr>
          <w:rFonts w:eastAsia="SimSun" w:cs="Calibri"/>
        </w:rPr>
        <w:t>Information and communication technology (ICT) extends the boundaries of the classroom and provides opportunities to develop information technology capabilities as well as linguistic and cultural knowledge</w:t>
      </w:r>
      <w:r w:rsidR="00997E91" w:rsidRPr="00E47EA0">
        <w:rPr>
          <w:rFonts w:eastAsia="SimSun" w:cs="Calibri"/>
        </w:rPr>
        <w:t>.</w:t>
      </w:r>
    </w:p>
    <w:p w14:paraId="4D9C2E28" w14:textId="7F382BBB" w:rsidR="002B7C72" w:rsidRPr="00E47EA0" w:rsidRDefault="002B7C72" w:rsidP="002B7C72">
      <w:pPr>
        <w:rPr>
          <w:rFonts w:eastAsia="SimSun" w:cs="Calibri"/>
        </w:rPr>
      </w:pPr>
      <w:r w:rsidRPr="00E47EA0">
        <w:rPr>
          <w:rFonts w:eastAsia="SimSun" w:cs="Calibri"/>
        </w:rPr>
        <w:t xml:space="preserve">ICT is an </w:t>
      </w:r>
      <w:r w:rsidR="000B5147" w:rsidRPr="00E47EA0">
        <w:rPr>
          <w:rFonts w:eastAsia="SimSun" w:cs="Calibri"/>
        </w:rPr>
        <w:t>integral</w:t>
      </w:r>
      <w:r w:rsidRPr="00E47EA0">
        <w:rPr>
          <w:rFonts w:eastAsia="SimSun" w:cs="Calibri"/>
        </w:rPr>
        <w:t xml:space="preserve"> part of the study of the </w:t>
      </w:r>
      <w:r w:rsidR="00A06A95" w:rsidRPr="00E47EA0">
        <w:rPr>
          <w:rFonts w:eastAsia="SimSun" w:cs="Calibri"/>
        </w:rPr>
        <w:t>Chinese: Background Language ATAR course</w:t>
      </w:r>
      <w:r w:rsidRPr="00E47EA0">
        <w:rPr>
          <w:rFonts w:eastAsia="SimSun" w:cs="Calibri"/>
        </w:rPr>
        <w:t xml:space="preserve">. Students are provided with opportunities to maximise use of the technologies available to them, adapting as technologies evolve and limiting the risks to themselves and others. They explore, </w:t>
      </w:r>
      <w:proofErr w:type="gramStart"/>
      <w:r w:rsidRPr="00E47EA0">
        <w:rPr>
          <w:rFonts w:eastAsia="SimSun" w:cs="Calibri"/>
        </w:rPr>
        <w:t>analyse</w:t>
      </w:r>
      <w:proofErr w:type="gramEnd"/>
      <w:r w:rsidRPr="00E47EA0">
        <w:rPr>
          <w:rFonts w:eastAsia="SimSun" w:cs="Calibri"/>
        </w:rPr>
        <w:t xml:space="preserve"> and compose digital and multimodal texts, and evaluate the quality of information</w:t>
      </w:r>
      <w:r w:rsidRPr="00E47EA0">
        <w:rPr>
          <w:rFonts w:eastAsia="SimSun" w:cs="Calibri"/>
          <w:spacing w:val="-4"/>
        </w:rPr>
        <w:t xml:space="preserve"> </w:t>
      </w:r>
      <w:r w:rsidRPr="00E47EA0">
        <w:rPr>
          <w:rFonts w:eastAsia="SimSun" w:cs="Calibri"/>
        </w:rPr>
        <w:t>and ideas</w:t>
      </w:r>
      <w:r w:rsidRPr="00E47EA0">
        <w:rPr>
          <w:rFonts w:eastAsia="SimSun" w:cs="Calibri"/>
          <w:spacing w:val="-3"/>
        </w:rPr>
        <w:t xml:space="preserve"> </w:t>
      </w:r>
      <w:r w:rsidRPr="00E47EA0">
        <w:rPr>
          <w:rFonts w:eastAsia="SimSun" w:cs="Calibri"/>
        </w:rPr>
        <w:t>presented</w:t>
      </w:r>
      <w:r w:rsidRPr="00E47EA0">
        <w:rPr>
          <w:rFonts w:eastAsia="SimSun" w:cs="Calibri"/>
          <w:spacing w:val="-4"/>
        </w:rPr>
        <w:t xml:space="preserve"> </w:t>
      </w:r>
      <w:r w:rsidRPr="00E47EA0">
        <w:rPr>
          <w:rFonts w:eastAsia="SimSun" w:cs="Calibri"/>
        </w:rPr>
        <w:t>in</w:t>
      </w:r>
      <w:r w:rsidRPr="00E47EA0">
        <w:rPr>
          <w:rFonts w:eastAsia="SimSun" w:cs="Calibri"/>
          <w:spacing w:val="-4"/>
        </w:rPr>
        <w:t xml:space="preserve"> </w:t>
      </w:r>
      <w:r w:rsidRPr="00E47EA0">
        <w:rPr>
          <w:rFonts w:eastAsia="SimSun" w:cs="Calibri"/>
        </w:rPr>
        <w:t>multimodal</w:t>
      </w:r>
      <w:r w:rsidRPr="00E47EA0">
        <w:rPr>
          <w:rFonts w:eastAsia="SimSun" w:cs="Calibri"/>
          <w:spacing w:val="-5"/>
        </w:rPr>
        <w:t xml:space="preserve"> </w:t>
      </w:r>
      <w:r w:rsidRPr="00E47EA0">
        <w:rPr>
          <w:rFonts w:eastAsia="SimSun" w:cs="Calibri"/>
        </w:rPr>
        <w:t>texts.</w:t>
      </w:r>
      <w:r w:rsidRPr="00E47EA0">
        <w:rPr>
          <w:rFonts w:eastAsia="SimSun" w:cs="Calibri"/>
          <w:spacing w:val="-4"/>
        </w:rPr>
        <w:t xml:space="preserve"> </w:t>
      </w:r>
      <w:r w:rsidRPr="00E47EA0">
        <w:rPr>
          <w:rFonts w:eastAsia="SimSun" w:cs="Calibri"/>
        </w:rPr>
        <w:t>They</w:t>
      </w:r>
      <w:r w:rsidRPr="00E47EA0">
        <w:rPr>
          <w:rFonts w:eastAsia="SimSun" w:cs="Calibri"/>
          <w:spacing w:val="-6"/>
        </w:rPr>
        <w:t xml:space="preserve"> </w:t>
      </w:r>
      <w:r w:rsidRPr="00E47EA0">
        <w:rPr>
          <w:rFonts w:eastAsia="SimSun" w:cs="Calibri"/>
        </w:rPr>
        <w:t>can</w:t>
      </w:r>
      <w:r w:rsidRPr="00E47EA0">
        <w:rPr>
          <w:rFonts w:eastAsia="SimSun" w:cs="Calibri"/>
          <w:spacing w:val="-4"/>
        </w:rPr>
        <w:t xml:space="preserve"> </w:t>
      </w:r>
      <w:r w:rsidRPr="00E47EA0">
        <w:rPr>
          <w:rFonts w:eastAsia="SimSun" w:cs="Calibri"/>
        </w:rPr>
        <w:t>develop</w:t>
      </w:r>
      <w:r w:rsidRPr="00E47EA0">
        <w:rPr>
          <w:rFonts w:eastAsia="SimSun" w:cs="Calibri"/>
          <w:spacing w:val="-4"/>
        </w:rPr>
        <w:t xml:space="preserve"> </w:t>
      </w:r>
      <w:r w:rsidRPr="00E47EA0">
        <w:rPr>
          <w:rFonts w:eastAsia="SimSun" w:cs="Calibri"/>
        </w:rPr>
        <w:t>skills</w:t>
      </w:r>
      <w:r w:rsidRPr="00E47EA0">
        <w:rPr>
          <w:rFonts w:eastAsia="SimSun" w:cs="Calibri"/>
          <w:spacing w:val="-3"/>
        </w:rPr>
        <w:t xml:space="preserve"> </w:t>
      </w:r>
      <w:r w:rsidRPr="00E47EA0">
        <w:rPr>
          <w:rFonts w:eastAsia="SimSun" w:cs="Calibri"/>
        </w:rPr>
        <w:t>in</w:t>
      </w:r>
      <w:r w:rsidRPr="00E47EA0">
        <w:rPr>
          <w:rFonts w:eastAsia="SimSun" w:cs="Calibri"/>
          <w:spacing w:val="-4"/>
        </w:rPr>
        <w:t xml:space="preserve"> </w:t>
      </w:r>
      <w:r w:rsidRPr="00E47EA0">
        <w:rPr>
          <w:rFonts w:eastAsia="SimSun" w:cs="Calibri"/>
        </w:rPr>
        <w:t xml:space="preserve">reading, </w:t>
      </w:r>
      <w:proofErr w:type="gramStart"/>
      <w:r w:rsidRPr="00E47EA0">
        <w:rPr>
          <w:rFonts w:eastAsia="SimSun" w:cs="Calibri"/>
        </w:rPr>
        <w:t>viewing</w:t>
      </w:r>
      <w:proofErr w:type="gramEnd"/>
      <w:r w:rsidRPr="00E47EA0">
        <w:rPr>
          <w:rFonts w:eastAsia="SimSun" w:cs="Calibri"/>
        </w:rPr>
        <w:t xml:space="preserve"> and responding to digital and multimodal texts, and in analysing the effects of the use of different media on meaning and interpretation, including in new and emerging textual forms.</w:t>
      </w:r>
    </w:p>
    <w:p w14:paraId="3BCEBFC1" w14:textId="77777777" w:rsidR="00BD3707" w:rsidRPr="00E47EA0" w:rsidRDefault="00BD3707" w:rsidP="00136DC6">
      <w:pPr>
        <w:pStyle w:val="SyllabusHeading3"/>
      </w:pPr>
      <w:r w:rsidRPr="00E47EA0">
        <w:t>Critical and creative thinking</w:t>
      </w:r>
    </w:p>
    <w:p w14:paraId="059F1985" w14:textId="77777777" w:rsidR="009E33F0" w:rsidRPr="00E47EA0" w:rsidRDefault="009E33F0" w:rsidP="000A0615">
      <w:pPr>
        <w:spacing w:before="120"/>
        <w:rPr>
          <w:rFonts w:eastAsia="SimSun" w:cs="Calibri"/>
        </w:rPr>
      </w:pPr>
      <w:r w:rsidRPr="00E47EA0">
        <w:rPr>
          <w:rFonts w:eastAsia="SimSun" w:cs="Calibri"/>
        </w:rPr>
        <w:t xml:space="preserve">As students learn to interact with people from diverse backgrounds, and as they explore and reflect critically, they learn to notice, connect, compare, and analyse aspects of </w:t>
      </w:r>
      <w:r w:rsidRPr="00E47EA0">
        <w:rPr>
          <w:rFonts w:eastAsia="SimSun" w:cs="Calibri"/>
          <w:lang w:val="en-US"/>
        </w:rPr>
        <w:t xml:space="preserve">Chinese </w:t>
      </w:r>
      <w:r w:rsidRPr="00E47EA0">
        <w:rPr>
          <w:rFonts w:eastAsia="SimSun" w:cs="Calibri"/>
        </w:rPr>
        <w:t>language and culture. As a result, they develop critical thinking skills as well as analytical and problem-solving skills.</w:t>
      </w:r>
    </w:p>
    <w:p w14:paraId="520257AF" w14:textId="4A70996B" w:rsidR="002B7C72" w:rsidRPr="00E47EA0" w:rsidRDefault="002B7C72" w:rsidP="000A0615">
      <w:pPr>
        <w:spacing w:before="120"/>
        <w:rPr>
          <w:rFonts w:eastAsia="SimSun" w:cs="Calibri"/>
        </w:rPr>
      </w:pPr>
      <w:r w:rsidRPr="00E47EA0">
        <w:rPr>
          <w:rFonts w:eastAsia="SimSun" w:cs="Calibri"/>
        </w:rPr>
        <w:t xml:space="preserve">The study of Chinese provides opportunities for students to analyse and evaluate issues and ideas presented in texts. In both thinking about and creating their own texts, they recognise and develop arguments, use </w:t>
      </w:r>
      <w:proofErr w:type="gramStart"/>
      <w:r w:rsidRPr="00E47EA0">
        <w:rPr>
          <w:rFonts w:eastAsia="SimSun" w:cs="Calibri"/>
        </w:rPr>
        <w:t>evidence</w:t>
      </w:r>
      <w:proofErr w:type="gramEnd"/>
      <w:r w:rsidRPr="00E47EA0">
        <w:rPr>
          <w:rFonts w:eastAsia="SimSun" w:cs="Calibri"/>
        </w:rPr>
        <w:t xml:space="preserve"> and draw reasoned conclusions. They analyse and manipulate the relationship between language and meaning when translating a text. Students experiment with text structures and language features as they transform or adapt texts for different contexts, </w:t>
      </w:r>
      <w:proofErr w:type="gramStart"/>
      <w:r w:rsidRPr="00E47EA0">
        <w:rPr>
          <w:rFonts w:eastAsia="SimSun" w:cs="Calibri"/>
        </w:rPr>
        <w:t>purposes</w:t>
      </w:r>
      <w:proofErr w:type="gramEnd"/>
      <w:r w:rsidRPr="00E47EA0">
        <w:rPr>
          <w:rFonts w:eastAsia="SimSun" w:cs="Calibri"/>
        </w:rPr>
        <w:t xml:space="preserve"> and audiences. Students</w:t>
      </w:r>
      <w:r w:rsidRPr="00E47EA0">
        <w:rPr>
          <w:rFonts w:eastAsia="SimSun" w:cs="Calibri"/>
          <w:spacing w:val="-3"/>
        </w:rPr>
        <w:t xml:space="preserve"> </w:t>
      </w:r>
      <w:r w:rsidRPr="00E47EA0">
        <w:rPr>
          <w:rFonts w:eastAsia="SimSun" w:cs="Calibri"/>
        </w:rPr>
        <w:t>use</w:t>
      </w:r>
      <w:r w:rsidRPr="00E47EA0">
        <w:rPr>
          <w:rFonts w:eastAsia="SimSun" w:cs="Calibri"/>
          <w:spacing w:val="-4"/>
        </w:rPr>
        <w:t xml:space="preserve"> </w:t>
      </w:r>
      <w:r w:rsidRPr="00E47EA0">
        <w:rPr>
          <w:rFonts w:eastAsia="SimSun" w:cs="Calibri"/>
        </w:rPr>
        <w:t>critical</w:t>
      </w:r>
      <w:r w:rsidRPr="00E47EA0">
        <w:rPr>
          <w:rFonts w:eastAsia="SimSun" w:cs="Calibri"/>
          <w:spacing w:val="-3"/>
        </w:rPr>
        <w:t xml:space="preserve"> </w:t>
      </w:r>
      <w:r w:rsidRPr="00E47EA0">
        <w:rPr>
          <w:rFonts w:eastAsia="SimSun" w:cs="Calibri"/>
        </w:rPr>
        <w:t>thinking when</w:t>
      </w:r>
      <w:r w:rsidRPr="00E47EA0">
        <w:rPr>
          <w:rFonts w:eastAsia="SimSun" w:cs="Calibri"/>
          <w:spacing w:val="-4"/>
        </w:rPr>
        <w:t xml:space="preserve"> </w:t>
      </w:r>
      <w:r w:rsidRPr="00E47EA0">
        <w:rPr>
          <w:rFonts w:eastAsia="SimSun" w:cs="Calibri"/>
        </w:rPr>
        <w:t>they</w:t>
      </w:r>
      <w:r w:rsidRPr="00E47EA0">
        <w:rPr>
          <w:rFonts w:eastAsia="SimSun" w:cs="Calibri"/>
          <w:spacing w:val="-5"/>
        </w:rPr>
        <w:t xml:space="preserve"> </w:t>
      </w:r>
      <w:r w:rsidRPr="00E47EA0">
        <w:rPr>
          <w:rFonts w:eastAsia="SimSun" w:cs="Calibri"/>
        </w:rPr>
        <w:t>use their</w:t>
      </w:r>
      <w:r w:rsidRPr="00E47EA0">
        <w:rPr>
          <w:rFonts w:eastAsia="SimSun" w:cs="Calibri"/>
          <w:spacing w:val="-3"/>
        </w:rPr>
        <w:t xml:space="preserve"> </w:t>
      </w:r>
      <w:r w:rsidRPr="00E47EA0">
        <w:rPr>
          <w:rFonts w:eastAsia="SimSun" w:cs="Calibri"/>
        </w:rPr>
        <w:t>knowledge of Chinese</w:t>
      </w:r>
      <w:r w:rsidRPr="00E47EA0">
        <w:rPr>
          <w:rFonts w:eastAsia="SimSun" w:cs="Calibri"/>
          <w:spacing w:val="-4"/>
        </w:rPr>
        <w:t xml:space="preserve"> </w:t>
      </w:r>
      <w:r w:rsidRPr="00E47EA0">
        <w:rPr>
          <w:rFonts w:eastAsia="SimSun" w:cs="Calibri"/>
        </w:rPr>
        <w:t>to analyse</w:t>
      </w:r>
      <w:r w:rsidRPr="00E47EA0">
        <w:rPr>
          <w:rFonts w:eastAsia="SimSun" w:cs="Calibri"/>
          <w:spacing w:val="-4"/>
        </w:rPr>
        <w:t xml:space="preserve"> </w:t>
      </w:r>
      <w:r w:rsidRPr="00E47EA0">
        <w:rPr>
          <w:rFonts w:eastAsia="SimSun" w:cs="Calibri"/>
        </w:rPr>
        <w:t>a range of texts</w:t>
      </w:r>
      <w:r w:rsidRPr="00E47EA0">
        <w:rPr>
          <w:rFonts w:eastAsia="SimSun" w:cs="Calibri"/>
          <w:spacing w:val="-3"/>
        </w:rPr>
        <w:t xml:space="preserve"> </w:t>
      </w:r>
      <w:r w:rsidRPr="00E47EA0">
        <w:rPr>
          <w:rFonts w:eastAsia="SimSun" w:cs="Calibri"/>
        </w:rPr>
        <w:t>in</w:t>
      </w:r>
      <w:r w:rsidRPr="00E47EA0">
        <w:rPr>
          <w:rFonts w:eastAsia="SimSun" w:cs="Calibri"/>
          <w:spacing w:val="-4"/>
        </w:rPr>
        <w:t xml:space="preserve"> </w:t>
      </w:r>
      <w:r w:rsidRPr="00E47EA0">
        <w:rPr>
          <w:rFonts w:eastAsia="SimSun" w:cs="Calibri"/>
        </w:rPr>
        <w:t>relation to their</w:t>
      </w:r>
      <w:r w:rsidRPr="00E47EA0">
        <w:rPr>
          <w:rFonts w:eastAsia="SimSun" w:cs="Calibri"/>
          <w:spacing w:val="-3"/>
        </w:rPr>
        <w:t xml:space="preserve"> </w:t>
      </w:r>
      <w:r w:rsidRPr="00E47EA0">
        <w:rPr>
          <w:rFonts w:eastAsia="SimSun" w:cs="Calibri"/>
        </w:rPr>
        <w:t>context, purpose,</w:t>
      </w:r>
      <w:r w:rsidRPr="00E47EA0">
        <w:rPr>
          <w:rFonts w:eastAsia="SimSun" w:cs="Calibri"/>
          <w:spacing w:val="-4"/>
        </w:rPr>
        <w:t xml:space="preserve"> </w:t>
      </w:r>
      <w:r w:rsidRPr="00E47EA0">
        <w:rPr>
          <w:rFonts w:eastAsia="SimSun" w:cs="Calibri"/>
        </w:rPr>
        <w:t>audience,</w:t>
      </w:r>
      <w:r w:rsidRPr="00E47EA0">
        <w:rPr>
          <w:rFonts w:eastAsia="SimSun" w:cs="Calibri"/>
          <w:spacing w:val="-4"/>
        </w:rPr>
        <w:t xml:space="preserve"> </w:t>
      </w:r>
      <w:r w:rsidRPr="00E47EA0">
        <w:rPr>
          <w:rFonts w:eastAsia="SimSun" w:cs="Calibri"/>
        </w:rPr>
        <w:t>and</w:t>
      </w:r>
      <w:r w:rsidRPr="00E47EA0">
        <w:rPr>
          <w:rFonts w:eastAsia="SimSun" w:cs="Calibri"/>
          <w:spacing w:val="-4"/>
        </w:rPr>
        <w:t xml:space="preserve"> </w:t>
      </w:r>
      <w:r w:rsidRPr="00E47EA0">
        <w:rPr>
          <w:rFonts w:eastAsia="SimSun" w:cs="Calibri"/>
        </w:rPr>
        <w:t>structural</w:t>
      </w:r>
      <w:r w:rsidRPr="00E47EA0">
        <w:rPr>
          <w:rFonts w:eastAsia="SimSun" w:cs="Calibri"/>
          <w:spacing w:val="-3"/>
        </w:rPr>
        <w:t xml:space="preserve"> </w:t>
      </w:r>
      <w:r w:rsidRPr="00E47EA0">
        <w:rPr>
          <w:rFonts w:eastAsia="SimSun" w:cs="Calibri"/>
        </w:rPr>
        <w:t>and language</w:t>
      </w:r>
      <w:r w:rsidRPr="00E47EA0">
        <w:rPr>
          <w:rFonts w:eastAsia="SimSun" w:cs="Calibri"/>
          <w:spacing w:val="-4"/>
        </w:rPr>
        <w:t xml:space="preserve"> </w:t>
      </w:r>
      <w:r w:rsidRPr="00E47EA0">
        <w:rPr>
          <w:rFonts w:eastAsia="SimSun" w:cs="Calibri"/>
        </w:rPr>
        <w:t>features. They</w:t>
      </w:r>
      <w:r w:rsidRPr="00E47EA0">
        <w:rPr>
          <w:rFonts w:eastAsia="SimSun" w:cs="Calibri"/>
          <w:spacing w:val="-7"/>
        </w:rPr>
        <w:t xml:space="preserve"> </w:t>
      </w:r>
      <w:r w:rsidRPr="00E47EA0">
        <w:rPr>
          <w:rFonts w:eastAsia="SimSun" w:cs="Calibri"/>
        </w:rPr>
        <w:t>justify</w:t>
      </w:r>
      <w:r w:rsidRPr="00E47EA0">
        <w:rPr>
          <w:rFonts w:eastAsia="SimSun" w:cs="Calibri"/>
          <w:spacing w:val="-4"/>
        </w:rPr>
        <w:t xml:space="preserve"> </w:t>
      </w:r>
      <w:r w:rsidRPr="00E47EA0">
        <w:rPr>
          <w:rFonts w:eastAsia="SimSun" w:cs="Calibri"/>
        </w:rPr>
        <w:t>their personal interpretations when</w:t>
      </w:r>
      <w:r w:rsidRPr="00E47EA0">
        <w:rPr>
          <w:rFonts w:eastAsia="SimSun" w:cs="Calibri"/>
          <w:spacing w:val="-1"/>
        </w:rPr>
        <w:t xml:space="preserve"> </w:t>
      </w:r>
      <w:r w:rsidRPr="00E47EA0">
        <w:rPr>
          <w:rFonts w:eastAsia="SimSun" w:cs="Calibri"/>
        </w:rPr>
        <w:t>responding</w:t>
      </w:r>
      <w:r w:rsidRPr="00E47EA0">
        <w:rPr>
          <w:rFonts w:eastAsia="SimSun" w:cs="Calibri"/>
          <w:spacing w:val="-1"/>
        </w:rPr>
        <w:t xml:space="preserve"> </w:t>
      </w:r>
      <w:r w:rsidRPr="00E47EA0">
        <w:rPr>
          <w:rFonts w:eastAsia="SimSun" w:cs="Calibri"/>
        </w:rPr>
        <w:t xml:space="preserve">to </w:t>
      </w:r>
      <w:proofErr w:type="gramStart"/>
      <w:r w:rsidRPr="00E47EA0">
        <w:rPr>
          <w:rFonts w:eastAsia="SimSun" w:cs="Calibri"/>
        </w:rPr>
        <w:t>texts,</w:t>
      </w:r>
      <w:r w:rsidRPr="00E47EA0">
        <w:rPr>
          <w:rFonts w:eastAsia="SimSun" w:cs="Calibri"/>
          <w:spacing w:val="-1"/>
        </w:rPr>
        <w:t xml:space="preserve"> </w:t>
      </w:r>
      <w:r w:rsidRPr="00E47EA0">
        <w:rPr>
          <w:rFonts w:eastAsia="SimSun" w:cs="Calibri"/>
        </w:rPr>
        <w:t>and</w:t>
      </w:r>
      <w:proofErr w:type="gramEnd"/>
      <w:r w:rsidRPr="00E47EA0">
        <w:rPr>
          <w:rFonts w:eastAsia="SimSun" w:cs="Calibri"/>
          <w:spacing w:val="-1"/>
        </w:rPr>
        <w:t xml:space="preserve"> </w:t>
      </w:r>
      <w:r w:rsidRPr="00E47EA0">
        <w:rPr>
          <w:rFonts w:eastAsia="SimSun" w:cs="Calibri"/>
        </w:rPr>
        <w:t>understand</w:t>
      </w:r>
      <w:r w:rsidRPr="00E47EA0">
        <w:rPr>
          <w:rFonts w:eastAsia="SimSun" w:cs="Calibri"/>
          <w:spacing w:val="-1"/>
        </w:rPr>
        <w:t xml:space="preserve"> </w:t>
      </w:r>
      <w:r w:rsidRPr="00E47EA0">
        <w:rPr>
          <w:rFonts w:eastAsia="SimSun" w:cs="Calibri"/>
        </w:rPr>
        <w:t>the</w:t>
      </w:r>
      <w:r w:rsidRPr="00E47EA0">
        <w:rPr>
          <w:rFonts w:eastAsia="SimSun" w:cs="Calibri"/>
          <w:spacing w:val="-1"/>
        </w:rPr>
        <w:t xml:space="preserve"> </w:t>
      </w:r>
      <w:r w:rsidRPr="00E47EA0">
        <w:rPr>
          <w:rFonts w:eastAsia="SimSun" w:cs="Calibri"/>
        </w:rPr>
        <w:t>difference between personal and critical perspectives</w:t>
      </w:r>
      <w:r w:rsidR="00E70C26" w:rsidRPr="00E47EA0">
        <w:rPr>
          <w:rFonts w:eastAsia="SimSun" w:cs="Calibri"/>
        </w:rPr>
        <w:t>.</w:t>
      </w:r>
    </w:p>
    <w:p w14:paraId="43A2C4F4" w14:textId="77777777" w:rsidR="00BD3707" w:rsidRPr="00E47EA0" w:rsidRDefault="00BD3707" w:rsidP="00136DC6">
      <w:pPr>
        <w:pStyle w:val="SyllabusHeading3"/>
      </w:pPr>
      <w:r w:rsidRPr="00E47EA0">
        <w:t>Personal and social capability</w:t>
      </w:r>
    </w:p>
    <w:p w14:paraId="539A7E61" w14:textId="77777777" w:rsidR="00EB5659" w:rsidRPr="00E47EA0" w:rsidRDefault="009E33F0" w:rsidP="00EB5659">
      <w:pPr>
        <w:rPr>
          <w:rFonts w:eastAsia="SimSun" w:cs="Calibri"/>
        </w:rPr>
      </w:pPr>
      <w:r w:rsidRPr="00E47EA0">
        <w:rPr>
          <w:rFonts w:eastAsia="SimSun" w:cs="Calibri"/>
        </w:rPr>
        <w:t xml:space="preserve">Learning to interact in a collaborative and respectful manner is a key element of personal and social competence. </w:t>
      </w:r>
      <w:r w:rsidR="00EB5659" w:rsidRPr="00E47EA0">
        <w:rPr>
          <w:rFonts w:eastAsia="SimSun" w:cs="Calibri"/>
        </w:rPr>
        <w:t>Students develop personal and social capability as they interact in Chinese in culturally appropriate ways in a range of contexts and situations, developing understanding of the importance of communicating</w:t>
      </w:r>
      <w:r w:rsidR="00EB5659" w:rsidRPr="00E47EA0">
        <w:rPr>
          <w:rFonts w:eastAsia="SimSun" w:cs="Calibri"/>
          <w:spacing w:val="-3"/>
        </w:rPr>
        <w:t xml:space="preserve"> </w:t>
      </w:r>
      <w:r w:rsidR="00EB5659" w:rsidRPr="00E47EA0">
        <w:rPr>
          <w:rFonts w:eastAsia="SimSun" w:cs="Calibri"/>
        </w:rPr>
        <w:t>in</w:t>
      </w:r>
      <w:r w:rsidR="00EB5659" w:rsidRPr="00E47EA0">
        <w:rPr>
          <w:rFonts w:eastAsia="SimSun" w:cs="Calibri"/>
          <w:spacing w:val="-3"/>
        </w:rPr>
        <w:t xml:space="preserve"> </w:t>
      </w:r>
      <w:r w:rsidR="00EB5659" w:rsidRPr="00E47EA0">
        <w:rPr>
          <w:rFonts w:eastAsia="SimSun" w:cs="Calibri"/>
        </w:rPr>
        <w:t>a</w:t>
      </w:r>
      <w:r w:rsidR="00EB5659" w:rsidRPr="00E47EA0">
        <w:rPr>
          <w:rFonts w:eastAsia="SimSun" w:cs="Calibri"/>
          <w:spacing w:val="-5"/>
        </w:rPr>
        <w:t xml:space="preserve"> </w:t>
      </w:r>
      <w:r w:rsidR="00EB5659" w:rsidRPr="00E47EA0">
        <w:rPr>
          <w:rFonts w:eastAsia="SimSun" w:cs="Calibri"/>
        </w:rPr>
        <w:t>respectful</w:t>
      </w:r>
      <w:r w:rsidR="00EB5659" w:rsidRPr="00E47EA0">
        <w:rPr>
          <w:rFonts w:eastAsia="SimSun" w:cs="Calibri"/>
          <w:spacing w:val="-6"/>
        </w:rPr>
        <w:t xml:space="preserve"> </w:t>
      </w:r>
      <w:r w:rsidR="00EB5659" w:rsidRPr="00E47EA0">
        <w:rPr>
          <w:rFonts w:eastAsia="SimSun" w:cs="Calibri"/>
        </w:rPr>
        <w:t>manner.</w:t>
      </w:r>
      <w:r w:rsidR="00EB5659" w:rsidRPr="00E47EA0">
        <w:rPr>
          <w:rFonts w:eastAsia="SimSun" w:cs="Calibri"/>
          <w:spacing w:val="-5"/>
        </w:rPr>
        <w:t xml:space="preserve"> </w:t>
      </w:r>
      <w:r w:rsidR="00EB5659" w:rsidRPr="00E47EA0">
        <w:rPr>
          <w:rFonts w:eastAsia="SimSun" w:cs="Calibri"/>
        </w:rPr>
        <w:t>Communication</w:t>
      </w:r>
      <w:r w:rsidR="00EB5659" w:rsidRPr="00E47EA0">
        <w:rPr>
          <w:rFonts w:eastAsia="SimSun" w:cs="Calibri"/>
          <w:spacing w:val="-3"/>
        </w:rPr>
        <w:t xml:space="preserve"> </w:t>
      </w:r>
      <w:r w:rsidR="00EB5659" w:rsidRPr="00E47EA0">
        <w:rPr>
          <w:rFonts w:eastAsia="SimSun" w:cs="Calibri"/>
        </w:rPr>
        <w:t>is</w:t>
      </w:r>
      <w:r w:rsidR="00EB5659" w:rsidRPr="00E47EA0">
        <w:rPr>
          <w:rFonts w:eastAsia="SimSun" w:cs="Calibri"/>
          <w:spacing w:val="-4"/>
        </w:rPr>
        <w:t xml:space="preserve"> </w:t>
      </w:r>
      <w:r w:rsidR="00EB5659" w:rsidRPr="00E47EA0">
        <w:rPr>
          <w:rFonts w:eastAsia="SimSun" w:cs="Calibri"/>
        </w:rPr>
        <w:t>enhanced</w:t>
      </w:r>
      <w:r w:rsidR="00EB5659" w:rsidRPr="00E47EA0">
        <w:rPr>
          <w:rFonts w:eastAsia="SimSun" w:cs="Calibri"/>
          <w:spacing w:val="-5"/>
        </w:rPr>
        <w:t xml:space="preserve"> </w:t>
      </w:r>
      <w:r w:rsidR="00EB5659" w:rsidRPr="00E47EA0">
        <w:rPr>
          <w:rFonts w:eastAsia="SimSun" w:cs="Calibri"/>
        </w:rPr>
        <w:t>through</w:t>
      </w:r>
      <w:r w:rsidR="00EB5659" w:rsidRPr="00E47EA0">
        <w:rPr>
          <w:rFonts w:eastAsia="SimSun" w:cs="Calibri"/>
          <w:spacing w:val="-3"/>
        </w:rPr>
        <w:t xml:space="preserve"> </w:t>
      </w:r>
      <w:r w:rsidR="00EB5659" w:rsidRPr="00E47EA0">
        <w:rPr>
          <w:rFonts w:eastAsia="SimSun" w:cs="Calibri"/>
        </w:rPr>
        <w:t>collaborative</w:t>
      </w:r>
      <w:r w:rsidR="00EB5659" w:rsidRPr="00E47EA0">
        <w:rPr>
          <w:rFonts w:eastAsia="SimSun" w:cs="Calibri"/>
          <w:spacing w:val="-5"/>
        </w:rPr>
        <w:t xml:space="preserve"> </w:t>
      </w:r>
      <w:r w:rsidR="00EB5659" w:rsidRPr="00E47EA0">
        <w:rPr>
          <w:rFonts w:eastAsia="SimSun" w:cs="Calibri"/>
        </w:rPr>
        <w:t>research, reflective practices, and developing empathy with and appreciation of the perspectives of others.</w:t>
      </w:r>
    </w:p>
    <w:p w14:paraId="68EF3D28" w14:textId="77777777" w:rsidR="00EB5659" w:rsidRPr="00E47EA0" w:rsidRDefault="00EB5659" w:rsidP="00EB5659">
      <w:pPr>
        <w:rPr>
          <w:rFonts w:eastAsia="SimSun" w:cs="Calibri"/>
        </w:rPr>
      </w:pPr>
      <w:r w:rsidRPr="00E47EA0">
        <w:rPr>
          <w:rFonts w:eastAsia="SimSun" w:cs="Calibri"/>
        </w:rPr>
        <w:t xml:space="preserve">Close and critical study of texts assists students to understand different personal and social experiences, perspectives, </w:t>
      </w:r>
      <w:proofErr w:type="gramStart"/>
      <w:r w:rsidRPr="00E47EA0">
        <w:rPr>
          <w:rFonts w:eastAsia="SimSun" w:cs="Calibri"/>
        </w:rPr>
        <w:t>challenges</w:t>
      </w:r>
      <w:proofErr w:type="gramEnd"/>
      <w:r w:rsidRPr="00E47EA0">
        <w:rPr>
          <w:rFonts w:eastAsia="SimSun" w:cs="Calibri"/>
        </w:rPr>
        <w:t xml:space="preserve"> and emotions. Students identify and express their own </w:t>
      </w:r>
      <w:r w:rsidRPr="00E47EA0">
        <w:rPr>
          <w:rFonts w:eastAsia="SimSun" w:cs="Calibri"/>
        </w:rPr>
        <w:lastRenderedPageBreak/>
        <w:t>opinions,</w:t>
      </w:r>
      <w:r w:rsidRPr="00E47EA0">
        <w:rPr>
          <w:rFonts w:eastAsia="SimSun" w:cs="Calibri"/>
          <w:spacing w:val="-4"/>
        </w:rPr>
        <w:t xml:space="preserve"> </w:t>
      </w:r>
      <w:proofErr w:type="gramStart"/>
      <w:r w:rsidRPr="00E47EA0">
        <w:rPr>
          <w:rFonts w:eastAsia="SimSun" w:cs="Calibri"/>
        </w:rPr>
        <w:t>beliefs</w:t>
      </w:r>
      <w:proofErr w:type="gramEnd"/>
      <w:r w:rsidRPr="00E47EA0">
        <w:rPr>
          <w:rFonts w:eastAsia="SimSun" w:cs="Calibri"/>
          <w:spacing w:val="-3"/>
        </w:rPr>
        <w:t xml:space="preserve"> </w:t>
      </w:r>
      <w:r w:rsidRPr="00E47EA0">
        <w:rPr>
          <w:rFonts w:eastAsia="SimSun" w:cs="Calibri"/>
        </w:rPr>
        <w:t>and</w:t>
      </w:r>
      <w:r w:rsidRPr="00E47EA0">
        <w:rPr>
          <w:rFonts w:eastAsia="SimSun" w:cs="Calibri"/>
          <w:spacing w:val="-4"/>
        </w:rPr>
        <w:t xml:space="preserve"> </w:t>
      </w:r>
      <w:r w:rsidRPr="00E47EA0">
        <w:rPr>
          <w:rFonts w:eastAsia="SimSun" w:cs="Calibri"/>
        </w:rPr>
        <w:t>responses</w:t>
      </w:r>
      <w:r w:rsidRPr="00E47EA0">
        <w:rPr>
          <w:rFonts w:eastAsia="SimSun" w:cs="Calibri"/>
          <w:spacing w:val="-3"/>
        </w:rPr>
        <w:t xml:space="preserve"> </w:t>
      </w:r>
      <w:r w:rsidRPr="00E47EA0">
        <w:rPr>
          <w:rFonts w:eastAsia="SimSun" w:cs="Calibri"/>
        </w:rPr>
        <w:t>by</w:t>
      </w:r>
      <w:r w:rsidRPr="00E47EA0">
        <w:rPr>
          <w:rFonts w:eastAsia="SimSun" w:cs="Calibri"/>
          <w:spacing w:val="-5"/>
        </w:rPr>
        <w:t xml:space="preserve"> </w:t>
      </w:r>
      <w:r w:rsidRPr="00E47EA0">
        <w:rPr>
          <w:rFonts w:eastAsia="SimSun" w:cs="Calibri"/>
        </w:rPr>
        <w:t>interacting with a</w:t>
      </w:r>
      <w:r w:rsidRPr="00E47EA0">
        <w:rPr>
          <w:rFonts w:eastAsia="SimSun" w:cs="Calibri"/>
          <w:spacing w:val="-4"/>
        </w:rPr>
        <w:t xml:space="preserve"> </w:t>
      </w:r>
      <w:r w:rsidRPr="00E47EA0">
        <w:rPr>
          <w:rFonts w:eastAsia="SimSun" w:cs="Calibri"/>
        </w:rPr>
        <w:t>range of texts.</w:t>
      </w:r>
      <w:r w:rsidRPr="00E47EA0">
        <w:rPr>
          <w:rFonts w:eastAsia="SimSun" w:cs="Calibri"/>
          <w:spacing w:val="-4"/>
        </w:rPr>
        <w:t xml:space="preserve"> </w:t>
      </w:r>
      <w:r w:rsidRPr="00E47EA0">
        <w:rPr>
          <w:rFonts w:eastAsia="SimSun" w:cs="Calibri"/>
        </w:rPr>
        <w:t>Students work</w:t>
      </w:r>
      <w:r w:rsidRPr="00E47EA0">
        <w:rPr>
          <w:rFonts w:eastAsia="SimSun" w:cs="Calibri"/>
          <w:spacing w:val="-3"/>
        </w:rPr>
        <w:t xml:space="preserve"> </w:t>
      </w:r>
      <w:r w:rsidRPr="00E47EA0">
        <w:rPr>
          <w:rFonts w:eastAsia="SimSun" w:cs="Calibri"/>
        </w:rPr>
        <w:t xml:space="preserve">collaboratively </w:t>
      </w:r>
      <w:proofErr w:type="gramStart"/>
      <w:r w:rsidRPr="00E47EA0">
        <w:rPr>
          <w:rFonts w:eastAsia="SimSun" w:cs="Calibri"/>
        </w:rPr>
        <w:t>and also</w:t>
      </w:r>
      <w:proofErr w:type="gramEnd"/>
      <w:r w:rsidRPr="00E47EA0">
        <w:rPr>
          <w:rFonts w:eastAsia="SimSun" w:cs="Calibri"/>
        </w:rPr>
        <w:t xml:space="preserve"> independently as part of their learning and research endeavours.</w:t>
      </w:r>
    </w:p>
    <w:p w14:paraId="125905BF" w14:textId="5CBA7589" w:rsidR="002B7C72" w:rsidRPr="00E47EA0" w:rsidRDefault="002B7C72" w:rsidP="00E70C26">
      <w:pPr>
        <w:spacing w:before="120"/>
        <w:rPr>
          <w:rFonts w:eastAsia="SimSun" w:cs="Calibri"/>
        </w:rPr>
      </w:pPr>
      <w:r w:rsidRPr="00E47EA0">
        <w:rPr>
          <w:rFonts w:eastAsia="SimSun" w:cs="Calibri"/>
        </w:rPr>
        <w:t xml:space="preserve">Recognising that people view and experience the world in different ways is an essential aspect of learning another language. </w:t>
      </w:r>
      <w:r w:rsidR="00EB5659" w:rsidRPr="00E47EA0">
        <w:rPr>
          <w:rFonts w:eastAsia="SimSun" w:cs="Calibri"/>
        </w:rPr>
        <w:t>Through formal study of the language, students learn to understand themselves, their personal and social</w:t>
      </w:r>
      <w:r w:rsidR="00EB5659" w:rsidRPr="00E47EA0">
        <w:rPr>
          <w:rFonts w:eastAsia="SimSun" w:cs="Calibri"/>
          <w:spacing w:val="-5"/>
        </w:rPr>
        <w:t xml:space="preserve"> </w:t>
      </w:r>
      <w:r w:rsidR="00EB5659" w:rsidRPr="00E47EA0">
        <w:rPr>
          <w:rFonts w:eastAsia="SimSun" w:cs="Calibri"/>
        </w:rPr>
        <w:t>relationships as well</w:t>
      </w:r>
      <w:r w:rsidR="00EB5659" w:rsidRPr="00E47EA0">
        <w:rPr>
          <w:rFonts w:eastAsia="SimSun" w:cs="Calibri"/>
          <w:spacing w:val="-3"/>
        </w:rPr>
        <w:t xml:space="preserve"> </w:t>
      </w:r>
      <w:r w:rsidR="00EB5659" w:rsidRPr="00E47EA0">
        <w:rPr>
          <w:rFonts w:eastAsia="SimSun" w:cs="Calibri"/>
        </w:rPr>
        <w:t>as</w:t>
      </w:r>
      <w:r w:rsidR="00EB5659" w:rsidRPr="00E47EA0">
        <w:rPr>
          <w:rFonts w:eastAsia="SimSun" w:cs="Calibri"/>
          <w:spacing w:val="-3"/>
        </w:rPr>
        <w:t xml:space="preserve"> </w:t>
      </w:r>
      <w:r w:rsidR="00EB5659" w:rsidRPr="00E47EA0">
        <w:rPr>
          <w:rFonts w:eastAsia="SimSun" w:cs="Calibri"/>
        </w:rPr>
        <w:t>their</w:t>
      </w:r>
      <w:r w:rsidR="00EB5659" w:rsidRPr="00E47EA0">
        <w:rPr>
          <w:rFonts w:eastAsia="SimSun" w:cs="Calibri"/>
          <w:spacing w:val="-3"/>
        </w:rPr>
        <w:t xml:space="preserve"> </w:t>
      </w:r>
      <w:r w:rsidR="00EB5659" w:rsidRPr="00E47EA0">
        <w:rPr>
          <w:rFonts w:eastAsia="SimSun" w:cs="Calibri"/>
        </w:rPr>
        <w:t>cultural</w:t>
      </w:r>
      <w:r w:rsidR="00EB5659" w:rsidRPr="00E47EA0">
        <w:rPr>
          <w:rFonts w:eastAsia="SimSun" w:cs="Calibri"/>
          <w:spacing w:val="-3"/>
        </w:rPr>
        <w:t xml:space="preserve"> </w:t>
      </w:r>
      <w:r w:rsidR="00EB5659" w:rsidRPr="00E47EA0">
        <w:rPr>
          <w:rFonts w:eastAsia="SimSun" w:cs="Calibri"/>
        </w:rPr>
        <w:t>identity. As students examine</w:t>
      </w:r>
      <w:r w:rsidR="00EB5659" w:rsidRPr="00E47EA0">
        <w:rPr>
          <w:rFonts w:eastAsia="SimSun" w:cs="Calibri"/>
          <w:spacing w:val="-4"/>
        </w:rPr>
        <w:t xml:space="preserve"> </w:t>
      </w:r>
      <w:r w:rsidR="00EB5659" w:rsidRPr="00E47EA0">
        <w:rPr>
          <w:rFonts w:eastAsia="SimSun" w:cs="Calibri"/>
        </w:rPr>
        <w:t>the</w:t>
      </w:r>
      <w:r w:rsidR="00EB5659" w:rsidRPr="00E47EA0">
        <w:rPr>
          <w:rFonts w:eastAsia="SimSun" w:cs="Calibri"/>
          <w:spacing w:val="-4"/>
        </w:rPr>
        <w:t xml:space="preserve"> </w:t>
      </w:r>
      <w:r w:rsidR="00EB5659" w:rsidRPr="00E47EA0">
        <w:rPr>
          <w:rFonts w:eastAsia="SimSun" w:cs="Calibri"/>
        </w:rPr>
        <w:t>course</w:t>
      </w:r>
      <w:r w:rsidR="00EB5659" w:rsidRPr="00E47EA0">
        <w:rPr>
          <w:rFonts w:eastAsia="SimSun" w:cs="Calibri"/>
          <w:spacing w:val="-4"/>
        </w:rPr>
        <w:t xml:space="preserve"> </w:t>
      </w:r>
      <w:r w:rsidR="00EB5659" w:rsidRPr="00E47EA0">
        <w:rPr>
          <w:rFonts w:eastAsia="SimSun" w:cs="Calibri"/>
        </w:rPr>
        <w:t>issues,</w:t>
      </w:r>
      <w:r w:rsidR="00EB5659" w:rsidRPr="00E47EA0">
        <w:rPr>
          <w:rFonts w:eastAsia="SimSun" w:cs="Calibri"/>
          <w:spacing w:val="-4"/>
        </w:rPr>
        <w:t xml:space="preserve"> </w:t>
      </w:r>
      <w:r w:rsidR="00EB5659" w:rsidRPr="00E47EA0">
        <w:rPr>
          <w:rFonts w:eastAsia="SimSun" w:cs="Calibri"/>
        </w:rPr>
        <w:t>they</w:t>
      </w:r>
      <w:r w:rsidR="00EB5659" w:rsidRPr="00E47EA0">
        <w:rPr>
          <w:rFonts w:eastAsia="SimSun" w:cs="Calibri"/>
          <w:spacing w:val="-7"/>
        </w:rPr>
        <w:t xml:space="preserve"> </w:t>
      </w:r>
      <w:r w:rsidR="00EB5659" w:rsidRPr="00E47EA0">
        <w:rPr>
          <w:rFonts w:eastAsia="SimSun" w:cs="Calibri"/>
        </w:rPr>
        <w:t>are provided with opportunities to understand values and attitudes, and their roles in society, including the human experience.</w:t>
      </w:r>
    </w:p>
    <w:p w14:paraId="53FB1E98" w14:textId="55CEFB60" w:rsidR="00BD3707" w:rsidRPr="00E47EA0" w:rsidRDefault="002A37BB" w:rsidP="00136DC6">
      <w:pPr>
        <w:pStyle w:val="SyllabusHeading3"/>
      </w:pPr>
      <w:r w:rsidRPr="00E47EA0">
        <w:t>Ethical understanding</w:t>
      </w:r>
    </w:p>
    <w:p w14:paraId="77EDBFB0" w14:textId="4FE5030D" w:rsidR="002B7C72" w:rsidRPr="004E4B4F" w:rsidRDefault="009E33F0" w:rsidP="002B7C72">
      <w:pPr>
        <w:rPr>
          <w:rFonts w:eastAsia="SimSun" w:cs="Calibri"/>
        </w:rPr>
      </w:pPr>
      <w:r w:rsidRPr="00E47EA0">
        <w:rPr>
          <w:rFonts w:eastAsia="SimSun" w:cs="Calibri"/>
        </w:rPr>
        <w:t>In learning a language, students learn to acknowledge and value difference in their interactions with others and to develop respect for diverse ways of perceiving th</w:t>
      </w:r>
      <w:r w:rsidRPr="004E4B4F">
        <w:rPr>
          <w:rFonts w:eastAsia="SimSun" w:cs="Calibri"/>
        </w:rPr>
        <w:t>e world</w:t>
      </w:r>
      <w:r w:rsidR="00F43A52" w:rsidRPr="004E4B4F">
        <w:rPr>
          <w:rFonts w:eastAsia="SimSun" w:cs="Calibri"/>
        </w:rPr>
        <w:t>.</w:t>
      </w:r>
      <w:r w:rsidR="002B7C72" w:rsidRPr="004E4B4F">
        <w:rPr>
          <w:rFonts w:eastAsia="SimSun" w:cs="Calibri"/>
        </w:rPr>
        <w:t xml:space="preserve"> </w:t>
      </w:r>
    </w:p>
    <w:p w14:paraId="63D19BE3" w14:textId="67400EFF" w:rsidR="00BD3707" w:rsidRPr="004E4B4F" w:rsidRDefault="002B7C72" w:rsidP="002B7C72">
      <w:pPr>
        <w:rPr>
          <w:rFonts w:eastAsia="SimSun" w:cs="Calibri"/>
        </w:rPr>
      </w:pPr>
      <w:r w:rsidRPr="004E4B4F">
        <w:rPr>
          <w:rFonts w:eastAsia="SimSun" w:cs="Calibri"/>
        </w:rPr>
        <w:t>Through the study of Chinese, students b</w:t>
      </w:r>
      <w:r w:rsidR="00984C0E" w:rsidRPr="004E4B4F">
        <w:rPr>
          <w:rFonts w:eastAsia="SimSun" w:cs="Calibri"/>
        </w:rPr>
        <w:t>eg</w:t>
      </w:r>
      <w:r w:rsidRPr="004E4B4F">
        <w:rPr>
          <w:rFonts w:eastAsia="SimSun" w:cs="Calibri"/>
        </w:rPr>
        <w:t>in to develop an increased understanding of complex contemporary</w:t>
      </w:r>
      <w:r w:rsidRPr="004E4B4F">
        <w:rPr>
          <w:rFonts w:eastAsia="SimSun" w:cs="Calibri"/>
          <w:spacing w:val="-7"/>
        </w:rPr>
        <w:t xml:space="preserve"> </w:t>
      </w:r>
      <w:r w:rsidRPr="004E4B4F">
        <w:rPr>
          <w:rFonts w:eastAsia="SimSun" w:cs="Calibri"/>
        </w:rPr>
        <w:t>issues</w:t>
      </w:r>
      <w:r w:rsidRPr="004E4B4F">
        <w:rPr>
          <w:rFonts w:eastAsia="SimSun" w:cs="Calibri"/>
          <w:spacing w:val="-3"/>
        </w:rPr>
        <w:t xml:space="preserve"> </w:t>
      </w:r>
      <w:r w:rsidRPr="004E4B4F">
        <w:rPr>
          <w:rFonts w:eastAsia="SimSun" w:cs="Calibri"/>
        </w:rPr>
        <w:t>and</w:t>
      </w:r>
      <w:r w:rsidRPr="004E4B4F">
        <w:rPr>
          <w:rFonts w:eastAsia="SimSun" w:cs="Calibri"/>
          <w:spacing w:val="-4"/>
        </w:rPr>
        <w:t xml:space="preserve"> </w:t>
      </w:r>
      <w:r w:rsidRPr="004E4B4F">
        <w:rPr>
          <w:rFonts w:eastAsia="SimSun" w:cs="Calibri"/>
        </w:rPr>
        <w:t>the</w:t>
      </w:r>
      <w:r w:rsidRPr="004E4B4F">
        <w:rPr>
          <w:rFonts w:eastAsia="SimSun" w:cs="Calibri"/>
          <w:spacing w:val="-4"/>
        </w:rPr>
        <w:t xml:space="preserve"> </w:t>
      </w:r>
      <w:r w:rsidRPr="004E4B4F">
        <w:rPr>
          <w:rFonts w:eastAsia="SimSun" w:cs="Calibri"/>
        </w:rPr>
        <w:t>questions</w:t>
      </w:r>
      <w:r w:rsidRPr="004E4B4F">
        <w:rPr>
          <w:rFonts w:eastAsia="SimSun" w:cs="Calibri"/>
          <w:spacing w:val="-3"/>
        </w:rPr>
        <w:t xml:space="preserve"> </w:t>
      </w:r>
      <w:r w:rsidRPr="004E4B4F">
        <w:rPr>
          <w:rFonts w:eastAsia="SimSun" w:cs="Calibri"/>
        </w:rPr>
        <w:t>surrounding</w:t>
      </w:r>
      <w:r w:rsidRPr="004E4B4F">
        <w:rPr>
          <w:rFonts w:eastAsia="SimSun" w:cs="Calibri"/>
          <w:spacing w:val="-4"/>
        </w:rPr>
        <w:t xml:space="preserve"> </w:t>
      </w:r>
      <w:r w:rsidRPr="004E4B4F">
        <w:rPr>
          <w:rFonts w:eastAsia="SimSun" w:cs="Calibri"/>
        </w:rPr>
        <w:t>rights</w:t>
      </w:r>
      <w:r w:rsidRPr="004E4B4F">
        <w:rPr>
          <w:rFonts w:eastAsia="SimSun" w:cs="Calibri"/>
          <w:spacing w:val="-3"/>
        </w:rPr>
        <w:t xml:space="preserve"> </w:t>
      </w:r>
      <w:r w:rsidRPr="004E4B4F">
        <w:rPr>
          <w:rFonts w:eastAsia="SimSun" w:cs="Calibri"/>
        </w:rPr>
        <w:t>and</w:t>
      </w:r>
      <w:r w:rsidRPr="004E4B4F">
        <w:rPr>
          <w:rFonts w:eastAsia="SimSun" w:cs="Calibri"/>
          <w:spacing w:val="-4"/>
        </w:rPr>
        <w:t xml:space="preserve"> </w:t>
      </w:r>
      <w:r w:rsidRPr="004E4B4F">
        <w:rPr>
          <w:rFonts w:eastAsia="SimSun" w:cs="Calibri"/>
        </w:rPr>
        <w:t>responsibilities</w:t>
      </w:r>
      <w:r w:rsidRPr="004E4B4F">
        <w:rPr>
          <w:rFonts w:eastAsia="SimSun" w:cs="Calibri"/>
          <w:spacing w:val="-3"/>
        </w:rPr>
        <w:t xml:space="preserve"> </w:t>
      </w:r>
      <w:r w:rsidRPr="004E4B4F">
        <w:rPr>
          <w:rFonts w:eastAsia="SimSun" w:cs="Calibri"/>
        </w:rPr>
        <w:t>and</w:t>
      </w:r>
      <w:r w:rsidRPr="004E4B4F">
        <w:rPr>
          <w:rFonts w:eastAsia="SimSun" w:cs="Calibri"/>
          <w:spacing w:val="-4"/>
        </w:rPr>
        <w:t xml:space="preserve"> </w:t>
      </w:r>
      <w:r w:rsidRPr="004E4B4F">
        <w:rPr>
          <w:rFonts w:eastAsia="SimSun" w:cs="Calibri"/>
        </w:rPr>
        <w:t>how</w:t>
      </w:r>
      <w:r w:rsidRPr="004E4B4F">
        <w:rPr>
          <w:rFonts w:eastAsia="SimSun" w:cs="Calibri"/>
          <w:spacing w:val="-4"/>
        </w:rPr>
        <w:t xml:space="preserve"> </w:t>
      </w:r>
      <w:r w:rsidRPr="004E4B4F">
        <w:rPr>
          <w:rFonts w:eastAsia="SimSun" w:cs="Calibri"/>
        </w:rPr>
        <w:t>these apply to our modern world. Students are provided with opportunities to develop greater empathy for the attitudes and opinions of others by interacting with a range of texts. Ethical understanding is explored through the selection of texts for study</w:t>
      </w:r>
      <w:r w:rsidR="001463A8" w:rsidRPr="004E4B4F">
        <w:rPr>
          <w:rFonts w:eastAsia="SimSun" w:cs="Calibri"/>
        </w:rPr>
        <w:t>;</w:t>
      </w:r>
      <w:r w:rsidRPr="004E4B4F">
        <w:rPr>
          <w:rFonts w:eastAsia="SimSun" w:cs="Calibri"/>
        </w:rPr>
        <w:t xml:space="preserve"> for example</w:t>
      </w:r>
      <w:r w:rsidR="001463A8" w:rsidRPr="004E4B4F">
        <w:rPr>
          <w:rFonts w:eastAsia="SimSun" w:cs="Calibri"/>
        </w:rPr>
        <w:t>,</w:t>
      </w:r>
      <w:r w:rsidRPr="004E4B4F">
        <w:rPr>
          <w:rFonts w:eastAsia="SimSun" w:cs="Calibri"/>
        </w:rPr>
        <w:t xml:space="preserve"> when students engage with ethical dilemmas presented in texts, considering reasons for actions and implications of decisions. They explore and question values, attitudes, </w:t>
      </w:r>
      <w:proofErr w:type="gramStart"/>
      <w:r w:rsidRPr="004E4B4F">
        <w:rPr>
          <w:rFonts w:eastAsia="SimSun" w:cs="Calibri"/>
        </w:rPr>
        <w:t>perspectives</w:t>
      </w:r>
      <w:proofErr w:type="gramEnd"/>
      <w:r w:rsidRPr="004E4B4F">
        <w:rPr>
          <w:rFonts w:eastAsia="SimSun" w:cs="Calibri"/>
        </w:rPr>
        <w:t xml:space="preserve"> and assumptions in texts, examining how they are presented, their impact on audiences and how they are reflected in their own responses. They are provided with opportunities to develop effective and ethical research </w:t>
      </w:r>
      <w:r w:rsidR="000B5147" w:rsidRPr="004E4B4F">
        <w:rPr>
          <w:rFonts w:eastAsia="SimSun" w:cs="Calibri"/>
        </w:rPr>
        <w:t>strategies</w:t>
      </w:r>
      <w:r w:rsidRPr="004E4B4F">
        <w:rPr>
          <w:rFonts w:eastAsia="SimSun" w:cs="Calibri"/>
        </w:rPr>
        <w:t xml:space="preserve"> and practices, and to become more aware of their own roles and responsibilities as citizens.</w:t>
      </w:r>
    </w:p>
    <w:p w14:paraId="35B5A842" w14:textId="176DEFF4" w:rsidR="00611580" w:rsidRPr="004E4B4F" w:rsidRDefault="009D091B" w:rsidP="00136DC6">
      <w:pPr>
        <w:pStyle w:val="SyllabusHeading3"/>
      </w:pPr>
      <w:bookmarkStart w:id="34" w:name="_Toc359415278"/>
      <w:r w:rsidRPr="004E4B4F">
        <w:t>Intercultural understanding</w:t>
      </w:r>
    </w:p>
    <w:p w14:paraId="2D007663" w14:textId="6B135F60" w:rsidR="00040380" w:rsidRPr="004E4B4F" w:rsidRDefault="00040380" w:rsidP="002B7C72">
      <w:pPr>
        <w:rPr>
          <w:rFonts w:eastAsia="SimSun" w:cs="Calibri"/>
        </w:rPr>
      </w:pPr>
      <w:r w:rsidRPr="004E4B4F">
        <w:rPr>
          <w:rFonts w:eastAsia="SimSun" w:cs="Calibri"/>
        </w:rPr>
        <w:t>Learning to</w:t>
      </w:r>
      <w:r w:rsidRPr="004E4B4F">
        <w:rPr>
          <w:rFonts w:eastAsia="SimSun" w:cs="Calibri"/>
          <w:spacing w:val="-3"/>
        </w:rPr>
        <w:t xml:space="preserve"> </w:t>
      </w:r>
      <w:r w:rsidRPr="004E4B4F">
        <w:rPr>
          <w:rFonts w:eastAsia="SimSun" w:cs="Calibri"/>
        </w:rPr>
        <w:t>move</w:t>
      </w:r>
      <w:r w:rsidRPr="004E4B4F">
        <w:rPr>
          <w:rFonts w:eastAsia="SimSun" w:cs="Calibri"/>
          <w:spacing w:val="-3"/>
        </w:rPr>
        <w:t xml:space="preserve"> </w:t>
      </w:r>
      <w:r w:rsidRPr="004E4B4F">
        <w:rPr>
          <w:rFonts w:eastAsia="SimSun" w:cs="Calibri"/>
        </w:rPr>
        <w:t>between languages and</w:t>
      </w:r>
      <w:r w:rsidRPr="004E4B4F">
        <w:rPr>
          <w:rFonts w:eastAsia="SimSun" w:cs="Calibri"/>
          <w:spacing w:val="-3"/>
        </w:rPr>
        <w:t xml:space="preserve"> </w:t>
      </w:r>
      <w:r w:rsidRPr="004E4B4F">
        <w:rPr>
          <w:rFonts w:eastAsia="SimSun" w:cs="Calibri"/>
        </w:rPr>
        <w:t xml:space="preserve">cultures is </w:t>
      </w:r>
      <w:r w:rsidR="000B5147" w:rsidRPr="004E4B4F">
        <w:rPr>
          <w:rFonts w:eastAsia="SimSun" w:cs="Calibri"/>
        </w:rPr>
        <w:t>integral</w:t>
      </w:r>
      <w:r w:rsidRPr="004E4B4F">
        <w:rPr>
          <w:rFonts w:eastAsia="SimSun" w:cs="Calibri"/>
          <w:spacing w:val="-4"/>
        </w:rPr>
        <w:t xml:space="preserve"> </w:t>
      </w:r>
      <w:r w:rsidRPr="004E4B4F">
        <w:rPr>
          <w:rFonts w:eastAsia="SimSun" w:cs="Calibri"/>
        </w:rPr>
        <w:t>to language</w:t>
      </w:r>
      <w:r w:rsidRPr="004E4B4F">
        <w:rPr>
          <w:rFonts w:eastAsia="SimSun" w:cs="Calibri"/>
          <w:spacing w:val="-3"/>
        </w:rPr>
        <w:t xml:space="preserve"> </w:t>
      </w:r>
      <w:r w:rsidRPr="004E4B4F">
        <w:rPr>
          <w:rFonts w:eastAsia="SimSun" w:cs="Calibri"/>
        </w:rPr>
        <w:t>learning</w:t>
      </w:r>
      <w:r w:rsidRPr="004E4B4F">
        <w:rPr>
          <w:rFonts w:eastAsia="SimSun" w:cs="Calibri"/>
          <w:spacing w:val="-3"/>
        </w:rPr>
        <w:t xml:space="preserve"> </w:t>
      </w:r>
      <w:r w:rsidRPr="004E4B4F">
        <w:rPr>
          <w:rFonts w:eastAsia="SimSun" w:cs="Calibri"/>
        </w:rPr>
        <w:t>and</w:t>
      </w:r>
      <w:r w:rsidRPr="004E4B4F">
        <w:rPr>
          <w:rFonts w:eastAsia="SimSun" w:cs="Calibri"/>
          <w:spacing w:val="-3"/>
        </w:rPr>
        <w:t xml:space="preserve"> </w:t>
      </w:r>
      <w:r w:rsidRPr="004E4B4F">
        <w:rPr>
          <w:rFonts w:eastAsia="SimSun" w:cs="Calibri"/>
        </w:rPr>
        <w:t>is the</w:t>
      </w:r>
      <w:r w:rsidRPr="004E4B4F">
        <w:rPr>
          <w:rFonts w:eastAsia="SimSun" w:cs="Calibri"/>
          <w:spacing w:val="-3"/>
        </w:rPr>
        <w:t xml:space="preserve"> </w:t>
      </w:r>
      <w:r w:rsidRPr="004E4B4F">
        <w:rPr>
          <w:rFonts w:eastAsia="SimSun" w:cs="Calibri"/>
        </w:rPr>
        <w:t>key</w:t>
      </w:r>
      <w:r w:rsidRPr="004E4B4F">
        <w:rPr>
          <w:rFonts w:eastAsia="SimSun" w:cs="Calibri"/>
          <w:spacing w:val="-6"/>
        </w:rPr>
        <w:t xml:space="preserve"> </w:t>
      </w:r>
      <w:r w:rsidRPr="004E4B4F">
        <w:rPr>
          <w:rFonts w:eastAsia="SimSun" w:cs="Calibri"/>
        </w:rPr>
        <w:t>to the development of students’ intercultural understanding.</w:t>
      </w:r>
    </w:p>
    <w:p w14:paraId="0E129F74" w14:textId="08EA73CB" w:rsidR="002B7C72" w:rsidRPr="00E47EA0" w:rsidRDefault="002B7C72" w:rsidP="002B7C72">
      <w:pPr>
        <w:rPr>
          <w:rFonts w:eastAsia="SimSun" w:cs="Calibri"/>
        </w:rPr>
      </w:pPr>
      <w:r w:rsidRPr="004E4B4F">
        <w:rPr>
          <w:rFonts w:eastAsia="SimSun" w:cs="Calibri"/>
        </w:rPr>
        <w:t xml:space="preserve">The development of intercultural understanding is a central aim of learning languages, as it is </w:t>
      </w:r>
      <w:r w:rsidR="000B5147" w:rsidRPr="004E4B4F">
        <w:rPr>
          <w:rFonts w:eastAsia="SimSun" w:cs="Calibri"/>
        </w:rPr>
        <w:t>integral</w:t>
      </w:r>
      <w:r w:rsidRPr="004E4B4F">
        <w:rPr>
          <w:rFonts w:eastAsia="SimSun" w:cs="Calibri"/>
        </w:rPr>
        <w:t xml:space="preserve"> to communicating in the context of diversity, the development of global citizenship and lifelong learning. Learning languages can enable students to develop their intercultural understanding as they learn to value their own language</w:t>
      </w:r>
      <w:r w:rsidR="004E4B4F">
        <w:rPr>
          <w:rFonts w:eastAsia="SimSun" w:cs="Calibri"/>
        </w:rPr>
        <w:t>/</w:t>
      </w:r>
      <w:r w:rsidRPr="004E4B4F">
        <w:rPr>
          <w:rFonts w:eastAsia="SimSun" w:cs="Calibri"/>
        </w:rPr>
        <w:t>s, culture</w:t>
      </w:r>
      <w:r w:rsidR="004E4B4F">
        <w:rPr>
          <w:rFonts w:eastAsia="SimSun" w:cs="Calibri"/>
        </w:rPr>
        <w:t>/</w:t>
      </w:r>
      <w:proofErr w:type="gramStart"/>
      <w:r w:rsidRPr="004E4B4F">
        <w:rPr>
          <w:rFonts w:eastAsia="SimSun" w:cs="Calibri"/>
        </w:rPr>
        <w:t>s</w:t>
      </w:r>
      <w:proofErr w:type="gramEnd"/>
      <w:r w:rsidRPr="004E4B4F">
        <w:rPr>
          <w:rFonts w:eastAsia="SimSun" w:cs="Calibri"/>
        </w:rPr>
        <w:t xml:space="preserve"> and beliefs, an</w:t>
      </w:r>
      <w:r w:rsidRPr="00E47EA0">
        <w:rPr>
          <w:rFonts w:eastAsia="SimSun" w:cs="Calibri"/>
        </w:rPr>
        <w:t xml:space="preserve">d those of others. They are provided with opportunities to understand the reciprocal relationship between language, </w:t>
      </w:r>
      <w:proofErr w:type="gramStart"/>
      <w:r w:rsidRPr="00E47EA0">
        <w:rPr>
          <w:rFonts w:eastAsia="SimSun" w:cs="Calibri"/>
        </w:rPr>
        <w:t>culture</w:t>
      </w:r>
      <w:proofErr w:type="gramEnd"/>
      <w:r w:rsidRPr="00E47EA0">
        <w:rPr>
          <w:rFonts w:eastAsia="SimSun" w:cs="Calibri"/>
        </w:rPr>
        <w:t xml:space="preserve"> and identity, and how this relationship reflects the values and beliefs of a community. Students are encouraged to reflect on their own and other cultures in ways that recognise similarities and differences, create connections with others and cultivate mutual respect. </w:t>
      </w:r>
    </w:p>
    <w:p w14:paraId="7B7BD58A" w14:textId="20C780FE" w:rsidR="002B7C72" w:rsidRPr="00E47EA0" w:rsidRDefault="002B7C72" w:rsidP="002B7C72">
      <w:pPr>
        <w:rPr>
          <w:rFonts w:eastAsia="SimSun" w:cs="Calibri"/>
        </w:rPr>
      </w:pPr>
      <w:r w:rsidRPr="00E47EA0">
        <w:rPr>
          <w:rFonts w:eastAsia="SimSun" w:cs="Calibri"/>
        </w:rPr>
        <w:t xml:space="preserve">Students studying the </w:t>
      </w:r>
      <w:r w:rsidR="00A06A95" w:rsidRPr="00E47EA0">
        <w:rPr>
          <w:rFonts w:eastAsia="SimSun" w:cs="Calibri"/>
        </w:rPr>
        <w:t>Chinese: Background Language ATAR course</w:t>
      </w:r>
      <w:r w:rsidRPr="00E47EA0">
        <w:rPr>
          <w:rFonts w:eastAsia="SimSun" w:cs="Calibri"/>
        </w:rPr>
        <w:t xml:space="preserve"> are provided with opportunities to understand that language develops and operates in a sociocultural context. They are encouraged to make connections between social and cultural practices and language use, identifying culture</w:t>
      </w:r>
      <w:r w:rsidR="00B3690B">
        <w:rPr>
          <w:rFonts w:eastAsia="SimSun" w:cs="Calibri"/>
        </w:rPr>
        <w:noBreakHyphen/>
      </w:r>
      <w:r w:rsidRPr="00E47EA0">
        <w:rPr>
          <w:rFonts w:eastAsia="SimSun" w:cs="Calibri"/>
        </w:rPr>
        <w:t>specific terms and expressions in Chinese and English, and making comparisons with other languages and cultures.</w:t>
      </w:r>
      <w:r w:rsidRPr="00E47EA0">
        <w:rPr>
          <w:rFonts w:eastAsia="SimSun" w:cs="Calibri"/>
          <w:spacing w:val="-5"/>
        </w:rPr>
        <w:t xml:space="preserve"> </w:t>
      </w:r>
      <w:r w:rsidRPr="00E47EA0">
        <w:rPr>
          <w:rFonts w:eastAsia="SimSun" w:cs="Calibri"/>
        </w:rPr>
        <w:t>They</w:t>
      </w:r>
      <w:r w:rsidRPr="00E47EA0">
        <w:rPr>
          <w:rFonts w:eastAsia="SimSun" w:cs="Calibri"/>
          <w:spacing w:val="-6"/>
        </w:rPr>
        <w:t xml:space="preserve"> </w:t>
      </w:r>
      <w:r w:rsidRPr="00E47EA0">
        <w:rPr>
          <w:rFonts w:eastAsia="SimSun" w:cs="Calibri"/>
        </w:rPr>
        <w:t>examine</w:t>
      </w:r>
      <w:r w:rsidRPr="00E47EA0">
        <w:rPr>
          <w:rFonts w:eastAsia="SimSun" w:cs="Calibri"/>
          <w:spacing w:val="-5"/>
        </w:rPr>
        <w:t xml:space="preserve"> </w:t>
      </w:r>
      <w:r w:rsidRPr="00E47EA0">
        <w:rPr>
          <w:rFonts w:eastAsia="SimSun" w:cs="Calibri"/>
        </w:rPr>
        <w:t>differences</w:t>
      </w:r>
      <w:r w:rsidRPr="00E47EA0">
        <w:rPr>
          <w:rFonts w:eastAsia="SimSun" w:cs="Calibri"/>
          <w:spacing w:val="-4"/>
        </w:rPr>
        <w:t xml:space="preserve"> </w:t>
      </w:r>
      <w:r w:rsidRPr="00E47EA0">
        <w:rPr>
          <w:rFonts w:eastAsia="SimSun" w:cs="Calibri"/>
        </w:rPr>
        <w:t>in</w:t>
      </w:r>
      <w:r w:rsidRPr="00E47EA0">
        <w:rPr>
          <w:rFonts w:eastAsia="SimSun" w:cs="Calibri"/>
          <w:spacing w:val="-5"/>
        </w:rPr>
        <w:t xml:space="preserve"> </w:t>
      </w:r>
      <w:r w:rsidRPr="00E47EA0">
        <w:rPr>
          <w:rFonts w:eastAsia="SimSun" w:cs="Calibri"/>
        </w:rPr>
        <w:t>language</w:t>
      </w:r>
      <w:r w:rsidRPr="00E47EA0">
        <w:rPr>
          <w:rFonts w:eastAsia="SimSun" w:cs="Calibri"/>
          <w:spacing w:val="-5"/>
        </w:rPr>
        <w:t xml:space="preserve"> </w:t>
      </w:r>
      <w:r w:rsidRPr="00E47EA0">
        <w:rPr>
          <w:rFonts w:eastAsia="SimSun" w:cs="Calibri"/>
        </w:rPr>
        <w:t>use,</w:t>
      </w:r>
      <w:r w:rsidRPr="00E47EA0">
        <w:rPr>
          <w:rFonts w:eastAsia="SimSun" w:cs="Calibri"/>
          <w:spacing w:val="-3"/>
        </w:rPr>
        <w:t xml:space="preserve"> </w:t>
      </w:r>
      <w:proofErr w:type="gramStart"/>
      <w:r w:rsidRPr="00E47EA0">
        <w:rPr>
          <w:rFonts w:eastAsia="SimSun" w:cs="Calibri"/>
        </w:rPr>
        <w:t>traditions</w:t>
      </w:r>
      <w:proofErr w:type="gramEnd"/>
      <w:r w:rsidRPr="00E47EA0">
        <w:rPr>
          <w:rFonts w:eastAsia="SimSun" w:cs="Calibri"/>
          <w:spacing w:val="-4"/>
        </w:rPr>
        <w:t xml:space="preserve"> </w:t>
      </w:r>
      <w:r w:rsidRPr="00E47EA0">
        <w:rPr>
          <w:rFonts w:eastAsia="SimSun" w:cs="Calibri"/>
        </w:rPr>
        <w:t>and</w:t>
      </w:r>
      <w:r w:rsidRPr="00E47EA0">
        <w:rPr>
          <w:rFonts w:eastAsia="SimSun" w:cs="Calibri"/>
          <w:spacing w:val="-3"/>
        </w:rPr>
        <w:t xml:space="preserve"> </w:t>
      </w:r>
      <w:r w:rsidRPr="00E47EA0">
        <w:rPr>
          <w:rFonts w:eastAsia="SimSun" w:cs="Calibri"/>
        </w:rPr>
        <w:t>behaviours,</w:t>
      </w:r>
      <w:r w:rsidRPr="00E47EA0">
        <w:rPr>
          <w:rFonts w:eastAsia="SimSun" w:cs="Calibri"/>
          <w:spacing w:val="-5"/>
        </w:rPr>
        <w:t xml:space="preserve"> </w:t>
      </w:r>
      <w:r w:rsidRPr="00E47EA0">
        <w:rPr>
          <w:rFonts w:eastAsia="SimSun" w:cs="Calibri"/>
        </w:rPr>
        <w:t>explaining</w:t>
      </w:r>
      <w:r w:rsidRPr="00E47EA0">
        <w:rPr>
          <w:rFonts w:eastAsia="SimSun" w:cs="Calibri"/>
          <w:spacing w:val="-3"/>
        </w:rPr>
        <w:t xml:space="preserve"> </w:t>
      </w:r>
      <w:r w:rsidRPr="00E47EA0">
        <w:rPr>
          <w:rFonts w:eastAsia="SimSun" w:cs="Calibri"/>
        </w:rPr>
        <w:t>variations according to context, purpose, mode of delivery and the roles and relationships of participants.</w:t>
      </w:r>
    </w:p>
    <w:p w14:paraId="08F8FAC7" w14:textId="0CA026B6" w:rsidR="002B7C72" w:rsidRPr="00E47EA0" w:rsidRDefault="002B7C72" w:rsidP="002B7C72">
      <w:pPr>
        <w:rPr>
          <w:rFonts w:eastAsia="SimSun" w:cs="Calibri"/>
        </w:rPr>
      </w:pPr>
      <w:r w:rsidRPr="00E47EA0">
        <w:rPr>
          <w:rFonts w:eastAsia="SimSun" w:cs="Calibri"/>
        </w:rPr>
        <w:t>Students are provided with opportunities to understand how cultural identity influences ways of communicating,</w:t>
      </w:r>
      <w:r w:rsidRPr="00E47EA0">
        <w:rPr>
          <w:rFonts w:eastAsia="SimSun" w:cs="Calibri"/>
          <w:spacing w:val="-3"/>
        </w:rPr>
        <w:t xml:space="preserve"> </w:t>
      </w:r>
      <w:proofErr w:type="gramStart"/>
      <w:r w:rsidRPr="00E47EA0">
        <w:rPr>
          <w:rFonts w:eastAsia="SimSun" w:cs="Calibri"/>
        </w:rPr>
        <w:t>thinking</w:t>
      </w:r>
      <w:proofErr w:type="gramEnd"/>
      <w:r w:rsidRPr="00E47EA0">
        <w:rPr>
          <w:rFonts w:eastAsia="SimSun" w:cs="Calibri"/>
          <w:spacing w:val="-1"/>
        </w:rPr>
        <w:t xml:space="preserve"> </w:t>
      </w:r>
      <w:r w:rsidRPr="00E47EA0">
        <w:rPr>
          <w:rFonts w:eastAsia="SimSun" w:cs="Calibri"/>
        </w:rPr>
        <w:t>and</w:t>
      </w:r>
      <w:r w:rsidRPr="00E47EA0">
        <w:rPr>
          <w:rFonts w:eastAsia="SimSun" w:cs="Calibri"/>
          <w:spacing w:val="-3"/>
        </w:rPr>
        <w:t xml:space="preserve"> </w:t>
      </w:r>
      <w:r w:rsidRPr="00E47EA0">
        <w:rPr>
          <w:rFonts w:eastAsia="SimSun" w:cs="Calibri"/>
        </w:rPr>
        <w:t>behaving.</w:t>
      </w:r>
      <w:r w:rsidRPr="00E47EA0">
        <w:rPr>
          <w:rFonts w:eastAsia="SimSun" w:cs="Calibri"/>
          <w:spacing w:val="-3"/>
        </w:rPr>
        <w:t xml:space="preserve"> </w:t>
      </w:r>
      <w:r w:rsidRPr="00E47EA0">
        <w:rPr>
          <w:rFonts w:eastAsia="SimSun" w:cs="Calibri"/>
        </w:rPr>
        <w:t>They</w:t>
      </w:r>
      <w:r w:rsidRPr="00E47EA0">
        <w:rPr>
          <w:rFonts w:eastAsia="SimSun" w:cs="Calibri"/>
          <w:spacing w:val="-6"/>
        </w:rPr>
        <w:t xml:space="preserve"> </w:t>
      </w:r>
      <w:r w:rsidRPr="00E47EA0">
        <w:rPr>
          <w:rFonts w:eastAsia="SimSun" w:cs="Calibri"/>
        </w:rPr>
        <w:t>study</w:t>
      </w:r>
      <w:r w:rsidRPr="00E47EA0">
        <w:rPr>
          <w:rFonts w:eastAsia="SimSun" w:cs="Calibri"/>
          <w:spacing w:val="-6"/>
        </w:rPr>
        <w:t xml:space="preserve"> </w:t>
      </w:r>
      <w:r w:rsidRPr="00E47EA0">
        <w:rPr>
          <w:rFonts w:eastAsia="SimSun" w:cs="Calibri"/>
        </w:rPr>
        <w:t>how</w:t>
      </w:r>
      <w:r w:rsidRPr="00E47EA0">
        <w:rPr>
          <w:rFonts w:eastAsia="SimSun" w:cs="Calibri"/>
          <w:spacing w:val="-5"/>
        </w:rPr>
        <w:t xml:space="preserve"> </w:t>
      </w:r>
      <w:r w:rsidRPr="00E47EA0">
        <w:rPr>
          <w:rFonts w:eastAsia="SimSun" w:cs="Calibri"/>
        </w:rPr>
        <w:t>cultural</w:t>
      </w:r>
      <w:r w:rsidRPr="00E47EA0">
        <w:rPr>
          <w:rFonts w:eastAsia="SimSun" w:cs="Calibri"/>
          <w:spacing w:val="-4"/>
        </w:rPr>
        <w:t xml:space="preserve"> </w:t>
      </w:r>
      <w:r w:rsidRPr="00E47EA0">
        <w:rPr>
          <w:rFonts w:eastAsia="SimSun" w:cs="Calibri"/>
        </w:rPr>
        <w:t>concepts,</w:t>
      </w:r>
      <w:r w:rsidRPr="00E47EA0">
        <w:rPr>
          <w:rFonts w:eastAsia="SimSun" w:cs="Calibri"/>
          <w:spacing w:val="-3"/>
        </w:rPr>
        <w:t xml:space="preserve"> </w:t>
      </w:r>
      <w:r w:rsidRPr="00E47EA0">
        <w:rPr>
          <w:rFonts w:eastAsia="SimSun" w:cs="Calibri"/>
        </w:rPr>
        <w:t>beliefs,</w:t>
      </w:r>
      <w:r w:rsidRPr="00E47EA0">
        <w:rPr>
          <w:rFonts w:eastAsia="SimSun" w:cs="Calibri"/>
          <w:spacing w:val="-3"/>
        </w:rPr>
        <w:t xml:space="preserve"> </w:t>
      </w:r>
      <w:proofErr w:type="gramStart"/>
      <w:r w:rsidRPr="00E47EA0">
        <w:rPr>
          <w:rFonts w:eastAsia="SimSun" w:cs="Calibri"/>
        </w:rPr>
        <w:t>practices</w:t>
      </w:r>
      <w:proofErr w:type="gramEnd"/>
      <w:r w:rsidRPr="00E47EA0">
        <w:rPr>
          <w:rFonts w:eastAsia="SimSun" w:cs="Calibri"/>
        </w:rPr>
        <w:t xml:space="preserve"> and perspectives are represented in a range of textual forms and for a variety of purposes and audiences.</w:t>
      </w:r>
    </w:p>
    <w:p w14:paraId="1504AF57" w14:textId="77777777" w:rsidR="00627492" w:rsidRPr="00E47EA0" w:rsidRDefault="00627492" w:rsidP="00136DC6">
      <w:pPr>
        <w:pStyle w:val="SyllabusHeading2"/>
      </w:pPr>
      <w:bookmarkStart w:id="35" w:name="_Toc160790466"/>
      <w:bookmarkEnd w:id="33"/>
      <w:r w:rsidRPr="00E47EA0">
        <w:lastRenderedPageBreak/>
        <w:t xml:space="preserve">Representation of </w:t>
      </w:r>
      <w:r w:rsidR="00705CFA" w:rsidRPr="00E47EA0">
        <w:t xml:space="preserve">the </w:t>
      </w:r>
      <w:r w:rsidRPr="00E47EA0">
        <w:t>cross-curriculum priorities</w:t>
      </w:r>
      <w:bookmarkEnd w:id="34"/>
      <w:bookmarkEnd w:id="35"/>
    </w:p>
    <w:p w14:paraId="6FC75B65" w14:textId="77777777" w:rsidR="0021294A" w:rsidRPr="00E47EA0" w:rsidRDefault="003046FF" w:rsidP="000A0615">
      <w:pPr>
        <w:spacing w:before="120"/>
        <w:rPr>
          <w:rFonts w:eastAsia="SimSun" w:cs="Calibri"/>
        </w:rPr>
      </w:pPr>
      <w:r w:rsidRPr="00E47EA0">
        <w:rPr>
          <w:rFonts w:eastAsia="SimSun" w:cs="Calibri"/>
        </w:rPr>
        <w:t>The c</w:t>
      </w:r>
      <w:r w:rsidR="00AC4A31" w:rsidRPr="00E47EA0">
        <w:rPr>
          <w:rFonts w:eastAsia="SimSun" w:cs="Calibri"/>
        </w:rPr>
        <w:t>ross-curriculum priorities address contemporary issues which students face in a</w:t>
      </w:r>
      <w:r w:rsidR="00A118D9" w:rsidRPr="00E47EA0">
        <w:rPr>
          <w:rFonts w:eastAsia="SimSun" w:cs="Calibri"/>
        </w:rPr>
        <w:t xml:space="preserve"> globalised world. Teachers may</w:t>
      </w:r>
      <w:r w:rsidR="00AC4A31" w:rsidRPr="00E47EA0">
        <w:rPr>
          <w:rFonts w:eastAsia="SimSun" w:cs="Calibri"/>
        </w:rPr>
        <w:t xml:space="preserve"> find opportunities to incorporate the priorities into the teaching and learning program for </w:t>
      </w:r>
      <w:r w:rsidR="00A118D9" w:rsidRPr="00E47EA0">
        <w:rPr>
          <w:rFonts w:eastAsia="SimSun" w:cs="Calibri"/>
        </w:rPr>
        <w:t>Chinese: Background Language ATAR course. The cross-curriculum priorities are not assessed unless they are identified within the specified unit content.</w:t>
      </w:r>
    </w:p>
    <w:p w14:paraId="4E0A13C6" w14:textId="153642A1" w:rsidR="00BD3707" w:rsidRPr="00E47EA0" w:rsidRDefault="00BD3707" w:rsidP="00136DC6">
      <w:pPr>
        <w:pStyle w:val="SyllabusHeading3"/>
      </w:pPr>
      <w:r w:rsidRPr="00E47EA0">
        <w:t>Aboriginal and Torres Strait Islander histories and cultures</w:t>
      </w:r>
    </w:p>
    <w:p w14:paraId="65A03404" w14:textId="77777777" w:rsidR="002B7C72" w:rsidRPr="00E47EA0" w:rsidRDefault="002B7C72" w:rsidP="002B7C72">
      <w:pPr>
        <w:rPr>
          <w:rFonts w:eastAsia="SimSun" w:cs="Calibri"/>
        </w:rPr>
      </w:pPr>
      <w:bookmarkStart w:id="36" w:name="_Hlk135829939"/>
      <w:r w:rsidRPr="00E47EA0">
        <w:rPr>
          <w:rFonts w:eastAsia="SimSun" w:cs="Calibri"/>
        </w:rPr>
        <w:t>The study of Chinese provides valuable opportunities for students to make interlinguistic and intercultural comparisons across languages, including Aboriginal and Torres Strait Islander languages</w:t>
      </w:r>
      <w:r w:rsidRPr="00E47EA0">
        <w:rPr>
          <w:rFonts w:eastAsia="SimSun" w:cs="Calibri"/>
          <w:spacing w:val="-3"/>
        </w:rPr>
        <w:t xml:space="preserve"> </w:t>
      </w:r>
      <w:r w:rsidRPr="00E47EA0">
        <w:rPr>
          <w:rFonts w:eastAsia="SimSun" w:cs="Calibri"/>
        </w:rPr>
        <w:t>and</w:t>
      </w:r>
      <w:r w:rsidRPr="00E47EA0">
        <w:rPr>
          <w:rFonts w:eastAsia="SimSun" w:cs="Calibri"/>
          <w:spacing w:val="-4"/>
        </w:rPr>
        <w:t xml:space="preserve"> </w:t>
      </w:r>
      <w:r w:rsidRPr="00E47EA0">
        <w:rPr>
          <w:rFonts w:eastAsia="SimSun" w:cs="Calibri"/>
        </w:rPr>
        <w:t>cultures,</w:t>
      </w:r>
      <w:r w:rsidRPr="00E47EA0">
        <w:rPr>
          <w:rFonts w:eastAsia="SimSun" w:cs="Calibri"/>
          <w:spacing w:val="-4"/>
        </w:rPr>
        <w:t xml:space="preserve"> </w:t>
      </w:r>
      <w:r w:rsidRPr="00E47EA0">
        <w:rPr>
          <w:rFonts w:eastAsia="SimSun" w:cs="Calibri"/>
        </w:rPr>
        <w:t>and</w:t>
      </w:r>
      <w:r w:rsidRPr="00E47EA0">
        <w:rPr>
          <w:rFonts w:eastAsia="SimSun" w:cs="Calibri"/>
          <w:spacing w:val="-4"/>
        </w:rPr>
        <w:t xml:space="preserve"> </w:t>
      </w:r>
      <w:r w:rsidRPr="00E47EA0">
        <w:rPr>
          <w:rFonts w:eastAsia="SimSun" w:cs="Calibri"/>
        </w:rPr>
        <w:t>to develop</w:t>
      </w:r>
      <w:r w:rsidRPr="00E47EA0">
        <w:rPr>
          <w:rFonts w:eastAsia="SimSun" w:cs="Calibri"/>
          <w:spacing w:val="-4"/>
        </w:rPr>
        <w:t xml:space="preserve"> </w:t>
      </w:r>
      <w:r w:rsidRPr="00E47EA0">
        <w:rPr>
          <w:rFonts w:eastAsia="SimSun" w:cs="Calibri"/>
        </w:rPr>
        <w:t>their</w:t>
      </w:r>
      <w:r w:rsidRPr="00E47EA0">
        <w:rPr>
          <w:rFonts w:eastAsia="SimSun" w:cs="Calibri"/>
          <w:spacing w:val="-3"/>
        </w:rPr>
        <w:t xml:space="preserve"> </w:t>
      </w:r>
      <w:r w:rsidRPr="00E47EA0">
        <w:rPr>
          <w:rFonts w:eastAsia="SimSun" w:cs="Calibri"/>
        </w:rPr>
        <w:t>understanding</w:t>
      </w:r>
      <w:r w:rsidRPr="00E47EA0">
        <w:rPr>
          <w:rFonts w:eastAsia="SimSun" w:cs="Calibri"/>
          <w:spacing w:val="-4"/>
        </w:rPr>
        <w:t xml:space="preserve"> </w:t>
      </w:r>
      <w:r w:rsidRPr="00E47EA0">
        <w:rPr>
          <w:rFonts w:eastAsia="SimSun" w:cs="Calibri"/>
        </w:rPr>
        <w:t>of concepts</w:t>
      </w:r>
      <w:r w:rsidRPr="00E47EA0">
        <w:rPr>
          <w:rFonts w:eastAsia="SimSun" w:cs="Calibri"/>
          <w:spacing w:val="-3"/>
        </w:rPr>
        <w:t xml:space="preserve"> </w:t>
      </w:r>
      <w:r w:rsidRPr="00E47EA0">
        <w:rPr>
          <w:rFonts w:eastAsia="SimSun" w:cs="Calibri"/>
        </w:rPr>
        <w:t>related to</w:t>
      </w:r>
      <w:r w:rsidRPr="00E47EA0">
        <w:rPr>
          <w:rFonts w:eastAsia="SimSun" w:cs="Calibri"/>
          <w:spacing w:val="-4"/>
        </w:rPr>
        <w:t xml:space="preserve"> </w:t>
      </w:r>
      <w:r w:rsidRPr="00E47EA0">
        <w:rPr>
          <w:rFonts w:eastAsia="SimSun" w:cs="Calibri"/>
        </w:rPr>
        <w:t>the diverse linguistic and cultural landscape of Australia.</w:t>
      </w:r>
    </w:p>
    <w:p w14:paraId="4DF86202" w14:textId="77777777" w:rsidR="002B7C72" w:rsidRPr="00E47EA0" w:rsidRDefault="002B7C72" w:rsidP="002B7C72">
      <w:pPr>
        <w:rPr>
          <w:rFonts w:eastAsia="SimSun" w:cs="Calibri"/>
        </w:rPr>
      </w:pPr>
      <w:r w:rsidRPr="00E47EA0">
        <w:rPr>
          <w:rFonts w:eastAsia="SimSun" w:cs="Calibri"/>
        </w:rPr>
        <w:t>Through the study of a range of texts in a variety of media, and through discussion and research, students are provided with opportunities to develop their understanding and appreciation of the cultural expression of Aboriginal Peoples as the most sustained in the world. Texts include those about</w:t>
      </w:r>
      <w:r w:rsidRPr="00E47EA0">
        <w:rPr>
          <w:rFonts w:eastAsia="SimSun" w:cs="Calibri"/>
          <w:spacing w:val="-3"/>
        </w:rPr>
        <w:t xml:space="preserve"> </w:t>
      </w:r>
      <w:r w:rsidRPr="00E47EA0">
        <w:rPr>
          <w:rFonts w:eastAsia="SimSun" w:cs="Calibri"/>
        </w:rPr>
        <w:t>Aboriginal</w:t>
      </w:r>
      <w:r w:rsidRPr="00E47EA0">
        <w:rPr>
          <w:rFonts w:eastAsia="SimSun" w:cs="Calibri"/>
          <w:spacing w:val="-3"/>
        </w:rPr>
        <w:t xml:space="preserve"> </w:t>
      </w:r>
      <w:r w:rsidRPr="00E47EA0">
        <w:rPr>
          <w:rFonts w:eastAsia="SimSun" w:cs="Calibri"/>
        </w:rPr>
        <w:t>and</w:t>
      </w:r>
      <w:r w:rsidRPr="00E47EA0">
        <w:rPr>
          <w:rFonts w:eastAsia="SimSun" w:cs="Calibri"/>
          <w:spacing w:val="-3"/>
        </w:rPr>
        <w:t xml:space="preserve"> </w:t>
      </w:r>
      <w:r w:rsidRPr="00E47EA0">
        <w:rPr>
          <w:rFonts w:eastAsia="SimSun" w:cs="Calibri"/>
        </w:rPr>
        <w:t>Torres</w:t>
      </w:r>
      <w:r w:rsidRPr="00E47EA0">
        <w:rPr>
          <w:rFonts w:eastAsia="SimSun" w:cs="Calibri"/>
          <w:spacing w:val="-3"/>
        </w:rPr>
        <w:t xml:space="preserve"> </w:t>
      </w:r>
      <w:r w:rsidRPr="00E47EA0">
        <w:rPr>
          <w:rFonts w:eastAsia="SimSun" w:cs="Calibri"/>
        </w:rPr>
        <w:t>Strait Islander</w:t>
      </w:r>
      <w:r w:rsidRPr="00E47EA0">
        <w:rPr>
          <w:rFonts w:eastAsia="SimSun" w:cs="Calibri"/>
          <w:spacing w:val="-3"/>
        </w:rPr>
        <w:t xml:space="preserve"> </w:t>
      </w:r>
      <w:r w:rsidRPr="00E47EA0">
        <w:rPr>
          <w:rFonts w:eastAsia="SimSun" w:cs="Calibri"/>
        </w:rPr>
        <w:t>histories</w:t>
      </w:r>
      <w:r w:rsidRPr="00E47EA0">
        <w:rPr>
          <w:rFonts w:eastAsia="SimSun" w:cs="Calibri"/>
          <w:spacing w:val="-3"/>
        </w:rPr>
        <w:t xml:space="preserve"> </w:t>
      </w:r>
      <w:r w:rsidRPr="00E47EA0">
        <w:rPr>
          <w:rFonts w:eastAsia="SimSun" w:cs="Calibri"/>
        </w:rPr>
        <w:t>and</w:t>
      </w:r>
      <w:r w:rsidRPr="00E47EA0">
        <w:rPr>
          <w:rFonts w:eastAsia="SimSun" w:cs="Calibri"/>
          <w:spacing w:val="-3"/>
        </w:rPr>
        <w:t xml:space="preserve"> </w:t>
      </w:r>
      <w:r w:rsidRPr="00E47EA0">
        <w:rPr>
          <w:rFonts w:eastAsia="SimSun" w:cs="Calibri"/>
        </w:rPr>
        <w:t>cultures</w:t>
      </w:r>
      <w:r w:rsidRPr="00E47EA0">
        <w:rPr>
          <w:rFonts w:eastAsia="SimSun" w:cs="Calibri"/>
          <w:spacing w:val="-3"/>
        </w:rPr>
        <w:t xml:space="preserve"> </w:t>
      </w:r>
      <w:r w:rsidRPr="00E47EA0">
        <w:rPr>
          <w:rFonts w:eastAsia="SimSun" w:cs="Calibri"/>
        </w:rPr>
        <w:t>and</w:t>
      </w:r>
      <w:r w:rsidRPr="00E47EA0">
        <w:rPr>
          <w:rFonts w:eastAsia="SimSun" w:cs="Calibri"/>
          <w:spacing w:val="-3"/>
        </w:rPr>
        <w:t xml:space="preserve"> </w:t>
      </w:r>
      <w:r w:rsidRPr="00E47EA0">
        <w:rPr>
          <w:rFonts w:eastAsia="SimSun" w:cs="Calibri"/>
        </w:rPr>
        <w:t>by</w:t>
      </w:r>
      <w:r w:rsidRPr="00E47EA0">
        <w:rPr>
          <w:rFonts w:eastAsia="SimSun" w:cs="Calibri"/>
          <w:spacing w:val="-4"/>
        </w:rPr>
        <w:t xml:space="preserve"> </w:t>
      </w:r>
      <w:r w:rsidRPr="00E47EA0">
        <w:rPr>
          <w:rFonts w:eastAsia="SimSun" w:cs="Calibri"/>
        </w:rPr>
        <w:t>Aboriginal</w:t>
      </w:r>
      <w:r w:rsidRPr="00E47EA0">
        <w:rPr>
          <w:rFonts w:eastAsia="SimSun" w:cs="Calibri"/>
          <w:spacing w:val="-4"/>
        </w:rPr>
        <w:t xml:space="preserve"> </w:t>
      </w:r>
      <w:r w:rsidRPr="00E47EA0">
        <w:rPr>
          <w:rFonts w:eastAsia="SimSun" w:cs="Calibri"/>
        </w:rPr>
        <w:t>and</w:t>
      </w:r>
      <w:r w:rsidRPr="00E47EA0">
        <w:rPr>
          <w:rFonts w:eastAsia="SimSun" w:cs="Calibri"/>
          <w:spacing w:val="-3"/>
        </w:rPr>
        <w:t xml:space="preserve"> </w:t>
      </w:r>
      <w:r w:rsidRPr="00E47EA0">
        <w:rPr>
          <w:rFonts w:eastAsia="SimSun" w:cs="Calibri"/>
        </w:rPr>
        <w:t>Torres</w:t>
      </w:r>
      <w:r w:rsidRPr="00E47EA0">
        <w:rPr>
          <w:rFonts w:eastAsia="SimSun" w:cs="Calibri"/>
          <w:spacing w:val="-3"/>
        </w:rPr>
        <w:t xml:space="preserve"> </w:t>
      </w:r>
      <w:r w:rsidRPr="00E47EA0">
        <w:rPr>
          <w:rFonts w:eastAsia="SimSun" w:cs="Calibri"/>
        </w:rPr>
        <w:t>Strait Islander authors that reflect this priority in English or in translation.</w:t>
      </w:r>
    </w:p>
    <w:p w14:paraId="4CD4B76D" w14:textId="77777777" w:rsidR="002B7C72" w:rsidRPr="00E47EA0" w:rsidRDefault="002B7C72" w:rsidP="002B7C72">
      <w:pPr>
        <w:rPr>
          <w:rFonts w:eastAsia="SimSun" w:cs="Calibri"/>
        </w:rPr>
      </w:pPr>
      <w:r w:rsidRPr="00E47EA0">
        <w:rPr>
          <w:rFonts w:eastAsia="SimSun" w:cs="Calibri"/>
        </w:rPr>
        <w:t>When</w:t>
      </w:r>
      <w:r w:rsidRPr="00E47EA0">
        <w:rPr>
          <w:rFonts w:eastAsia="SimSun" w:cs="Calibri"/>
          <w:spacing w:val="-4"/>
        </w:rPr>
        <w:t xml:space="preserve"> </w:t>
      </w:r>
      <w:r w:rsidRPr="00E47EA0">
        <w:rPr>
          <w:rFonts w:eastAsia="SimSun" w:cs="Calibri"/>
        </w:rPr>
        <w:t>planning</w:t>
      </w:r>
      <w:r w:rsidRPr="00E47EA0">
        <w:rPr>
          <w:rFonts w:eastAsia="SimSun" w:cs="Calibri"/>
          <w:spacing w:val="-4"/>
        </w:rPr>
        <w:t xml:space="preserve"> </w:t>
      </w:r>
      <w:r w:rsidRPr="00E47EA0">
        <w:rPr>
          <w:rFonts w:eastAsia="SimSun" w:cs="Calibri"/>
        </w:rPr>
        <w:t>and programming</w:t>
      </w:r>
      <w:r w:rsidRPr="00E47EA0">
        <w:rPr>
          <w:rFonts w:eastAsia="SimSun" w:cs="Calibri"/>
          <w:spacing w:val="-4"/>
        </w:rPr>
        <w:t xml:space="preserve"> </w:t>
      </w:r>
      <w:r w:rsidRPr="00E47EA0">
        <w:rPr>
          <w:rFonts w:eastAsia="SimSun" w:cs="Calibri"/>
        </w:rPr>
        <w:t>content</w:t>
      </w:r>
      <w:r w:rsidRPr="00E47EA0">
        <w:rPr>
          <w:rFonts w:eastAsia="SimSun" w:cs="Calibri"/>
          <w:spacing w:val="-4"/>
        </w:rPr>
        <w:t xml:space="preserve"> </w:t>
      </w:r>
      <w:r w:rsidRPr="00E47EA0">
        <w:rPr>
          <w:rFonts w:eastAsia="SimSun" w:cs="Calibri"/>
        </w:rPr>
        <w:t>relating</w:t>
      </w:r>
      <w:r w:rsidRPr="00E47EA0">
        <w:rPr>
          <w:rFonts w:eastAsia="SimSun" w:cs="Calibri"/>
          <w:spacing w:val="-4"/>
        </w:rPr>
        <w:t xml:space="preserve"> </w:t>
      </w:r>
      <w:r w:rsidRPr="00E47EA0">
        <w:rPr>
          <w:rFonts w:eastAsia="SimSun" w:cs="Calibri"/>
        </w:rPr>
        <w:t>to</w:t>
      </w:r>
      <w:r w:rsidRPr="00E47EA0">
        <w:rPr>
          <w:rFonts w:eastAsia="SimSun" w:cs="Calibri"/>
          <w:spacing w:val="-4"/>
        </w:rPr>
        <w:t xml:space="preserve"> </w:t>
      </w:r>
      <w:r w:rsidRPr="00E47EA0">
        <w:rPr>
          <w:rFonts w:eastAsia="SimSun" w:cs="Calibri"/>
        </w:rPr>
        <w:t>Aboriginal</w:t>
      </w:r>
      <w:r w:rsidRPr="00E47EA0">
        <w:rPr>
          <w:rFonts w:eastAsia="SimSun" w:cs="Calibri"/>
          <w:spacing w:val="-3"/>
        </w:rPr>
        <w:t xml:space="preserve"> </w:t>
      </w:r>
      <w:r w:rsidRPr="00E47EA0">
        <w:rPr>
          <w:rFonts w:eastAsia="SimSun" w:cs="Calibri"/>
        </w:rPr>
        <w:t>and</w:t>
      </w:r>
      <w:r w:rsidRPr="00E47EA0">
        <w:rPr>
          <w:rFonts w:eastAsia="SimSun" w:cs="Calibri"/>
          <w:spacing w:val="-4"/>
        </w:rPr>
        <w:t xml:space="preserve"> </w:t>
      </w:r>
      <w:r w:rsidRPr="00E47EA0">
        <w:rPr>
          <w:rFonts w:eastAsia="SimSun" w:cs="Calibri"/>
        </w:rPr>
        <w:t>Torres</w:t>
      </w:r>
      <w:r w:rsidRPr="00E47EA0">
        <w:rPr>
          <w:rFonts w:eastAsia="SimSun" w:cs="Calibri"/>
          <w:spacing w:val="-3"/>
        </w:rPr>
        <w:t xml:space="preserve"> </w:t>
      </w:r>
      <w:r w:rsidRPr="00E47EA0">
        <w:rPr>
          <w:rFonts w:eastAsia="SimSun" w:cs="Calibri"/>
        </w:rPr>
        <w:t>Strait</w:t>
      </w:r>
      <w:r w:rsidRPr="00E47EA0">
        <w:rPr>
          <w:rFonts w:eastAsia="SimSun" w:cs="Calibri"/>
          <w:spacing w:val="-4"/>
        </w:rPr>
        <w:t xml:space="preserve"> </w:t>
      </w:r>
      <w:r w:rsidRPr="00E47EA0">
        <w:rPr>
          <w:rFonts w:eastAsia="SimSun" w:cs="Calibri"/>
        </w:rPr>
        <w:t>Islander</w:t>
      </w:r>
      <w:r w:rsidRPr="00E47EA0">
        <w:rPr>
          <w:rFonts w:eastAsia="SimSun" w:cs="Calibri"/>
          <w:spacing w:val="-3"/>
        </w:rPr>
        <w:t xml:space="preserve"> </w:t>
      </w:r>
      <w:r w:rsidRPr="00E47EA0">
        <w:rPr>
          <w:rFonts w:eastAsia="SimSun" w:cs="Calibri"/>
        </w:rPr>
        <w:t>histories and cultures, teachers are encouraged to:</w:t>
      </w:r>
    </w:p>
    <w:p w14:paraId="178D9C21" w14:textId="77777777" w:rsidR="002B7C72" w:rsidRPr="00E47EA0" w:rsidRDefault="002B7C72" w:rsidP="00B3690B">
      <w:pPr>
        <w:pStyle w:val="SyllabusListParagraph"/>
        <w:spacing w:after="0"/>
      </w:pPr>
      <w:r w:rsidRPr="00E47EA0">
        <w:t xml:space="preserve">involve local Aboriginal communities and/or appropriate knowledge holders in determining suitable resources, or to use Aboriginal or Torres Strait Islander authored or endorsed </w:t>
      </w:r>
      <w:proofErr w:type="gramStart"/>
      <w:r w:rsidRPr="00E47EA0">
        <w:t>publications</w:t>
      </w:r>
      <w:proofErr w:type="gramEnd"/>
    </w:p>
    <w:p w14:paraId="09B45151" w14:textId="2A32A60C" w:rsidR="002B7C72" w:rsidRPr="00E47EA0" w:rsidRDefault="002B7C72" w:rsidP="003755A0">
      <w:pPr>
        <w:pStyle w:val="SyllabusListParagraph"/>
      </w:pPr>
      <w:r w:rsidRPr="00E47EA0">
        <w:t xml:space="preserve">read the </w:t>
      </w:r>
      <w:hyperlink r:id="rId18">
        <w:r w:rsidRPr="00E47EA0">
          <w:t>Principles and Protocols</w:t>
        </w:r>
      </w:hyperlink>
      <w:r w:rsidRPr="00E47EA0">
        <w:t xml:space="preserve"> relating to teaching and learning about Aboriginal and Torres Strait Islander histories and cultures and the involvement of local Aboriginal communities.</w:t>
      </w:r>
    </w:p>
    <w:bookmarkEnd w:id="36"/>
    <w:p w14:paraId="2AF76280" w14:textId="77777777" w:rsidR="00BD3707" w:rsidRPr="00E47EA0" w:rsidRDefault="00BD3707" w:rsidP="00136DC6">
      <w:pPr>
        <w:pStyle w:val="SyllabusHeading3"/>
      </w:pPr>
      <w:r w:rsidRPr="00E47EA0">
        <w:t>Asia and Australia's engagement with Asia</w:t>
      </w:r>
    </w:p>
    <w:p w14:paraId="6F8A9573" w14:textId="31803901" w:rsidR="00A118D9" w:rsidRPr="00E47EA0" w:rsidRDefault="00A118D9" w:rsidP="000A0615">
      <w:pPr>
        <w:spacing w:before="120"/>
        <w:rPr>
          <w:rFonts w:eastAsia="SimSun" w:cs="Calibri"/>
        </w:rPr>
      </w:pPr>
      <w:r w:rsidRPr="00E47EA0">
        <w:rPr>
          <w:rFonts w:eastAsia="SimSun" w:cs="Calibri"/>
        </w:rPr>
        <w:t>In learning Chinese, students develop capabilities to engage with the language and cultures of Chinese</w:t>
      </w:r>
      <w:r w:rsidR="00B3690B">
        <w:rPr>
          <w:rFonts w:eastAsia="SimSun" w:cs="Calibri"/>
        </w:rPr>
        <w:noBreakHyphen/>
      </w:r>
      <w:r w:rsidRPr="00E47EA0">
        <w:rPr>
          <w:rFonts w:eastAsia="SimSun" w:cs="Calibri"/>
        </w:rPr>
        <w:t>speaking communities and of people of Chinese heritage within Australia, and other Chinese communities in the world.</w:t>
      </w:r>
    </w:p>
    <w:p w14:paraId="3FA95E34" w14:textId="065EABAA" w:rsidR="002B7C72" w:rsidRPr="00E47EA0" w:rsidRDefault="002B7C72" w:rsidP="002B7C72">
      <w:pPr>
        <w:rPr>
          <w:rFonts w:eastAsia="SimSun" w:cs="Calibri"/>
        </w:rPr>
      </w:pPr>
      <w:bookmarkStart w:id="37" w:name="_Hlk135829910"/>
      <w:r w:rsidRPr="00E47EA0">
        <w:rPr>
          <w:rFonts w:eastAsia="SimSun" w:cs="Calibri"/>
        </w:rPr>
        <w:t xml:space="preserve">There are strong social, </w:t>
      </w:r>
      <w:proofErr w:type="gramStart"/>
      <w:r w:rsidRPr="00E47EA0">
        <w:rPr>
          <w:rFonts w:eastAsia="SimSun" w:cs="Calibri"/>
        </w:rPr>
        <w:t>cultural</w:t>
      </w:r>
      <w:proofErr w:type="gramEnd"/>
      <w:r w:rsidRPr="00E47EA0">
        <w:rPr>
          <w:rFonts w:eastAsia="SimSun" w:cs="Calibri"/>
        </w:rPr>
        <w:t xml:space="preserve"> and economic reasons for students to engage with Asia and recognise the contribution of Asian Australians to Australian society and heritage. Studying texts from Chinese</w:t>
      </w:r>
      <w:r w:rsidR="00B3690B">
        <w:rPr>
          <w:rFonts w:eastAsia="SimSun" w:cs="Calibri"/>
        </w:rPr>
        <w:noBreakHyphen/>
      </w:r>
      <w:r w:rsidRPr="00E47EA0">
        <w:rPr>
          <w:rFonts w:eastAsia="SimSun" w:cs="Calibri"/>
        </w:rPr>
        <w:t>speaking countries can assist students to develop an appreciation for the place of Australia</w:t>
      </w:r>
      <w:r w:rsidRPr="00E47EA0">
        <w:rPr>
          <w:rFonts w:eastAsia="SimSun" w:cs="Calibri"/>
          <w:spacing w:val="-3"/>
        </w:rPr>
        <w:t xml:space="preserve"> </w:t>
      </w:r>
      <w:r w:rsidRPr="00E47EA0">
        <w:rPr>
          <w:rFonts w:eastAsia="SimSun" w:cs="Calibri"/>
        </w:rPr>
        <w:t>within</w:t>
      </w:r>
      <w:r w:rsidRPr="00E47EA0">
        <w:rPr>
          <w:rFonts w:eastAsia="SimSun" w:cs="Calibri"/>
          <w:spacing w:val="-3"/>
        </w:rPr>
        <w:t xml:space="preserve"> </w:t>
      </w:r>
      <w:r w:rsidRPr="00E47EA0">
        <w:rPr>
          <w:rFonts w:eastAsia="SimSun" w:cs="Calibri"/>
        </w:rPr>
        <w:t>the</w:t>
      </w:r>
      <w:r w:rsidRPr="00E47EA0">
        <w:rPr>
          <w:rFonts w:eastAsia="SimSun" w:cs="Calibri"/>
          <w:spacing w:val="-3"/>
        </w:rPr>
        <w:t xml:space="preserve"> </w:t>
      </w:r>
      <w:r w:rsidRPr="00E47EA0">
        <w:rPr>
          <w:rFonts w:eastAsia="SimSun" w:cs="Calibri"/>
        </w:rPr>
        <w:t>Asia</w:t>
      </w:r>
      <w:r w:rsidRPr="00E47EA0">
        <w:rPr>
          <w:rFonts w:eastAsia="SimSun" w:cs="Calibri"/>
          <w:spacing w:val="-5"/>
        </w:rPr>
        <w:t xml:space="preserve"> </w:t>
      </w:r>
      <w:r w:rsidR="000B5147" w:rsidRPr="00E47EA0">
        <w:rPr>
          <w:rFonts w:eastAsia="SimSun" w:cs="Calibri"/>
        </w:rPr>
        <w:t>region</w:t>
      </w:r>
      <w:r w:rsidRPr="00E47EA0">
        <w:rPr>
          <w:rFonts w:eastAsia="SimSun" w:cs="Calibri"/>
        </w:rPr>
        <w:t>,</w:t>
      </w:r>
      <w:r w:rsidRPr="00E47EA0">
        <w:rPr>
          <w:rFonts w:eastAsia="SimSun" w:cs="Calibri"/>
          <w:spacing w:val="-5"/>
        </w:rPr>
        <w:t xml:space="preserve"> </w:t>
      </w:r>
      <w:r w:rsidRPr="00E47EA0">
        <w:rPr>
          <w:rFonts w:eastAsia="SimSun" w:cs="Calibri"/>
        </w:rPr>
        <w:t>including</w:t>
      </w:r>
      <w:r w:rsidRPr="00E47EA0">
        <w:rPr>
          <w:rFonts w:eastAsia="SimSun" w:cs="Calibri"/>
          <w:spacing w:val="-5"/>
        </w:rPr>
        <w:t xml:space="preserve"> </w:t>
      </w:r>
      <w:r w:rsidRPr="00E47EA0">
        <w:rPr>
          <w:rFonts w:eastAsia="SimSun" w:cs="Calibri"/>
        </w:rPr>
        <w:t>the</w:t>
      </w:r>
      <w:r w:rsidRPr="00E47EA0">
        <w:rPr>
          <w:rFonts w:eastAsia="SimSun" w:cs="Calibri"/>
          <w:spacing w:val="-3"/>
        </w:rPr>
        <w:t xml:space="preserve"> </w:t>
      </w:r>
      <w:r w:rsidRPr="00E47EA0">
        <w:rPr>
          <w:rFonts w:eastAsia="SimSun" w:cs="Calibri"/>
        </w:rPr>
        <w:t>interconnections</w:t>
      </w:r>
      <w:r w:rsidRPr="00E47EA0">
        <w:rPr>
          <w:rFonts w:eastAsia="SimSun" w:cs="Calibri"/>
          <w:spacing w:val="-4"/>
        </w:rPr>
        <w:t xml:space="preserve"> </w:t>
      </w:r>
      <w:r w:rsidRPr="00E47EA0">
        <w:rPr>
          <w:rFonts w:eastAsia="SimSun" w:cs="Calibri"/>
        </w:rPr>
        <w:t>of</w:t>
      </w:r>
      <w:r w:rsidRPr="00E47EA0">
        <w:rPr>
          <w:rFonts w:eastAsia="SimSun" w:cs="Calibri"/>
          <w:spacing w:val="-3"/>
        </w:rPr>
        <w:t xml:space="preserve"> </w:t>
      </w:r>
      <w:r w:rsidRPr="00E47EA0">
        <w:rPr>
          <w:rFonts w:eastAsia="SimSun" w:cs="Calibri"/>
        </w:rPr>
        <w:t>languages</w:t>
      </w:r>
      <w:r w:rsidRPr="00E47EA0">
        <w:rPr>
          <w:rFonts w:eastAsia="SimSun" w:cs="Calibri"/>
          <w:spacing w:val="-4"/>
        </w:rPr>
        <w:t xml:space="preserve"> </w:t>
      </w:r>
      <w:r w:rsidRPr="00E47EA0">
        <w:rPr>
          <w:rFonts w:eastAsia="SimSun" w:cs="Calibri"/>
        </w:rPr>
        <w:t>and</w:t>
      </w:r>
      <w:r w:rsidRPr="00E47EA0">
        <w:rPr>
          <w:rFonts w:eastAsia="SimSun" w:cs="Calibri"/>
          <w:spacing w:val="-3"/>
        </w:rPr>
        <w:t xml:space="preserve"> </w:t>
      </w:r>
      <w:r w:rsidRPr="00E47EA0">
        <w:rPr>
          <w:rFonts w:eastAsia="SimSun" w:cs="Calibri"/>
        </w:rPr>
        <w:t>cultures,</w:t>
      </w:r>
      <w:r w:rsidRPr="00E47EA0">
        <w:rPr>
          <w:rFonts w:eastAsia="SimSun" w:cs="Calibri"/>
          <w:spacing w:val="-5"/>
        </w:rPr>
        <w:t xml:space="preserve"> </w:t>
      </w:r>
      <w:r w:rsidRPr="00E47EA0">
        <w:rPr>
          <w:rFonts w:eastAsia="SimSun" w:cs="Calibri"/>
        </w:rPr>
        <w:t xml:space="preserve">peoples and communities, </w:t>
      </w:r>
      <w:proofErr w:type="gramStart"/>
      <w:r w:rsidRPr="00E47EA0">
        <w:rPr>
          <w:rFonts w:eastAsia="SimSun" w:cs="Calibri"/>
        </w:rPr>
        <w:t>histories</w:t>
      </w:r>
      <w:proofErr w:type="gramEnd"/>
      <w:r w:rsidRPr="00E47EA0">
        <w:rPr>
          <w:rFonts w:eastAsia="SimSun" w:cs="Calibri"/>
        </w:rPr>
        <w:t xml:space="preserve"> and economies. Students explore the impact on Chinese language of social, </w:t>
      </w:r>
      <w:proofErr w:type="gramStart"/>
      <w:r w:rsidRPr="00E47EA0">
        <w:rPr>
          <w:rFonts w:eastAsia="SimSun" w:cs="Calibri"/>
        </w:rPr>
        <w:t>cultural</w:t>
      </w:r>
      <w:proofErr w:type="gramEnd"/>
      <w:r w:rsidRPr="00E47EA0">
        <w:rPr>
          <w:rFonts w:eastAsia="SimSun" w:cs="Calibri"/>
        </w:rPr>
        <w:t xml:space="preserve"> and intercultural influences, such as media, technology, globalisation and popular culture from other Asian countries. They learn how Australia is situated within the Asia </w:t>
      </w:r>
      <w:r w:rsidR="000B5147" w:rsidRPr="00E47EA0">
        <w:rPr>
          <w:rFonts w:eastAsia="SimSun" w:cs="Calibri"/>
        </w:rPr>
        <w:t>region</w:t>
      </w:r>
      <w:r w:rsidRPr="00E47EA0">
        <w:rPr>
          <w:rFonts w:eastAsia="SimSun" w:cs="Calibri"/>
        </w:rPr>
        <w:t>, and how Australia’s linguistic and cultural identity is continuously evolving, both locally and within an international context.</w:t>
      </w:r>
    </w:p>
    <w:bookmarkEnd w:id="37"/>
    <w:p w14:paraId="32944B86" w14:textId="77777777" w:rsidR="00BD3707" w:rsidRPr="00E47EA0" w:rsidRDefault="00BD3707" w:rsidP="00136DC6">
      <w:pPr>
        <w:pStyle w:val="SyllabusHeading3"/>
        <w:keepNext/>
      </w:pPr>
      <w:r w:rsidRPr="00E47EA0">
        <w:t>Sustainability</w:t>
      </w:r>
    </w:p>
    <w:p w14:paraId="0B125AC7" w14:textId="0AE6AA11" w:rsidR="0082126D" w:rsidRPr="00E47EA0" w:rsidRDefault="007244EC" w:rsidP="00136DC6">
      <w:bookmarkStart w:id="38" w:name="_Hlk135830072"/>
      <w:r w:rsidRPr="00E47EA0">
        <w:t xml:space="preserve">The </w:t>
      </w:r>
      <w:r w:rsidR="00D86CC2" w:rsidRPr="00E47EA0">
        <w:t>Chinese: Background Language ATAR course</w:t>
      </w:r>
      <w:r w:rsidR="009C69FE" w:rsidRPr="00E47EA0">
        <w:t xml:space="preserve"> </w:t>
      </w:r>
      <w:r w:rsidRPr="00E47EA0">
        <w:t>presents a context for students to develop their knowledge</w:t>
      </w:r>
      <w:r w:rsidRPr="00E47EA0">
        <w:rPr>
          <w:spacing w:val="-3"/>
        </w:rPr>
        <w:t xml:space="preserve"> </w:t>
      </w:r>
      <w:r w:rsidRPr="00E47EA0">
        <w:t>and</w:t>
      </w:r>
      <w:r w:rsidRPr="00E47EA0">
        <w:rPr>
          <w:spacing w:val="-5"/>
        </w:rPr>
        <w:t xml:space="preserve"> </w:t>
      </w:r>
      <w:r w:rsidRPr="00E47EA0">
        <w:t>understanding of concepts, perspectives and issues related to sustainability in China and in Chinese</w:t>
      </w:r>
      <w:r w:rsidR="00B3690B">
        <w:noBreakHyphen/>
      </w:r>
      <w:r w:rsidRPr="00E47EA0">
        <w:t>speaking communities in Australia and the world</w:t>
      </w:r>
      <w:r w:rsidR="00583D4B" w:rsidRPr="00E47EA0">
        <w:t xml:space="preserve">. Students engage with a range of </w:t>
      </w:r>
      <w:r w:rsidR="00583D4B" w:rsidRPr="00E47EA0">
        <w:lastRenderedPageBreak/>
        <w:t xml:space="preserve">texts and analyse their historical and sociocultural contexts to interpret and present information, </w:t>
      </w:r>
      <w:proofErr w:type="gramStart"/>
      <w:r w:rsidR="00583D4B" w:rsidRPr="00E47EA0">
        <w:t>ideas</w:t>
      </w:r>
      <w:proofErr w:type="gramEnd"/>
      <w:r w:rsidR="00583D4B" w:rsidRPr="00E47EA0">
        <w:t xml:space="preserve"> and opinions on concepts </w:t>
      </w:r>
      <w:r w:rsidR="0082126D" w:rsidRPr="00E47EA0">
        <w:t>such as:</w:t>
      </w:r>
    </w:p>
    <w:p w14:paraId="1EAAC794" w14:textId="77777777" w:rsidR="0082126D" w:rsidRPr="00930A4D" w:rsidRDefault="0082126D" w:rsidP="00930A4D">
      <w:pPr>
        <w:pStyle w:val="SyllabusListParagraph"/>
      </w:pPr>
      <w:r w:rsidRPr="00930A4D">
        <w:t>environmental and social sustainability</w:t>
      </w:r>
    </w:p>
    <w:p w14:paraId="65CE0A6E" w14:textId="77777777" w:rsidR="0082126D" w:rsidRPr="00930A4D" w:rsidRDefault="0082126D" w:rsidP="00930A4D">
      <w:pPr>
        <w:pStyle w:val="SyllabusListParagraph"/>
      </w:pPr>
      <w:r w:rsidRPr="00930A4D">
        <w:t>climate</w:t>
      </w:r>
    </w:p>
    <w:p w14:paraId="4D1B57E0" w14:textId="77777777" w:rsidR="0082126D" w:rsidRPr="00930A4D" w:rsidRDefault="0082126D" w:rsidP="00930A4D">
      <w:pPr>
        <w:pStyle w:val="SyllabusListParagraph"/>
      </w:pPr>
      <w:r w:rsidRPr="00930A4D">
        <w:t>conservation</w:t>
      </w:r>
    </w:p>
    <w:p w14:paraId="6792413E" w14:textId="0259AF24" w:rsidR="007244EC" w:rsidRPr="00930A4D" w:rsidRDefault="0082126D" w:rsidP="00930A4D">
      <w:pPr>
        <w:pStyle w:val="SyllabusListParagraph"/>
      </w:pPr>
      <w:r w:rsidRPr="00930A4D">
        <w:t>linguistic and cultural ecologies.</w:t>
      </w:r>
    </w:p>
    <w:p w14:paraId="3FF6575B" w14:textId="77777777" w:rsidR="00930A4D" w:rsidRDefault="002B7C72" w:rsidP="00136DC6">
      <w:r w:rsidRPr="00E47EA0">
        <w:t xml:space="preserve">Through communication with others, </w:t>
      </w:r>
      <w:r w:rsidR="000B5147" w:rsidRPr="00E47EA0">
        <w:t>negotiating</w:t>
      </w:r>
      <w:r w:rsidRPr="00E47EA0">
        <w:t xml:space="preserve"> meaning and mutual understanding, and reflecting on communication, they can learn to live and work in ways that are both productive and sustainable.</w:t>
      </w:r>
      <w:bookmarkEnd w:id="38"/>
    </w:p>
    <w:p w14:paraId="1756DAA5" w14:textId="45A0AC14" w:rsidR="00884EF2" w:rsidRPr="00E47EA0" w:rsidRDefault="00884EF2" w:rsidP="00136DC6">
      <w:r w:rsidRPr="00E47EA0">
        <w:br w:type="page"/>
      </w:r>
    </w:p>
    <w:p w14:paraId="7A0E98BF" w14:textId="77777777" w:rsidR="00416C3D" w:rsidRPr="00E47EA0" w:rsidRDefault="00C250C2" w:rsidP="00136DC6">
      <w:pPr>
        <w:pStyle w:val="SyllabusHeading1"/>
      </w:pPr>
      <w:bookmarkStart w:id="39" w:name="_Toc160790467"/>
      <w:bookmarkEnd w:id="21"/>
      <w:r w:rsidRPr="00E47EA0">
        <w:lastRenderedPageBreak/>
        <w:t>Content</w:t>
      </w:r>
      <w:bookmarkEnd w:id="39"/>
    </w:p>
    <w:p w14:paraId="1D06C90E" w14:textId="73C04A06" w:rsidR="007C6AA3" w:rsidRPr="00E47EA0" w:rsidRDefault="001052B6" w:rsidP="000A0615">
      <w:pPr>
        <w:spacing w:before="120"/>
        <w:ind w:right="-35"/>
        <w:rPr>
          <w:rFonts w:eastAsia="SimSun" w:cs="Calibri"/>
        </w:rPr>
      </w:pPr>
      <w:bookmarkStart w:id="40" w:name="_Hlk136419424"/>
      <w:r w:rsidRPr="00E47EA0">
        <w:rPr>
          <w:rFonts w:eastAsia="SimSun" w:cs="Calibri"/>
        </w:rPr>
        <w:t>While it is expected that over Year 11 and Year 12</w:t>
      </w:r>
      <w:r w:rsidR="00215605" w:rsidRPr="00E47EA0">
        <w:rPr>
          <w:rFonts w:eastAsia="SimSun" w:cs="Calibri"/>
        </w:rPr>
        <w:t>,</w:t>
      </w:r>
      <w:r w:rsidRPr="00E47EA0">
        <w:rPr>
          <w:rFonts w:eastAsia="SimSun" w:cs="Calibri"/>
        </w:rPr>
        <w:t xml:space="preserve"> students will cover </w:t>
      </w:r>
      <w:proofErr w:type="gramStart"/>
      <w:r w:rsidRPr="00E47EA0">
        <w:rPr>
          <w:rFonts w:eastAsia="SimSun" w:cs="Calibri"/>
        </w:rPr>
        <w:t>all of</w:t>
      </w:r>
      <w:proofErr w:type="gramEnd"/>
      <w:r w:rsidRPr="00E47EA0">
        <w:rPr>
          <w:rFonts w:eastAsia="SimSun" w:cs="Calibri"/>
        </w:rPr>
        <w:t xml:space="preserve"> the required content, the exact sequencing and timing of delivery is a school decision. It is also expected that treatment of the content </w:t>
      </w:r>
      <w:r w:rsidR="00BE6990" w:rsidRPr="00E47EA0">
        <w:rPr>
          <w:rFonts w:eastAsia="SimSun" w:cs="Calibri"/>
        </w:rPr>
        <w:t>and the outcomes expected</w:t>
      </w:r>
      <w:r w:rsidR="0082126D" w:rsidRPr="00E47EA0">
        <w:rPr>
          <w:rFonts w:eastAsia="SimSun" w:cs="Calibri"/>
        </w:rPr>
        <w:t xml:space="preserve"> </w:t>
      </w:r>
      <w:r w:rsidRPr="00E47EA0">
        <w:rPr>
          <w:rFonts w:eastAsia="SimSun" w:cs="Calibri"/>
        </w:rPr>
        <w:t xml:space="preserve">of students will increase in cognitive complexity </w:t>
      </w:r>
      <w:r w:rsidR="00946562" w:rsidRPr="00E47EA0">
        <w:rPr>
          <w:rFonts w:eastAsia="SimSun" w:cs="Calibri"/>
        </w:rPr>
        <w:t>from Year 11 to Year 12.</w:t>
      </w:r>
      <w:bookmarkStart w:id="41" w:name="_Toc359506615"/>
      <w:bookmarkStart w:id="42" w:name="_Toc359503799"/>
      <w:bookmarkStart w:id="43" w:name="_Toc359483691"/>
      <w:bookmarkStart w:id="44" w:name="_Toc347908227"/>
    </w:p>
    <w:p w14:paraId="285BE6B1" w14:textId="38347653" w:rsidR="001052B6" w:rsidRPr="00E47EA0" w:rsidRDefault="001052B6" w:rsidP="00136DC6">
      <w:pPr>
        <w:pStyle w:val="SyllabusHeading2"/>
      </w:pPr>
      <w:bookmarkStart w:id="45" w:name="_Toc160790468"/>
      <w:bookmarkStart w:id="46" w:name="_Toc359505492"/>
      <w:bookmarkEnd w:id="40"/>
      <w:r w:rsidRPr="00E47EA0">
        <w:t>Issues, p</w:t>
      </w:r>
      <w:r w:rsidR="003B34CB" w:rsidRPr="00E47EA0">
        <w:t>erspectives, and text</w:t>
      </w:r>
      <w:r w:rsidR="00C37877" w:rsidRPr="00E47EA0">
        <w:t xml:space="preserve"> and text types</w:t>
      </w:r>
      <w:bookmarkEnd w:id="45"/>
    </w:p>
    <w:p w14:paraId="73A40C1A" w14:textId="7E8B76A5" w:rsidR="001052B6" w:rsidRPr="00930A4D" w:rsidRDefault="001052B6" w:rsidP="00930A4D">
      <w:r w:rsidRPr="00930A4D">
        <w:t>The following issues, perspectives, and text</w:t>
      </w:r>
      <w:r w:rsidR="00E5178F" w:rsidRPr="00930A4D">
        <w:t xml:space="preserve"> and</w:t>
      </w:r>
      <w:r w:rsidR="00CA46D4" w:rsidRPr="00930A4D">
        <w:t xml:space="preserve"> types are to be studied in</w:t>
      </w:r>
      <w:r w:rsidRPr="00930A4D">
        <w:t xml:space="preserve"> Year 11 and Year 12.</w:t>
      </w:r>
    </w:p>
    <w:tbl>
      <w:tblPr>
        <w:tblStyle w:val="TableGrid"/>
        <w:tblW w:w="5000" w:type="pct"/>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CellMar>
          <w:top w:w="57" w:type="dxa"/>
          <w:bottom w:w="57" w:type="dxa"/>
        </w:tblCellMar>
        <w:tblLook w:val="04A0" w:firstRow="1" w:lastRow="0" w:firstColumn="1" w:lastColumn="0" w:noHBand="0" w:noVBand="1"/>
      </w:tblPr>
      <w:tblGrid>
        <w:gridCol w:w="2960"/>
        <w:gridCol w:w="6090"/>
      </w:tblGrid>
      <w:tr w:rsidR="009C69FE" w:rsidRPr="00E47EA0" w14:paraId="68CE2ABF" w14:textId="77777777" w:rsidTr="00930A4D">
        <w:trPr>
          <w:trHeight w:val="20"/>
        </w:trPr>
        <w:tc>
          <w:tcPr>
            <w:tcW w:w="3114" w:type="dxa"/>
            <w:tcBorders>
              <w:right w:val="single" w:sz="8" w:space="0" w:color="FFFFFF" w:themeColor="background1"/>
            </w:tcBorders>
            <w:shd w:val="clear" w:color="auto" w:fill="9983B5"/>
          </w:tcPr>
          <w:p w14:paraId="73964E00" w14:textId="5F6BBFB0" w:rsidR="009C69FE" w:rsidRPr="00E47EA0" w:rsidRDefault="009C69FE" w:rsidP="00930A4D">
            <w:pPr>
              <w:rPr>
                <w:rFonts w:eastAsia="SimSun" w:cs="Calibri"/>
                <w:b/>
                <w:iCs/>
                <w:color w:val="FFFFFF" w:themeColor="background1"/>
                <w:sz w:val="20"/>
                <w:szCs w:val="20"/>
              </w:rPr>
            </w:pPr>
            <w:r w:rsidRPr="00E47EA0">
              <w:rPr>
                <w:rFonts w:eastAsia="SimSun" w:cs="Calibri"/>
                <w:b/>
                <w:iCs/>
                <w:color w:val="FFFFFF" w:themeColor="background1"/>
                <w:sz w:val="20"/>
                <w:szCs w:val="20"/>
              </w:rPr>
              <w:t>Perspectives</w:t>
            </w:r>
          </w:p>
        </w:tc>
        <w:tc>
          <w:tcPr>
            <w:tcW w:w="6622" w:type="dxa"/>
            <w:tcBorders>
              <w:left w:val="single" w:sz="8" w:space="0" w:color="FFFFFF" w:themeColor="background1"/>
            </w:tcBorders>
            <w:shd w:val="clear" w:color="auto" w:fill="9983B5"/>
            <w:hideMark/>
          </w:tcPr>
          <w:p w14:paraId="77712C97" w14:textId="5CA651A0" w:rsidR="009C69FE" w:rsidRPr="00E47EA0" w:rsidRDefault="009C69FE" w:rsidP="00930A4D">
            <w:pPr>
              <w:rPr>
                <w:rFonts w:eastAsia="SimSun" w:cs="Calibri"/>
                <w:b/>
                <w:iCs/>
                <w:color w:val="FFFFFF" w:themeColor="background1"/>
                <w:sz w:val="20"/>
                <w:szCs w:val="20"/>
              </w:rPr>
            </w:pPr>
            <w:r w:rsidRPr="00E47EA0">
              <w:rPr>
                <w:rFonts w:eastAsia="SimSun" w:cs="Calibri"/>
                <w:b/>
                <w:iCs/>
                <w:color w:val="FFFFFF" w:themeColor="background1"/>
                <w:sz w:val="20"/>
                <w:szCs w:val="20"/>
              </w:rPr>
              <w:t>Issues</w:t>
            </w:r>
          </w:p>
        </w:tc>
      </w:tr>
      <w:tr w:rsidR="009C69FE" w:rsidRPr="00E47EA0" w14:paraId="5B9DDA81" w14:textId="77777777" w:rsidTr="00930A4D">
        <w:trPr>
          <w:trHeight w:val="20"/>
        </w:trPr>
        <w:tc>
          <w:tcPr>
            <w:tcW w:w="3114" w:type="dxa"/>
            <w:vMerge w:val="restart"/>
            <w:vAlign w:val="center"/>
          </w:tcPr>
          <w:p w14:paraId="55A95632" w14:textId="77777777" w:rsidR="00EF6756" w:rsidRPr="00332F7B" w:rsidRDefault="009C69FE" w:rsidP="00332F7B">
            <w:pPr>
              <w:spacing w:after="120"/>
              <w:rPr>
                <w:sz w:val="20"/>
                <w:szCs w:val="20"/>
              </w:rPr>
            </w:pPr>
            <w:r w:rsidRPr="00332F7B">
              <w:rPr>
                <w:b/>
                <w:bCs/>
                <w:sz w:val="20"/>
                <w:szCs w:val="20"/>
              </w:rPr>
              <w:t>Personal:</w:t>
            </w:r>
            <w:r w:rsidRPr="00332F7B">
              <w:rPr>
                <w:sz w:val="20"/>
                <w:szCs w:val="20"/>
              </w:rPr>
              <w:t xml:space="preserve"> </w:t>
            </w:r>
            <w:r w:rsidR="00566820" w:rsidRPr="00332F7B">
              <w:rPr>
                <w:sz w:val="20"/>
                <w:szCs w:val="20"/>
              </w:rPr>
              <w:t>I</w:t>
            </w:r>
            <w:r w:rsidRPr="00332F7B">
              <w:rPr>
                <w:sz w:val="20"/>
                <w:szCs w:val="20"/>
              </w:rPr>
              <w:t>ndividual identity</w:t>
            </w:r>
          </w:p>
          <w:p w14:paraId="2A40AEFD" w14:textId="62FABD19" w:rsidR="009C69FE" w:rsidRPr="00332F7B" w:rsidRDefault="009C69FE" w:rsidP="00332F7B">
            <w:pPr>
              <w:spacing w:after="120"/>
              <w:rPr>
                <w:sz w:val="20"/>
                <w:szCs w:val="20"/>
              </w:rPr>
            </w:pPr>
            <w:r w:rsidRPr="00332F7B">
              <w:rPr>
                <w:b/>
                <w:bCs/>
                <w:sz w:val="20"/>
                <w:szCs w:val="20"/>
              </w:rPr>
              <w:t>Community:</w:t>
            </w:r>
            <w:r w:rsidRPr="00332F7B">
              <w:rPr>
                <w:sz w:val="20"/>
                <w:szCs w:val="20"/>
              </w:rPr>
              <w:t xml:space="preserve"> </w:t>
            </w:r>
            <w:r w:rsidR="00566820" w:rsidRPr="00332F7B">
              <w:rPr>
                <w:sz w:val="20"/>
                <w:szCs w:val="20"/>
              </w:rPr>
              <w:t>C</w:t>
            </w:r>
            <w:r w:rsidRPr="00332F7B">
              <w:rPr>
                <w:sz w:val="20"/>
                <w:szCs w:val="20"/>
              </w:rPr>
              <w:t>onnections with Chinese</w:t>
            </w:r>
            <w:r w:rsidR="00B3690B" w:rsidRPr="00332F7B">
              <w:rPr>
                <w:sz w:val="20"/>
                <w:szCs w:val="20"/>
              </w:rPr>
              <w:noBreakHyphen/>
            </w:r>
            <w:r w:rsidRPr="00332F7B">
              <w:rPr>
                <w:sz w:val="20"/>
                <w:szCs w:val="20"/>
              </w:rPr>
              <w:t xml:space="preserve">speaking communities locally, </w:t>
            </w:r>
            <w:proofErr w:type="gramStart"/>
            <w:r w:rsidR="000B5147" w:rsidRPr="00332F7B">
              <w:rPr>
                <w:sz w:val="20"/>
                <w:szCs w:val="20"/>
              </w:rPr>
              <w:t>regionally</w:t>
            </w:r>
            <w:proofErr w:type="gramEnd"/>
            <w:r w:rsidRPr="00332F7B">
              <w:rPr>
                <w:sz w:val="20"/>
                <w:szCs w:val="20"/>
              </w:rPr>
              <w:t xml:space="preserve"> and worldwide</w:t>
            </w:r>
          </w:p>
          <w:p w14:paraId="43E8E2C8" w14:textId="11A50A84" w:rsidR="009C69FE" w:rsidRPr="00E47EA0" w:rsidRDefault="006B7DE1" w:rsidP="00930A4D">
            <w:pPr>
              <w:spacing w:after="120"/>
              <w:rPr>
                <w:rFonts w:eastAsia="SimSun" w:cs="Calibri"/>
                <w:b/>
                <w:sz w:val="20"/>
                <w:szCs w:val="20"/>
              </w:rPr>
            </w:pPr>
            <w:r>
              <w:rPr>
                <w:rFonts w:eastAsia="SimSun" w:cs="Calibri"/>
                <w:b/>
                <w:sz w:val="20"/>
                <w:szCs w:val="20"/>
              </w:rPr>
              <w:t>Global</w:t>
            </w:r>
            <w:r w:rsidR="009C69FE" w:rsidRPr="00E47EA0">
              <w:rPr>
                <w:rFonts w:eastAsia="SimSun" w:cs="Calibri"/>
                <w:b/>
                <w:sz w:val="20"/>
                <w:szCs w:val="20"/>
              </w:rPr>
              <w:t>:</w:t>
            </w:r>
            <w:r w:rsidR="009C69FE" w:rsidRPr="00E47EA0">
              <w:rPr>
                <w:rFonts w:eastAsia="SimSun" w:cs="Calibri"/>
                <w:bCs/>
                <w:iCs/>
                <w:sz w:val="20"/>
                <w:szCs w:val="20"/>
              </w:rPr>
              <w:t xml:space="preserve"> </w:t>
            </w:r>
            <w:r w:rsidR="00566820" w:rsidRPr="00E47EA0">
              <w:rPr>
                <w:rFonts w:eastAsia="SimSun" w:cs="Calibri"/>
                <w:bCs/>
                <w:iCs/>
                <w:sz w:val="20"/>
                <w:szCs w:val="20"/>
              </w:rPr>
              <w:t>C</w:t>
            </w:r>
            <w:r w:rsidR="009C69FE" w:rsidRPr="00E47EA0">
              <w:rPr>
                <w:rFonts w:eastAsia="SimSun" w:cs="Calibri"/>
                <w:sz w:val="20"/>
                <w:szCs w:val="20"/>
              </w:rPr>
              <w:t>onnections with the world as a global citizen</w:t>
            </w:r>
          </w:p>
        </w:tc>
        <w:tc>
          <w:tcPr>
            <w:tcW w:w="6622" w:type="dxa"/>
          </w:tcPr>
          <w:p w14:paraId="484ADE84" w14:textId="683B3EE6" w:rsidR="009C69FE" w:rsidRPr="00E47EA0" w:rsidRDefault="009C69FE" w:rsidP="00930A4D">
            <w:pPr>
              <w:rPr>
                <w:rFonts w:eastAsia="SimSun" w:cs="Calibri"/>
                <w:b/>
                <w:sz w:val="20"/>
                <w:szCs w:val="20"/>
              </w:rPr>
            </w:pPr>
            <w:r w:rsidRPr="00E47EA0">
              <w:rPr>
                <w:rFonts w:eastAsia="SimSun" w:cs="Calibri"/>
                <w:b/>
                <w:sz w:val="20"/>
                <w:szCs w:val="20"/>
              </w:rPr>
              <w:t>Young people and their relationships</w:t>
            </w:r>
          </w:p>
          <w:p w14:paraId="7B4754D4" w14:textId="2B4196EC" w:rsidR="009C69FE" w:rsidRPr="00E47EA0" w:rsidRDefault="009C69FE" w:rsidP="00930A4D">
            <w:pPr>
              <w:rPr>
                <w:rFonts w:eastAsia="SimSun" w:cs="Calibri"/>
              </w:rPr>
            </w:pPr>
            <w:r w:rsidRPr="00E47EA0">
              <w:rPr>
                <w:rFonts w:eastAsia="SimSun" w:cs="Calibri"/>
                <w:sz w:val="20"/>
                <w:szCs w:val="20"/>
              </w:rPr>
              <w:t>Students consider their relationships with family, their connections with friends and the influence of international popular youth culture on young people.</w:t>
            </w:r>
          </w:p>
        </w:tc>
      </w:tr>
      <w:tr w:rsidR="009C69FE" w:rsidRPr="00E47EA0" w14:paraId="7C8FA6D1" w14:textId="77777777" w:rsidTr="00930A4D">
        <w:trPr>
          <w:trHeight w:val="20"/>
        </w:trPr>
        <w:tc>
          <w:tcPr>
            <w:tcW w:w="3114" w:type="dxa"/>
            <w:vMerge/>
          </w:tcPr>
          <w:p w14:paraId="35D51B8E" w14:textId="77777777" w:rsidR="009C69FE" w:rsidRPr="00E47EA0" w:rsidRDefault="009C69FE" w:rsidP="00930A4D">
            <w:pPr>
              <w:rPr>
                <w:rFonts w:eastAsia="SimSun" w:cs="Calibri"/>
                <w:b/>
                <w:sz w:val="20"/>
                <w:szCs w:val="20"/>
              </w:rPr>
            </w:pPr>
          </w:p>
        </w:tc>
        <w:tc>
          <w:tcPr>
            <w:tcW w:w="6622" w:type="dxa"/>
          </w:tcPr>
          <w:p w14:paraId="51D4638C" w14:textId="5850FBB4" w:rsidR="009C69FE" w:rsidRPr="00E47EA0" w:rsidRDefault="009C69FE" w:rsidP="00930A4D">
            <w:pPr>
              <w:rPr>
                <w:rFonts w:eastAsia="SimSun" w:cs="Calibri"/>
                <w:b/>
                <w:sz w:val="20"/>
                <w:szCs w:val="20"/>
              </w:rPr>
            </w:pPr>
            <w:r w:rsidRPr="00E47EA0">
              <w:rPr>
                <w:rFonts w:eastAsia="SimSun" w:cs="Calibri"/>
                <w:b/>
                <w:sz w:val="20"/>
                <w:szCs w:val="20"/>
              </w:rPr>
              <w:t>Traditions and values in contemporary society</w:t>
            </w:r>
          </w:p>
          <w:p w14:paraId="5BFBE626" w14:textId="0E47B5A7" w:rsidR="009C69FE" w:rsidRPr="00E47EA0" w:rsidRDefault="009C69FE" w:rsidP="00930A4D">
            <w:pPr>
              <w:rPr>
                <w:rFonts w:eastAsia="SimSun" w:cs="Calibri"/>
              </w:rPr>
            </w:pPr>
            <w:r w:rsidRPr="00E47EA0">
              <w:rPr>
                <w:rFonts w:eastAsia="SimSun" w:cs="Calibri"/>
                <w:sz w:val="20"/>
                <w:szCs w:val="20"/>
              </w:rPr>
              <w:t>Students consider how the traditions and values of Chinese-speaking communities are maintained in multicultural environments and in a changing society.</w:t>
            </w:r>
          </w:p>
        </w:tc>
      </w:tr>
      <w:tr w:rsidR="009C69FE" w:rsidRPr="00E47EA0" w14:paraId="5ACDBD24" w14:textId="77777777" w:rsidTr="00930A4D">
        <w:trPr>
          <w:trHeight w:val="20"/>
        </w:trPr>
        <w:tc>
          <w:tcPr>
            <w:tcW w:w="3114" w:type="dxa"/>
            <w:vMerge/>
          </w:tcPr>
          <w:p w14:paraId="46B5AB3E" w14:textId="77777777" w:rsidR="009C69FE" w:rsidRPr="00E47EA0" w:rsidRDefault="009C69FE" w:rsidP="00930A4D">
            <w:pPr>
              <w:rPr>
                <w:rFonts w:eastAsia="SimSun" w:cs="Calibri"/>
                <w:b/>
                <w:sz w:val="20"/>
                <w:szCs w:val="20"/>
              </w:rPr>
            </w:pPr>
          </w:p>
        </w:tc>
        <w:tc>
          <w:tcPr>
            <w:tcW w:w="6622" w:type="dxa"/>
          </w:tcPr>
          <w:p w14:paraId="2DFFA5AD" w14:textId="4B8EF765" w:rsidR="009C69FE" w:rsidRPr="00E47EA0" w:rsidRDefault="009C69FE" w:rsidP="00930A4D">
            <w:pPr>
              <w:rPr>
                <w:rFonts w:eastAsia="SimSun" w:cs="Calibri"/>
                <w:b/>
                <w:sz w:val="20"/>
                <w:szCs w:val="20"/>
              </w:rPr>
            </w:pPr>
            <w:r w:rsidRPr="00E47EA0">
              <w:rPr>
                <w:rFonts w:eastAsia="SimSun" w:cs="Calibri"/>
                <w:b/>
                <w:sz w:val="20"/>
                <w:szCs w:val="20"/>
              </w:rPr>
              <w:t>The nature of work</w:t>
            </w:r>
          </w:p>
          <w:p w14:paraId="43839A2A" w14:textId="07B901F0" w:rsidR="009C69FE" w:rsidRPr="00E47EA0" w:rsidRDefault="009C69FE" w:rsidP="00930A4D">
            <w:pPr>
              <w:rPr>
                <w:rFonts w:eastAsia="SimSun" w:cs="Calibri"/>
              </w:rPr>
            </w:pPr>
            <w:r w:rsidRPr="00E47EA0">
              <w:rPr>
                <w:rFonts w:eastAsia="SimSun" w:cs="Calibri"/>
                <w:sz w:val="20"/>
                <w:szCs w:val="20"/>
              </w:rPr>
              <w:t>Students consider the opportunities afforded bilingual students in Australian and Chinese contexts, and how advances in communication technologies and changes in expectations and aspirations affect future study and employment.</w:t>
            </w:r>
          </w:p>
        </w:tc>
      </w:tr>
      <w:tr w:rsidR="009C69FE" w:rsidRPr="00E47EA0" w14:paraId="096F3B95" w14:textId="77777777" w:rsidTr="00930A4D">
        <w:trPr>
          <w:trHeight w:val="20"/>
        </w:trPr>
        <w:tc>
          <w:tcPr>
            <w:tcW w:w="3114" w:type="dxa"/>
            <w:vMerge/>
          </w:tcPr>
          <w:p w14:paraId="745D3895" w14:textId="77777777" w:rsidR="009C69FE" w:rsidRPr="00E47EA0" w:rsidRDefault="009C69FE" w:rsidP="00930A4D">
            <w:pPr>
              <w:rPr>
                <w:rFonts w:eastAsia="SimSun" w:cs="Calibri"/>
                <w:b/>
                <w:sz w:val="20"/>
                <w:szCs w:val="20"/>
              </w:rPr>
            </w:pPr>
          </w:p>
        </w:tc>
        <w:tc>
          <w:tcPr>
            <w:tcW w:w="6622" w:type="dxa"/>
          </w:tcPr>
          <w:p w14:paraId="21DDE226" w14:textId="4277434A" w:rsidR="009C69FE" w:rsidRPr="00E47EA0" w:rsidRDefault="009C69FE" w:rsidP="00930A4D">
            <w:pPr>
              <w:rPr>
                <w:rFonts w:eastAsia="SimSun" w:cs="Calibri"/>
                <w:b/>
                <w:sz w:val="20"/>
                <w:szCs w:val="20"/>
              </w:rPr>
            </w:pPr>
            <w:r w:rsidRPr="00E47EA0">
              <w:rPr>
                <w:rFonts w:eastAsia="SimSun" w:cs="Calibri"/>
                <w:b/>
                <w:sz w:val="20"/>
                <w:szCs w:val="20"/>
              </w:rPr>
              <w:t>The individual as a global citizen</w:t>
            </w:r>
          </w:p>
          <w:p w14:paraId="58399E00" w14:textId="08CE7903" w:rsidR="009C69FE" w:rsidRPr="00E47EA0" w:rsidRDefault="009C69FE" w:rsidP="00930A4D">
            <w:pPr>
              <w:rPr>
                <w:rFonts w:eastAsia="SimSun" w:cs="Calibri"/>
              </w:rPr>
            </w:pPr>
            <w:r w:rsidRPr="00E47EA0">
              <w:rPr>
                <w:rFonts w:eastAsia="SimSun" w:cs="Calibri"/>
                <w:sz w:val="20"/>
                <w:szCs w:val="20"/>
              </w:rPr>
              <w:t>Students consider the notion of ‘global citizen’ and how this concept affects notions of environment, migration and technology, and the impact of global events and trends on the individual in Australia and elsewhere.</w:t>
            </w:r>
          </w:p>
        </w:tc>
      </w:tr>
      <w:tr w:rsidR="009C69FE" w:rsidRPr="00E47EA0" w14:paraId="207EB59B" w14:textId="77777777" w:rsidTr="00930A4D">
        <w:trPr>
          <w:trHeight w:val="20"/>
        </w:trPr>
        <w:tc>
          <w:tcPr>
            <w:tcW w:w="3114" w:type="dxa"/>
            <w:vMerge/>
          </w:tcPr>
          <w:p w14:paraId="2D7CE437" w14:textId="77777777" w:rsidR="009C69FE" w:rsidRPr="00E47EA0" w:rsidRDefault="009C69FE" w:rsidP="00930A4D">
            <w:pPr>
              <w:rPr>
                <w:rFonts w:eastAsia="SimSun" w:cs="Calibri"/>
                <w:b/>
                <w:sz w:val="20"/>
                <w:szCs w:val="20"/>
              </w:rPr>
            </w:pPr>
          </w:p>
        </w:tc>
        <w:tc>
          <w:tcPr>
            <w:tcW w:w="6622" w:type="dxa"/>
          </w:tcPr>
          <w:p w14:paraId="0B4D6B25" w14:textId="3750B001" w:rsidR="009C69FE" w:rsidRPr="00E47EA0" w:rsidRDefault="009C69FE" w:rsidP="00930A4D">
            <w:pPr>
              <w:rPr>
                <w:rFonts w:eastAsia="SimSun" w:cs="Calibri"/>
                <w:b/>
                <w:sz w:val="20"/>
                <w:szCs w:val="20"/>
              </w:rPr>
            </w:pPr>
            <w:r w:rsidRPr="00E47EA0">
              <w:rPr>
                <w:rFonts w:eastAsia="SimSun" w:cs="Calibri"/>
                <w:b/>
                <w:sz w:val="20"/>
                <w:szCs w:val="20"/>
              </w:rPr>
              <w:t xml:space="preserve">Australian identity </w:t>
            </w:r>
          </w:p>
          <w:p w14:paraId="34141DC5" w14:textId="7FEBFE79" w:rsidR="009C69FE" w:rsidRPr="00E47EA0" w:rsidRDefault="009C69FE" w:rsidP="00930A4D">
            <w:pPr>
              <w:rPr>
                <w:rFonts w:eastAsia="SimSun" w:cs="Calibri"/>
              </w:rPr>
            </w:pPr>
            <w:r w:rsidRPr="00E47EA0">
              <w:rPr>
                <w:rFonts w:eastAsia="SimSun" w:cs="Calibri"/>
                <w:sz w:val="20"/>
                <w:szCs w:val="20"/>
              </w:rPr>
              <w:t>Students consider the changing nature of Australian identity from the viewpoints of a range of groups, such as Aboriginal and Torres Strait Islander Peoples, those who have lived in Australia over generations and migrant communities.</w:t>
            </w:r>
          </w:p>
        </w:tc>
      </w:tr>
      <w:tr w:rsidR="009C69FE" w:rsidRPr="00E47EA0" w14:paraId="516E3378" w14:textId="77777777" w:rsidTr="00930A4D">
        <w:trPr>
          <w:trHeight w:val="20"/>
        </w:trPr>
        <w:tc>
          <w:tcPr>
            <w:tcW w:w="3114" w:type="dxa"/>
            <w:vMerge/>
          </w:tcPr>
          <w:p w14:paraId="190D5B33" w14:textId="77777777" w:rsidR="009C69FE" w:rsidRPr="00E47EA0" w:rsidRDefault="009C69FE" w:rsidP="00930A4D">
            <w:pPr>
              <w:rPr>
                <w:rFonts w:eastAsia="SimSun" w:cs="Calibri"/>
                <w:b/>
                <w:sz w:val="20"/>
                <w:szCs w:val="20"/>
              </w:rPr>
            </w:pPr>
          </w:p>
        </w:tc>
        <w:tc>
          <w:tcPr>
            <w:tcW w:w="6622" w:type="dxa"/>
          </w:tcPr>
          <w:p w14:paraId="175233B2" w14:textId="2B4BE142" w:rsidR="009C69FE" w:rsidRPr="00E47EA0" w:rsidRDefault="009C69FE" w:rsidP="00930A4D">
            <w:pPr>
              <w:rPr>
                <w:rFonts w:eastAsia="SimSun" w:cs="Calibri"/>
                <w:b/>
                <w:sz w:val="20"/>
                <w:szCs w:val="20"/>
              </w:rPr>
            </w:pPr>
            <w:r w:rsidRPr="00E47EA0">
              <w:rPr>
                <w:rFonts w:eastAsia="SimSun" w:cs="Calibri"/>
                <w:b/>
                <w:sz w:val="20"/>
                <w:szCs w:val="20"/>
              </w:rPr>
              <w:t>Personal Investigation (Year 12 only)</w:t>
            </w:r>
          </w:p>
          <w:p w14:paraId="3294FCEA" w14:textId="23A13716" w:rsidR="009C69FE" w:rsidRPr="00E47EA0" w:rsidRDefault="009C69FE" w:rsidP="00930A4D">
            <w:pPr>
              <w:rPr>
                <w:rFonts w:eastAsia="SimSun" w:cs="Calibri"/>
                <w:bCs/>
              </w:rPr>
            </w:pPr>
            <w:r w:rsidRPr="00E47EA0">
              <w:rPr>
                <w:rFonts w:eastAsia="SimSun" w:cs="Calibri"/>
                <w:sz w:val="20"/>
                <w:szCs w:val="20"/>
              </w:rPr>
              <w:t>The personal investigation allows students to reflect on their own learning and their own personal and cultural identity in Chinese by making links with their heritage.</w:t>
            </w:r>
            <w:r w:rsidRPr="00E47EA0">
              <w:rPr>
                <w:rFonts w:eastAsia="SimSun" w:cs="Calibri"/>
                <w:bCs/>
              </w:rPr>
              <w:t xml:space="preserve"> </w:t>
            </w:r>
          </w:p>
        </w:tc>
      </w:tr>
    </w:tbl>
    <w:p w14:paraId="6A68B0D1" w14:textId="24FDAEB7" w:rsidR="00AA7574" w:rsidRPr="00136DC6" w:rsidRDefault="00E37F54" w:rsidP="00136DC6">
      <w:pPr>
        <w:pStyle w:val="SyllabusHeading2"/>
      </w:pPr>
      <w:bookmarkStart w:id="47" w:name="_Toc160790469"/>
      <w:bookmarkStart w:id="48" w:name="_Toc358372276"/>
      <w:bookmarkStart w:id="49" w:name="_Toc359503802"/>
      <w:bookmarkStart w:id="50" w:name="_Toc359505494"/>
      <w:bookmarkStart w:id="51" w:name="_Hlk135830471"/>
      <w:bookmarkEnd w:id="46"/>
      <w:r w:rsidRPr="00136DC6">
        <w:t>T</w:t>
      </w:r>
      <w:r w:rsidR="00946562" w:rsidRPr="00136DC6">
        <w:t>ext</w:t>
      </w:r>
      <w:r w:rsidR="0020056F" w:rsidRPr="00136DC6">
        <w:t xml:space="preserve"> and </w:t>
      </w:r>
      <w:r w:rsidR="003012C9" w:rsidRPr="00136DC6">
        <w:t xml:space="preserve">text </w:t>
      </w:r>
      <w:r w:rsidR="0020056F" w:rsidRPr="00136DC6">
        <w:t>types</w:t>
      </w:r>
      <w:bookmarkEnd w:id="47"/>
    </w:p>
    <w:bookmarkEnd w:id="48"/>
    <w:bookmarkEnd w:id="49"/>
    <w:bookmarkEnd w:id="50"/>
    <w:p w14:paraId="20934C2D" w14:textId="1791D7B7" w:rsidR="0020056F" w:rsidRPr="00E47EA0" w:rsidRDefault="0020056F" w:rsidP="0020056F">
      <w:pPr>
        <w:rPr>
          <w:rFonts w:eastAsia="SimSun" w:cs="Calibri"/>
        </w:rPr>
      </w:pPr>
      <w:r w:rsidRPr="00E47EA0">
        <w:rPr>
          <w:rFonts w:eastAsia="SimSun" w:cs="Calibri"/>
        </w:rPr>
        <w:t>The term ‘text’ refers to any form of communication – spoken, written or visual, or combinations of these. Texts are sometimes usefully grouped as ‘text</w:t>
      </w:r>
      <w:r w:rsidR="003012C9" w:rsidRPr="00E47EA0">
        <w:rPr>
          <w:rFonts w:eastAsia="SimSun" w:cs="Calibri"/>
        </w:rPr>
        <w:t xml:space="preserve"> </w:t>
      </w:r>
      <w:proofErr w:type="gramStart"/>
      <w:r w:rsidR="003012C9" w:rsidRPr="00E47EA0">
        <w:rPr>
          <w:rFonts w:eastAsia="SimSun" w:cs="Calibri"/>
        </w:rPr>
        <w:t>types</w:t>
      </w:r>
      <w:r w:rsidRPr="00E47EA0">
        <w:rPr>
          <w:rFonts w:eastAsia="SimSun" w:cs="Calibri"/>
        </w:rPr>
        <w:t>’</w:t>
      </w:r>
      <w:proofErr w:type="gramEnd"/>
      <w:r w:rsidRPr="00E47EA0">
        <w:rPr>
          <w:rFonts w:eastAsia="SimSun" w:cs="Calibri"/>
        </w:rPr>
        <w:t>. For example, texts such as a letter, an</w:t>
      </w:r>
      <w:r w:rsidRPr="00E47EA0">
        <w:rPr>
          <w:rFonts w:eastAsia="SimSun" w:cs="Calibri"/>
          <w:spacing w:val="-3"/>
        </w:rPr>
        <w:t xml:space="preserve"> </w:t>
      </w:r>
      <w:r w:rsidRPr="00E47EA0">
        <w:rPr>
          <w:rFonts w:eastAsia="SimSun" w:cs="Calibri"/>
        </w:rPr>
        <w:t>interview</w:t>
      </w:r>
      <w:r w:rsidRPr="00E47EA0">
        <w:rPr>
          <w:rFonts w:eastAsia="SimSun" w:cs="Calibri"/>
          <w:spacing w:val="-5"/>
        </w:rPr>
        <w:t xml:space="preserve"> </w:t>
      </w:r>
      <w:r w:rsidRPr="00E47EA0">
        <w:rPr>
          <w:rFonts w:eastAsia="SimSun" w:cs="Calibri"/>
        </w:rPr>
        <w:t>or a</w:t>
      </w:r>
      <w:r w:rsidRPr="00E47EA0">
        <w:rPr>
          <w:rFonts w:eastAsia="SimSun" w:cs="Calibri"/>
          <w:spacing w:val="-1"/>
        </w:rPr>
        <w:t xml:space="preserve"> </w:t>
      </w:r>
      <w:r w:rsidRPr="00E47EA0">
        <w:rPr>
          <w:rFonts w:eastAsia="SimSun" w:cs="Calibri"/>
        </w:rPr>
        <w:t>report</w:t>
      </w:r>
      <w:r w:rsidRPr="00E47EA0">
        <w:rPr>
          <w:rFonts w:eastAsia="SimSun" w:cs="Calibri"/>
          <w:spacing w:val="-3"/>
        </w:rPr>
        <w:t xml:space="preserve"> </w:t>
      </w:r>
      <w:r w:rsidRPr="00E47EA0">
        <w:rPr>
          <w:rFonts w:eastAsia="SimSun" w:cs="Calibri"/>
        </w:rPr>
        <w:t>share</w:t>
      </w:r>
      <w:r w:rsidRPr="00E47EA0">
        <w:rPr>
          <w:rFonts w:eastAsia="SimSun" w:cs="Calibri"/>
          <w:spacing w:val="-3"/>
        </w:rPr>
        <w:t xml:space="preserve"> </w:t>
      </w:r>
      <w:r w:rsidRPr="00E47EA0">
        <w:rPr>
          <w:rFonts w:eastAsia="SimSun" w:cs="Calibri"/>
        </w:rPr>
        <w:t>a</w:t>
      </w:r>
      <w:r w:rsidRPr="00E47EA0">
        <w:rPr>
          <w:rFonts w:eastAsia="SimSun" w:cs="Calibri"/>
          <w:spacing w:val="-3"/>
        </w:rPr>
        <w:t xml:space="preserve"> </w:t>
      </w:r>
      <w:r w:rsidRPr="00E47EA0">
        <w:rPr>
          <w:rFonts w:eastAsia="SimSun" w:cs="Calibri"/>
        </w:rPr>
        <w:t>certain</w:t>
      </w:r>
      <w:r w:rsidRPr="00E47EA0">
        <w:rPr>
          <w:rFonts w:eastAsia="SimSun" w:cs="Calibri"/>
          <w:spacing w:val="-3"/>
        </w:rPr>
        <w:t xml:space="preserve"> </w:t>
      </w:r>
      <w:r w:rsidRPr="00E47EA0">
        <w:rPr>
          <w:rFonts w:eastAsia="SimSun" w:cs="Calibri"/>
        </w:rPr>
        <w:t>generic structure</w:t>
      </w:r>
      <w:r w:rsidRPr="00E47EA0">
        <w:rPr>
          <w:rFonts w:eastAsia="SimSun" w:cs="Calibri"/>
          <w:spacing w:val="-3"/>
        </w:rPr>
        <w:t xml:space="preserve"> </w:t>
      </w:r>
      <w:r w:rsidRPr="00E47EA0">
        <w:rPr>
          <w:rFonts w:eastAsia="SimSun" w:cs="Calibri"/>
        </w:rPr>
        <w:t>that</w:t>
      </w:r>
      <w:r w:rsidRPr="00E47EA0">
        <w:rPr>
          <w:rFonts w:eastAsia="SimSun" w:cs="Calibri"/>
          <w:spacing w:val="-3"/>
        </w:rPr>
        <w:t xml:space="preserve"> </w:t>
      </w:r>
      <w:r w:rsidRPr="00E47EA0">
        <w:rPr>
          <w:rFonts w:eastAsia="SimSun" w:cs="Calibri"/>
        </w:rPr>
        <w:t>is not</w:t>
      </w:r>
      <w:r w:rsidRPr="00E47EA0">
        <w:rPr>
          <w:rFonts w:eastAsia="SimSun" w:cs="Calibri"/>
          <w:spacing w:val="-3"/>
        </w:rPr>
        <w:t xml:space="preserve"> </w:t>
      </w:r>
      <w:proofErr w:type="gramStart"/>
      <w:r w:rsidRPr="00E47EA0">
        <w:rPr>
          <w:rFonts w:eastAsia="SimSun" w:cs="Calibri"/>
        </w:rPr>
        <w:t>arbitrary,</w:t>
      </w:r>
      <w:r w:rsidRPr="00E47EA0">
        <w:rPr>
          <w:rFonts w:eastAsia="SimSun" w:cs="Calibri"/>
          <w:spacing w:val="-3"/>
        </w:rPr>
        <w:t xml:space="preserve"> </w:t>
      </w:r>
      <w:r w:rsidRPr="00E47EA0">
        <w:rPr>
          <w:rFonts w:eastAsia="SimSun" w:cs="Calibri"/>
        </w:rPr>
        <w:t>but</w:t>
      </w:r>
      <w:proofErr w:type="gramEnd"/>
      <w:r w:rsidRPr="00E47EA0">
        <w:rPr>
          <w:rFonts w:eastAsia="SimSun" w:cs="Calibri"/>
          <w:spacing w:val="-3"/>
        </w:rPr>
        <w:t xml:space="preserve"> </w:t>
      </w:r>
      <w:r w:rsidRPr="00E47EA0">
        <w:rPr>
          <w:rFonts w:eastAsia="SimSun" w:cs="Calibri"/>
        </w:rPr>
        <w:t>reflects the</w:t>
      </w:r>
      <w:r w:rsidRPr="00E47EA0">
        <w:rPr>
          <w:rFonts w:eastAsia="SimSun" w:cs="Calibri"/>
          <w:spacing w:val="-3"/>
        </w:rPr>
        <w:t xml:space="preserve"> </w:t>
      </w:r>
      <w:r w:rsidRPr="00E47EA0">
        <w:rPr>
          <w:rFonts w:eastAsia="SimSun" w:cs="Calibri"/>
        </w:rPr>
        <w:t>purpose for which the text has been produced. Each type of text has defining characteristics of which students should be made aware.</w:t>
      </w:r>
    </w:p>
    <w:p w14:paraId="4DDE1BAF" w14:textId="795A0455" w:rsidR="0020056F" w:rsidRPr="00E47EA0" w:rsidRDefault="0020056F" w:rsidP="0020056F">
      <w:pPr>
        <w:rPr>
          <w:rFonts w:eastAsia="SimSun" w:cs="Calibri"/>
        </w:rPr>
      </w:pPr>
      <w:r w:rsidRPr="00E47EA0">
        <w:rPr>
          <w:rFonts w:eastAsia="SimSun" w:cs="Calibri"/>
        </w:rPr>
        <w:lastRenderedPageBreak/>
        <w:t>Students read,</w:t>
      </w:r>
      <w:r w:rsidRPr="00E47EA0">
        <w:rPr>
          <w:rFonts w:eastAsia="SimSun" w:cs="Calibri"/>
          <w:spacing w:val="-1"/>
        </w:rPr>
        <w:t xml:space="preserve"> </w:t>
      </w:r>
      <w:r w:rsidRPr="00E47EA0">
        <w:rPr>
          <w:rFonts w:eastAsia="SimSun" w:cs="Calibri"/>
        </w:rPr>
        <w:t>listen</w:t>
      </w:r>
      <w:r w:rsidRPr="00E47EA0">
        <w:rPr>
          <w:rFonts w:eastAsia="SimSun" w:cs="Calibri"/>
          <w:spacing w:val="-3"/>
        </w:rPr>
        <w:t xml:space="preserve"> </w:t>
      </w:r>
      <w:proofErr w:type="gramStart"/>
      <w:r w:rsidRPr="00E47EA0">
        <w:rPr>
          <w:rFonts w:eastAsia="SimSun" w:cs="Calibri"/>
        </w:rPr>
        <w:t>to</w:t>
      </w:r>
      <w:proofErr w:type="gramEnd"/>
      <w:r w:rsidRPr="00E47EA0">
        <w:rPr>
          <w:rFonts w:eastAsia="SimSun" w:cs="Calibri"/>
          <w:spacing w:val="-1"/>
        </w:rPr>
        <w:t xml:space="preserve"> </w:t>
      </w:r>
      <w:r w:rsidRPr="00E47EA0">
        <w:rPr>
          <w:rFonts w:eastAsia="SimSun" w:cs="Calibri"/>
        </w:rPr>
        <w:t>and</w:t>
      </w:r>
      <w:r w:rsidRPr="00E47EA0">
        <w:rPr>
          <w:rFonts w:eastAsia="SimSun" w:cs="Calibri"/>
          <w:spacing w:val="-1"/>
        </w:rPr>
        <w:t xml:space="preserve"> </w:t>
      </w:r>
      <w:r w:rsidRPr="00E47EA0">
        <w:rPr>
          <w:rFonts w:eastAsia="SimSun" w:cs="Calibri"/>
        </w:rPr>
        <w:t>view</w:t>
      </w:r>
      <w:r w:rsidRPr="00E47EA0">
        <w:rPr>
          <w:rFonts w:eastAsia="SimSun" w:cs="Calibri"/>
          <w:spacing w:val="-5"/>
        </w:rPr>
        <w:t xml:space="preserve"> </w:t>
      </w:r>
      <w:r w:rsidRPr="00E47EA0">
        <w:rPr>
          <w:rFonts w:eastAsia="SimSun" w:cs="Calibri"/>
        </w:rPr>
        <w:t>a</w:t>
      </w:r>
      <w:r w:rsidRPr="00E47EA0">
        <w:rPr>
          <w:rFonts w:eastAsia="SimSun" w:cs="Calibri"/>
          <w:spacing w:val="-1"/>
        </w:rPr>
        <w:t xml:space="preserve"> </w:t>
      </w:r>
      <w:r w:rsidRPr="00E47EA0">
        <w:rPr>
          <w:rFonts w:eastAsia="SimSun" w:cs="Calibri"/>
        </w:rPr>
        <w:t>range</w:t>
      </w:r>
      <w:r w:rsidRPr="00E47EA0">
        <w:rPr>
          <w:rFonts w:eastAsia="SimSun" w:cs="Calibri"/>
          <w:spacing w:val="-3"/>
        </w:rPr>
        <w:t xml:space="preserve"> </w:t>
      </w:r>
      <w:r w:rsidRPr="00E47EA0">
        <w:rPr>
          <w:rFonts w:eastAsia="SimSun" w:cs="Calibri"/>
        </w:rPr>
        <w:t>of</w:t>
      </w:r>
      <w:r w:rsidRPr="00E47EA0">
        <w:rPr>
          <w:rFonts w:eastAsia="SimSun" w:cs="Calibri"/>
          <w:spacing w:val="-1"/>
        </w:rPr>
        <w:t xml:space="preserve"> </w:t>
      </w:r>
      <w:r w:rsidRPr="00E47EA0">
        <w:rPr>
          <w:rFonts w:eastAsia="SimSun" w:cs="Calibri"/>
        </w:rPr>
        <w:t>texts and</w:t>
      </w:r>
      <w:r w:rsidRPr="00E47EA0">
        <w:rPr>
          <w:rFonts w:eastAsia="SimSun" w:cs="Calibri"/>
          <w:spacing w:val="-3"/>
        </w:rPr>
        <w:t xml:space="preserve"> </w:t>
      </w:r>
      <w:r w:rsidRPr="00E47EA0">
        <w:rPr>
          <w:rFonts w:eastAsia="SimSun" w:cs="Calibri"/>
        </w:rPr>
        <w:t>types of</w:t>
      </w:r>
      <w:r w:rsidRPr="00E47EA0">
        <w:rPr>
          <w:rFonts w:eastAsia="SimSun" w:cs="Calibri"/>
          <w:spacing w:val="-1"/>
        </w:rPr>
        <w:t xml:space="preserve"> </w:t>
      </w:r>
      <w:r w:rsidRPr="00E47EA0">
        <w:rPr>
          <w:rFonts w:eastAsia="SimSun" w:cs="Calibri"/>
        </w:rPr>
        <w:t>texts in</w:t>
      </w:r>
      <w:r w:rsidRPr="00E47EA0">
        <w:rPr>
          <w:rFonts w:eastAsia="SimSun" w:cs="Calibri"/>
          <w:spacing w:val="-3"/>
        </w:rPr>
        <w:t xml:space="preserve"> </w:t>
      </w:r>
      <w:r w:rsidRPr="00E47EA0">
        <w:rPr>
          <w:rFonts w:eastAsia="SimSun" w:cs="Calibri"/>
        </w:rPr>
        <w:t>Chinese</w:t>
      </w:r>
      <w:r w:rsidR="00DD5213" w:rsidRPr="00E47EA0">
        <w:rPr>
          <w:rFonts w:eastAsia="SimSun" w:cs="Calibri"/>
        </w:rPr>
        <w:t>,</w:t>
      </w:r>
      <w:r w:rsidRPr="00E47EA0">
        <w:rPr>
          <w:rFonts w:eastAsia="SimSun" w:cs="Calibri"/>
          <w:spacing w:val="-3"/>
        </w:rPr>
        <w:t xml:space="preserve"> </w:t>
      </w:r>
      <w:r w:rsidRPr="00E47EA0">
        <w:rPr>
          <w:rFonts w:eastAsia="SimSun" w:cs="Calibri"/>
        </w:rPr>
        <w:t>relevant</w:t>
      </w:r>
      <w:r w:rsidRPr="00E47EA0">
        <w:rPr>
          <w:rFonts w:eastAsia="SimSun" w:cs="Calibri"/>
          <w:spacing w:val="-3"/>
        </w:rPr>
        <w:t xml:space="preserve"> </w:t>
      </w:r>
      <w:r w:rsidRPr="00E47EA0">
        <w:rPr>
          <w:rFonts w:eastAsia="SimSun" w:cs="Calibri"/>
        </w:rPr>
        <w:t>to</w:t>
      </w:r>
      <w:r w:rsidRPr="00E47EA0">
        <w:rPr>
          <w:rFonts w:eastAsia="SimSun" w:cs="Calibri"/>
          <w:spacing w:val="-3"/>
        </w:rPr>
        <w:t xml:space="preserve"> </w:t>
      </w:r>
      <w:r w:rsidRPr="00E47EA0">
        <w:rPr>
          <w:rFonts w:eastAsia="SimSun" w:cs="Calibri"/>
        </w:rPr>
        <w:t>the</w:t>
      </w:r>
      <w:r w:rsidRPr="00E47EA0">
        <w:rPr>
          <w:rFonts w:eastAsia="SimSun" w:cs="Calibri"/>
          <w:spacing w:val="-3"/>
        </w:rPr>
        <w:t xml:space="preserve"> </w:t>
      </w:r>
      <w:r w:rsidRPr="00E47EA0">
        <w:rPr>
          <w:rFonts w:eastAsia="SimSun" w:cs="Calibri"/>
        </w:rPr>
        <w:t>course issues. Texts may be authentic or modified to allow students with differing linguistic backgrounds to engage with the course issues at a level appropriate to their needs and interests. English language texts may also provide a perspective on the issues being explored. In addition, students are</w:t>
      </w:r>
      <w:r w:rsidRPr="00E47EA0">
        <w:rPr>
          <w:rFonts w:eastAsia="SimSun" w:cs="Calibri"/>
          <w:spacing w:val="40"/>
        </w:rPr>
        <w:t xml:space="preserve"> </w:t>
      </w:r>
      <w:r w:rsidRPr="00E47EA0">
        <w:rPr>
          <w:rFonts w:eastAsia="SimSun" w:cs="Calibri"/>
        </w:rPr>
        <w:t xml:space="preserve">expected to construct a range of texts appropriate to a variety of contexts, </w:t>
      </w:r>
      <w:proofErr w:type="gramStart"/>
      <w:r w:rsidRPr="00E47EA0">
        <w:rPr>
          <w:rFonts w:eastAsia="SimSun" w:cs="Calibri"/>
        </w:rPr>
        <w:t>purposes</w:t>
      </w:r>
      <w:proofErr w:type="gramEnd"/>
      <w:r w:rsidRPr="00E47EA0">
        <w:rPr>
          <w:rFonts w:eastAsia="SimSun" w:cs="Calibri"/>
        </w:rPr>
        <w:t xml:space="preserve"> and audiences.</w:t>
      </w:r>
    </w:p>
    <w:p w14:paraId="5CD8F166" w14:textId="77777777" w:rsidR="0020056F" w:rsidRPr="00E47EA0" w:rsidRDefault="0020056F" w:rsidP="0020056F">
      <w:pPr>
        <w:rPr>
          <w:rFonts w:eastAsia="SimSun" w:cs="Calibri"/>
        </w:rPr>
      </w:pPr>
      <w:r w:rsidRPr="00E47EA0">
        <w:rPr>
          <w:rFonts w:eastAsia="SimSun" w:cs="Calibri"/>
        </w:rPr>
        <w:t xml:space="preserve">Students analyse and evaluate texts from linguistic perspectives (language forms, </w:t>
      </w:r>
      <w:proofErr w:type="gramStart"/>
      <w:r w:rsidRPr="00E47EA0">
        <w:rPr>
          <w:rFonts w:eastAsia="SimSun" w:cs="Calibri"/>
        </w:rPr>
        <w:t>features</w:t>
      </w:r>
      <w:proofErr w:type="gramEnd"/>
      <w:r w:rsidRPr="00E47EA0">
        <w:rPr>
          <w:rFonts w:eastAsia="SimSun" w:cs="Calibri"/>
        </w:rPr>
        <w:t xml:space="preserve"> and structure), and cultural perspectives (thematic, contextual, social and political), and consider the relationships</w:t>
      </w:r>
      <w:r w:rsidRPr="00E47EA0">
        <w:rPr>
          <w:rFonts w:eastAsia="SimSun" w:cs="Calibri"/>
          <w:spacing w:val="-3"/>
        </w:rPr>
        <w:t xml:space="preserve"> </w:t>
      </w:r>
      <w:r w:rsidRPr="00E47EA0">
        <w:rPr>
          <w:rFonts w:eastAsia="SimSun" w:cs="Calibri"/>
        </w:rPr>
        <w:t>between linguistic</w:t>
      </w:r>
      <w:r w:rsidRPr="00E47EA0">
        <w:rPr>
          <w:rFonts w:eastAsia="SimSun" w:cs="Calibri"/>
          <w:spacing w:val="-3"/>
        </w:rPr>
        <w:t xml:space="preserve"> </w:t>
      </w:r>
      <w:r w:rsidRPr="00E47EA0">
        <w:rPr>
          <w:rFonts w:eastAsia="SimSun" w:cs="Calibri"/>
        </w:rPr>
        <w:t>and</w:t>
      </w:r>
      <w:r w:rsidRPr="00E47EA0">
        <w:rPr>
          <w:rFonts w:eastAsia="SimSun" w:cs="Calibri"/>
          <w:spacing w:val="-4"/>
        </w:rPr>
        <w:t xml:space="preserve"> </w:t>
      </w:r>
      <w:r w:rsidRPr="00E47EA0">
        <w:rPr>
          <w:rFonts w:eastAsia="SimSun" w:cs="Calibri"/>
        </w:rPr>
        <w:t>cultural</w:t>
      </w:r>
      <w:r w:rsidRPr="00E47EA0">
        <w:rPr>
          <w:rFonts w:eastAsia="SimSun" w:cs="Calibri"/>
          <w:spacing w:val="-5"/>
        </w:rPr>
        <w:t xml:space="preserve"> </w:t>
      </w:r>
      <w:r w:rsidRPr="00E47EA0">
        <w:rPr>
          <w:rFonts w:eastAsia="SimSun" w:cs="Calibri"/>
        </w:rPr>
        <w:t>perspectives.</w:t>
      </w:r>
      <w:r w:rsidRPr="00E47EA0">
        <w:rPr>
          <w:rFonts w:eastAsia="SimSun" w:cs="Calibri"/>
          <w:spacing w:val="-4"/>
        </w:rPr>
        <w:t xml:space="preserve"> </w:t>
      </w:r>
      <w:r w:rsidRPr="00E47EA0">
        <w:rPr>
          <w:rFonts w:eastAsia="SimSun" w:cs="Calibri"/>
        </w:rPr>
        <w:t>Students</w:t>
      </w:r>
      <w:r w:rsidRPr="00E47EA0">
        <w:rPr>
          <w:rFonts w:eastAsia="SimSun" w:cs="Calibri"/>
          <w:spacing w:val="-3"/>
        </w:rPr>
        <w:t xml:space="preserve"> </w:t>
      </w:r>
      <w:r w:rsidRPr="00E47EA0">
        <w:rPr>
          <w:rFonts w:eastAsia="SimSun" w:cs="Calibri"/>
        </w:rPr>
        <w:t>analyse</w:t>
      </w:r>
      <w:r w:rsidRPr="00E47EA0">
        <w:rPr>
          <w:rFonts w:eastAsia="SimSun" w:cs="Calibri"/>
          <w:spacing w:val="-4"/>
        </w:rPr>
        <w:t xml:space="preserve"> </w:t>
      </w:r>
      <w:r w:rsidRPr="00E47EA0">
        <w:rPr>
          <w:rFonts w:eastAsia="SimSun" w:cs="Calibri"/>
        </w:rPr>
        <w:t>and</w:t>
      </w:r>
      <w:r w:rsidRPr="00E47EA0">
        <w:rPr>
          <w:rFonts w:eastAsia="SimSun" w:cs="Calibri"/>
          <w:spacing w:val="-4"/>
        </w:rPr>
        <w:t xml:space="preserve"> </w:t>
      </w:r>
      <w:r w:rsidRPr="00E47EA0">
        <w:rPr>
          <w:rFonts w:eastAsia="SimSun" w:cs="Calibri"/>
        </w:rPr>
        <w:t>evaluate</w:t>
      </w:r>
      <w:r w:rsidRPr="00E47EA0">
        <w:rPr>
          <w:rFonts w:eastAsia="SimSun" w:cs="Calibri"/>
          <w:spacing w:val="-4"/>
        </w:rPr>
        <w:t xml:space="preserve"> </w:t>
      </w:r>
      <w:r w:rsidRPr="00E47EA0">
        <w:rPr>
          <w:rFonts w:eastAsia="SimSun" w:cs="Calibri"/>
        </w:rPr>
        <w:t>the ways</w:t>
      </w:r>
      <w:r w:rsidRPr="00E47EA0">
        <w:rPr>
          <w:rFonts w:eastAsia="SimSun" w:cs="Calibri"/>
          <w:spacing w:val="-3"/>
        </w:rPr>
        <w:t xml:space="preserve"> </w:t>
      </w:r>
      <w:r w:rsidRPr="00E47EA0">
        <w:rPr>
          <w:rFonts w:eastAsia="SimSun" w:cs="Calibri"/>
        </w:rPr>
        <w:t>in which texts convey their message and have an impact on their audience. Students examine the</w:t>
      </w:r>
      <w:r w:rsidRPr="00E47EA0">
        <w:rPr>
          <w:rFonts w:eastAsia="SimSun" w:cs="Calibri"/>
          <w:spacing w:val="40"/>
        </w:rPr>
        <w:t xml:space="preserve"> </w:t>
      </w:r>
      <w:r w:rsidRPr="00E47EA0">
        <w:rPr>
          <w:rFonts w:eastAsia="SimSun" w:cs="Calibri"/>
        </w:rPr>
        <w:t>ways different types of text use different devices to convey meaning.</w:t>
      </w:r>
    </w:p>
    <w:p w14:paraId="09B1B451" w14:textId="77777777" w:rsidR="0020056F" w:rsidRPr="00E47EA0" w:rsidRDefault="0020056F" w:rsidP="0020056F">
      <w:pPr>
        <w:rPr>
          <w:rFonts w:eastAsia="SimSun" w:cs="Calibri"/>
        </w:rPr>
      </w:pPr>
      <w:r w:rsidRPr="00E47EA0">
        <w:rPr>
          <w:rFonts w:eastAsia="SimSun" w:cs="Calibri"/>
        </w:rPr>
        <w:t xml:space="preserve">Students develop skills in listening, speaking, </w:t>
      </w:r>
      <w:proofErr w:type="gramStart"/>
      <w:r w:rsidRPr="00E47EA0">
        <w:rPr>
          <w:rFonts w:eastAsia="SimSun" w:cs="Calibri"/>
        </w:rPr>
        <w:t>reading</w:t>
      </w:r>
      <w:proofErr w:type="gramEnd"/>
      <w:r w:rsidRPr="00E47EA0">
        <w:rPr>
          <w:rFonts w:eastAsia="SimSun" w:cs="Calibri"/>
        </w:rPr>
        <w:t xml:space="preserve"> and writing. They also develop skills in critical literacy by reflecting on their own and other cultures, and by making connections between Chinese and English</w:t>
      </w:r>
      <w:r w:rsidRPr="00E47EA0">
        <w:rPr>
          <w:rFonts w:eastAsia="SimSun" w:cs="Calibri"/>
          <w:spacing w:val="-4"/>
        </w:rPr>
        <w:t xml:space="preserve"> </w:t>
      </w:r>
      <w:r w:rsidRPr="00E47EA0">
        <w:rPr>
          <w:rFonts w:eastAsia="SimSun" w:cs="Calibri"/>
        </w:rPr>
        <w:t>and/or</w:t>
      </w:r>
      <w:r w:rsidRPr="00E47EA0">
        <w:rPr>
          <w:rFonts w:eastAsia="SimSun" w:cs="Calibri"/>
          <w:spacing w:val="-1"/>
        </w:rPr>
        <w:t xml:space="preserve"> </w:t>
      </w:r>
      <w:r w:rsidRPr="00E47EA0">
        <w:rPr>
          <w:rFonts w:eastAsia="SimSun" w:cs="Calibri"/>
        </w:rPr>
        <w:t>other</w:t>
      </w:r>
      <w:r w:rsidRPr="00E47EA0">
        <w:rPr>
          <w:rFonts w:eastAsia="SimSun" w:cs="Calibri"/>
          <w:spacing w:val="-1"/>
        </w:rPr>
        <w:t xml:space="preserve"> </w:t>
      </w:r>
      <w:r w:rsidRPr="00E47EA0">
        <w:rPr>
          <w:rFonts w:eastAsia="SimSun" w:cs="Calibri"/>
        </w:rPr>
        <w:t>languages. Students will</w:t>
      </w:r>
      <w:r w:rsidRPr="00E47EA0">
        <w:rPr>
          <w:rFonts w:eastAsia="SimSun" w:cs="Calibri"/>
          <w:spacing w:val="-5"/>
        </w:rPr>
        <w:t xml:space="preserve"> </w:t>
      </w:r>
      <w:r w:rsidRPr="00E47EA0">
        <w:rPr>
          <w:rFonts w:eastAsia="SimSun" w:cs="Calibri"/>
        </w:rPr>
        <w:t>also create</w:t>
      </w:r>
      <w:r w:rsidRPr="00E47EA0">
        <w:rPr>
          <w:rFonts w:eastAsia="SimSun" w:cs="Calibri"/>
          <w:spacing w:val="-4"/>
        </w:rPr>
        <w:t xml:space="preserve"> </w:t>
      </w:r>
      <w:r w:rsidRPr="00E47EA0">
        <w:rPr>
          <w:rFonts w:eastAsia="SimSun" w:cs="Calibri"/>
        </w:rPr>
        <w:t>a</w:t>
      </w:r>
      <w:r w:rsidRPr="00E47EA0">
        <w:rPr>
          <w:rFonts w:eastAsia="SimSun" w:cs="Calibri"/>
          <w:spacing w:val="-4"/>
        </w:rPr>
        <w:t xml:space="preserve"> </w:t>
      </w:r>
      <w:r w:rsidRPr="00E47EA0">
        <w:rPr>
          <w:rFonts w:eastAsia="SimSun" w:cs="Calibri"/>
        </w:rPr>
        <w:t>range</w:t>
      </w:r>
      <w:r w:rsidRPr="00E47EA0">
        <w:rPr>
          <w:rFonts w:eastAsia="SimSun" w:cs="Calibri"/>
          <w:spacing w:val="-4"/>
        </w:rPr>
        <w:t xml:space="preserve"> </w:t>
      </w:r>
      <w:r w:rsidRPr="00E47EA0">
        <w:rPr>
          <w:rFonts w:eastAsia="SimSun" w:cs="Calibri"/>
        </w:rPr>
        <w:t>of texts</w:t>
      </w:r>
      <w:r w:rsidRPr="00E47EA0">
        <w:rPr>
          <w:rFonts w:eastAsia="SimSun" w:cs="Calibri"/>
          <w:spacing w:val="-3"/>
        </w:rPr>
        <w:t xml:space="preserve"> </w:t>
      </w:r>
      <w:r w:rsidRPr="00E47EA0">
        <w:rPr>
          <w:rFonts w:eastAsia="SimSun" w:cs="Calibri"/>
        </w:rPr>
        <w:t>relevant</w:t>
      </w:r>
      <w:r w:rsidRPr="00E47EA0">
        <w:rPr>
          <w:rFonts w:eastAsia="SimSun" w:cs="Calibri"/>
          <w:spacing w:val="-4"/>
        </w:rPr>
        <w:t xml:space="preserve"> </w:t>
      </w:r>
      <w:r w:rsidRPr="00E47EA0">
        <w:rPr>
          <w:rFonts w:eastAsia="SimSun" w:cs="Calibri"/>
        </w:rPr>
        <w:t>to</w:t>
      </w:r>
      <w:r w:rsidRPr="00E47EA0">
        <w:rPr>
          <w:rFonts w:eastAsia="SimSun" w:cs="Calibri"/>
          <w:spacing w:val="-4"/>
        </w:rPr>
        <w:t xml:space="preserve"> </w:t>
      </w:r>
      <w:r w:rsidRPr="00E47EA0">
        <w:rPr>
          <w:rFonts w:eastAsia="SimSun" w:cs="Calibri"/>
        </w:rPr>
        <w:t>the</w:t>
      </w:r>
      <w:r w:rsidRPr="00E47EA0">
        <w:rPr>
          <w:rFonts w:eastAsia="SimSun" w:cs="Calibri"/>
          <w:spacing w:val="-4"/>
        </w:rPr>
        <w:t xml:space="preserve"> </w:t>
      </w:r>
      <w:r w:rsidRPr="00E47EA0">
        <w:rPr>
          <w:rFonts w:eastAsia="SimSun" w:cs="Calibri"/>
        </w:rPr>
        <w:t xml:space="preserve">content of the course appropriate to a variety of contexts, </w:t>
      </w:r>
      <w:proofErr w:type="gramStart"/>
      <w:r w:rsidRPr="00E47EA0">
        <w:rPr>
          <w:rFonts w:eastAsia="SimSun" w:cs="Calibri"/>
        </w:rPr>
        <w:t>purposes</w:t>
      </w:r>
      <w:proofErr w:type="gramEnd"/>
      <w:r w:rsidRPr="00E47EA0">
        <w:rPr>
          <w:rFonts w:eastAsia="SimSun" w:cs="Calibri"/>
        </w:rPr>
        <w:t xml:space="preserve"> and audiences.</w:t>
      </w:r>
    </w:p>
    <w:p w14:paraId="4D542E0C" w14:textId="2E524F9D" w:rsidR="00946562" w:rsidRDefault="00565DCF" w:rsidP="000A0615">
      <w:pPr>
        <w:spacing w:before="120"/>
        <w:rPr>
          <w:rFonts w:eastAsia="SimSun" w:cs="Calibri"/>
        </w:rPr>
      </w:pPr>
      <w:bookmarkStart w:id="52" w:name="_Hlk136419941"/>
      <w:bookmarkStart w:id="53" w:name="_Hlk136419520"/>
      <w:r w:rsidRPr="00E47EA0">
        <w:rPr>
          <w:rFonts w:eastAsia="SimSun" w:cs="Calibri"/>
        </w:rPr>
        <w:t>S</w:t>
      </w:r>
      <w:r w:rsidR="00E12F8D" w:rsidRPr="00E47EA0">
        <w:rPr>
          <w:rFonts w:eastAsia="SimSun" w:cs="Calibri"/>
        </w:rPr>
        <w:t>tudents</w:t>
      </w:r>
      <w:r w:rsidR="00946562" w:rsidRPr="00E47EA0">
        <w:rPr>
          <w:rFonts w:eastAsia="SimSun" w:cs="Calibri"/>
        </w:rPr>
        <w:t xml:space="preserve"> </w:t>
      </w:r>
      <w:r w:rsidR="00E12F8D" w:rsidRPr="00E47EA0">
        <w:rPr>
          <w:rFonts w:eastAsia="SimSun" w:cs="Calibri"/>
        </w:rPr>
        <w:t>may be expected to produce and/or respond to</w:t>
      </w:r>
      <w:r w:rsidRPr="00E47EA0">
        <w:rPr>
          <w:rFonts w:eastAsia="SimSun" w:cs="Calibri"/>
        </w:rPr>
        <w:t xml:space="preserve"> the following text types</w:t>
      </w:r>
      <w:r w:rsidR="00E12F8D" w:rsidRPr="00E47EA0">
        <w:rPr>
          <w:rFonts w:eastAsia="SimSun" w:cs="Calibri"/>
        </w:rPr>
        <w:t xml:space="preserve"> i</w:t>
      </w:r>
      <w:r w:rsidR="00946562" w:rsidRPr="00E47EA0">
        <w:rPr>
          <w:rFonts w:eastAsia="SimSun" w:cs="Calibri"/>
        </w:rPr>
        <w:t>n school-based assessment and the external examination</w:t>
      </w:r>
      <w:r w:rsidR="00E12F8D" w:rsidRPr="00E47EA0">
        <w:rPr>
          <w:rFonts w:eastAsia="SimSun" w:cs="Calibr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0"/>
        <w:gridCol w:w="3020"/>
        <w:gridCol w:w="3020"/>
      </w:tblGrid>
      <w:tr w:rsidR="00136DC6" w14:paraId="7F37FA08" w14:textId="77777777" w:rsidTr="00136DC6">
        <w:tc>
          <w:tcPr>
            <w:tcW w:w="3020" w:type="dxa"/>
          </w:tcPr>
          <w:p w14:paraId="00B7F692" w14:textId="77777777" w:rsidR="00136DC6" w:rsidRPr="00E47EA0" w:rsidRDefault="00136DC6" w:rsidP="00C24AE8">
            <w:pPr>
              <w:pStyle w:val="ListParagraph"/>
              <w:numPr>
                <w:ilvl w:val="0"/>
                <w:numId w:val="3"/>
              </w:numPr>
              <w:spacing w:line="276" w:lineRule="auto"/>
              <w:ind w:left="357" w:hanging="357"/>
              <w:rPr>
                <w:rFonts w:eastAsia="SimSun" w:cs="Calibri"/>
                <w:sz w:val="22"/>
              </w:rPr>
            </w:pPr>
            <w:r w:rsidRPr="00E47EA0">
              <w:rPr>
                <w:rFonts w:eastAsia="SimSun" w:cs="Calibri"/>
                <w:sz w:val="22"/>
              </w:rPr>
              <w:t>advertisement</w:t>
            </w:r>
          </w:p>
          <w:p w14:paraId="2C7AF1EB" w14:textId="77777777" w:rsidR="00136DC6" w:rsidRPr="00E47EA0" w:rsidRDefault="00136DC6" w:rsidP="00C24AE8">
            <w:pPr>
              <w:pStyle w:val="ListParagraph"/>
              <w:numPr>
                <w:ilvl w:val="0"/>
                <w:numId w:val="3"/>
              </w:numPr>
              <w:spacing w:line="276" w:lineRule="auto"/>
              <w:ind w:left="357" w:hanging="357"/>
              <w:rPr>
                <w:rFonts w:eastAsia="SimSun" w:cs="Calibri"/>
                <w:sz w:val="22"/>
              </w:rPr>
            </w:pPr>
            <w:r w:rsidRPr="00E47EA0">
              <w:rPr>
                <w:rFonts w:eastAsia="SimSun" w:cs="Calibri"/>
                <w:sz w:val="22"/>
              </w:rPr>
              <w:t>announcement</w:t>
            </w:r>
          </w:p>
          <w:p w14:paraId="039F84AA" w14:textId="77777777" w:rsidR="00136DC6" w:rsidRPr="00E47EA0" w:rsidRDefault="00136DC6" w:rsidP="00C24AE8">
            <w:pPr>
              <w:pStyle w:val="ListParagraph"/>
              <w:numPr>
                <w:ilvl w:val="0"/>
                <w:numId w:val="3"/>
              </w:numPr>
              <w:spacing w:line="276" w:lineRule="auto"/>
              <w:ind w:left="357" w:hanging="357"/>
              <w:rPr>
                <w:rFonts w:eastAsia="SimSun" w:cs="Calibri"/>
                <w:sz w:val="22"/>
              </w:rPr>
            </w:pPr>
            <w:r w:rsidRPr="00E47EA0">
              <w:rPr>
                <w:rFonts w:eastAsia="SimSun" w:cs="Calibri"/>
                <w:sz w:val="22"/>
              </w:rPr>
              <w:t>application</w:t>
            </w:r>
          </w:p>
          <w:p w14:paraId="19B126E5" w14:textId="77777777" w:rsidR="00136DC6" w:rsidRPr="00E47EA0" w:rsidRDefault="00136DC6" w:rsidP="00C24AE8">
            <w:pPr>
              <w:pStyle w:val="ListParagraph"/>
              <w:numPr>
                <w:ilvl w:val="0"/>
                <w:numId w:val="3"/>
              </w:numPr>
              <w:spacing w:line="276" w:lineRule="auto"/>
              <w:ind w:left="357" w:hanging="357"/>
              <w:rPr>
                <w:rFonts w:eastAsia="SimSun" w:cs="Calibri"/>
                <w:sz w:val="22"/>
              </w:rPr>
            </w:pPr>
            <w:r w:rsidRPr="00E47EA0">
              <w:rPr>
                <w:rFonts w:eastAsia="SimSun" w:cs="Calibri"/>
                <w:sz w:val="22"/>
              </w:rPr>
              <w:t>article</w:t>
            </w:r>
          </w:p>
          <w:p w14:paraId="3C2DD2B5" w14:textId="38B70DBC" w:rsidR="00136DC6" w:rsidRPr="00E47EA0" w:rsidRDefault="00136DC6" w:rsidP="00C24AE8">
            <w:pPr>
              <w:pStyle w:val="ListParagraph"/>
              <w:numPr>
                <w:ilvl w:val="0"/>
                <w:numId w:val="3"/>
              </w:numPr>
              <w:spacing w:line="276" w:lineRule="auto"/>
              <w:ind w:left="357" w:hanging="357"/>
              <w:rPr>
                <w:rFonts w:eastAsia="SimSun" w:cs="Calibri"/>
                <w:sz w:val="22"/>
              </w:rPr>
            </w:pPr>
            <w:r w:rsidRPr="00E47EA0">
              <w:rPr>
                <w:rFonts w:eastAsia="SimSun" w:cs="Calibri"/>
                <w:sz w:val="22"/>
              </w:rPr>
              <w:t xml:space="preserve">blog </w:t>
            </w:r>
            <w:proofErr w:type="gramStart"/>
            <w:r w:rsidRPr="00E47EA0">
              <w:rPr>
                <w:rFonts w:eastAsia="SimSun" w:cs="Calibri"/>
                <w:sz w:val="22"/>
              </w:rPr>
              <w:t>post</w:t>
            </w:r>
            <w:proofErr w:type="gramEnd"/>
          </w:p>
          <w:p w14:paraId="44F92BBA" w14:textId="77777777" w:rsidR="00136DC6" w:rsidRPr="00E47EA0" w:rsidRDefault="00136DC6" w:rsidP="00C24AE8">
            <w:pPr>
              <w:pStyle w:val="ListParagraph"/>
              <w:numPr>
                <w:ilvl w:val="0"/>
                <w:numId w:val="3"/>
              </w:numPr>
              <w:spacing w:line="276" w:lineRule="auto"/>
              <w:ind w:left="357" w:hanging="357"/>
              <w:rPr>
                <w:rFonts w:eastAsia="SimSun" w:cs="Calibri"/>
                <w:sz w:val="22"/>
              </w:rPr>
            </w:pPr>
            <w:r w:rsidRPr="00E47EA0">
              <w:rPr>
                <w:rFonts w:eastAsia="SimSun" w:cs="Calibri"/>
                <w:sz w:val="22"/>
              </w:rPr>
              <w:t>commentary</w:t>
            </w:r>
          </w:p>
          <w:p w14:paraId="260F691F" w14:textId="77777777" w:rsidR="00136DC6" w:rsidRPr="00E47EA0" w:rsidRDefault="00136DC6" w:rsidP="00C24AE8">
            <w:pPr>
              <w:pStyle w:val="ListParagraph"/>
              <w:numPr>
                <w:ilvl w:val="0"/>
                <w:numId w:val="3"/>
              </w:numPr>
              <w:spacing w:line="276" w:lineRule="auto"/>
              <w:ind w:left="357" w:hanging="357"/>
              <w:rPr>
                <w:rFonts w:eastAsia="SimSun" w:cs="Calibri"/>
                <w:sz w:val="22"/>
              </w:rPr>
            </w:pPr>
            <w:r w:rsidRPr="00E47EA0">
              <w:rPr>
                <w:rFonts w:eastAsia="SimSun" w:cs="Calibri"/>
                <w:sz w:val="22"/>
              </w:rPr>
              <w:t>conversation</w:t>
            </w:r>
          </w:p>
          <w:p w14:paraId="51E06DED" w14:textId="7D4218D1" w:rsidR="003755A0" w:rsidRPr="003755A0" w:rsidRDefault="00136DC6" w:rsidP="00C24AE8">
            <w:pPr>
              <w:pStyle w:val="ListParagraph"/>
              <w:numPr>
                <w:ilvl w:val="0"/>
                <w:numId w:val="3"/>
              </w:numPr>
              <w:spacing w:line="276" w:lineRule="auto"/>
              <w:ind w:left="357" w:hanging="357"/>
              <w:rPr>
                <w:rFonts w:eastAsia="SimSun" w:cs="Calibri"/>
                <w:sz w:val="22"/>
              </w:rPr>
            </w:pPr>
            <w:r w:rsidRPr="00E47EA0">
              <w:rPr>
                <w:rFonts w:eastAsia="SimSun" w:cs="Calibri"/>
                <w:sz w:val="22"/>
              </w:rPr>
              <w:t>description</w:t>
            </w:r>
          </w:p>
        </w:tc>
        <w:tc>
          <w:tcPr>
            <w:tcW w:w="3020" w:type="dxa"/>
          </w:tcPr>
          <w:p w14:paraId="33A3EC82" w14:textId="77777777" w:rsidR="003755A0" w:rsidRDefault="003755A0" w:rsidP="00C24AE8">
            <w:pPr>
              <w:pStyle w:val="ListParagraph"/>
              <w:numPr>
                <w:ilvl w:val="0"/>
                <w:numId w:val="3"/>
              </w:numPr>
              <w:spacing w:line="276" w:lineRule="auto"/>
              <w:ind w:left="357" w:hanging="357"/>
              <w:rPr>
                <w:rFonts w:eastAsia="SimSun" w:cs="Calibri"/>
                <w:sz w:val="22"/>
              </w:rPr>
            </w:pPr>
            <w:r>
              <w:rPr>
                <w:rFonts w:eastAsia="SimSun" w:cs="Calibri"/>
                <w:sz w:val="22"/>
              </w:rPr>
              <w:t>discussion</w:t>
            </w:r>
          </w:p>
          <w:p w14:paraId="47169E2C" w14:textId="10CA1568" w:rsidR="00136DC6" w:rsidRPr="00E47EA0" w:rsidRDefault="00136DC6" w:rsidP="00C24AE8">
            <w:pPr>
              <w:pStyle w:val="ListParagraph"/>
              <w:numPr>
                <w:ilvl w:val="0"/>
                <w:numId w:val="3"/>
              </w:numPr>
              <w:spacing w:line="276" w:lineRule="auto"/>
              <w:ind w:left="357" w:hanging="357"/>
              <w:rPr>
                <w:rFonts w:eastAsia="SimSun" w:cs="Calibri"/>
                <w:sz w:val="22"/>
              </w:rPr>
            </w:pPr>
            <w:r w:rsidRPr="00E47EA0">
              <w:rPr>
                <w:rFonts w:eastAsia="SimSun" w:cs="Calibri"/>
                <w:sz w:val="22"/>
              </w:rPr>
              <w:t>essay</w:t>
            </w:r>
          </w:p>
          <w:p w14:paraId="309CF5F6" w14:textId="77777777" w:rsidR="00B3690B" w:rsidRDefault="00136DC6" w:rsidP="00C24AE8">
            <w:pPr>
              <w:pStyle w:val="ListParagraph"/>
              <w:numPr>
                <w:ilvl w:val="0"/>
                <w:numId w:val="3"/>
              </w:numPr>
              <w:spacing w:line="276" w:lineRule="auto"/>
              <w:ind w:left="357" w:hanging="357"/>
              <w:rPr>
                <w:rFonts w:eastAsia="SimSun" w:cs="Calibri"/>
                <w:sz w:val="22"/>
              </w:rPr>
            </w:pPr>
            <w:r w:rsidRPr="00E47EA0">
              <w:rPr>
                <w:rFonts w:eastAsia="SimSun" w:cs="Calibri"/>
                <w:sz w:val="22"/>
              </w:rPr>
              <w:t>film or TV program (excerpts)</w:t>
            </w:r>
          </w:p>
          <w:p w14:paraId="106EDB8B" w14:textId="42B18DE2" w:rsidR="00136DC6" w:rsidRPr="00E47EA0" w:rsidRDefault="00136DC6" w:rsidP="00C24AE8">
            <w:pPr>
              <w:pStyle w:val="ListParagraph"/>
              <w:numPr>
                <w:ilvl w:val="0"/>
                <w:numId w:val="3"/>
              </w:numPr>
              <w:spacing w:line="276" w:lineRule="auto"/>
              <w:ind w:left="357" w:hanging="357"/>
              <w:rPr>
                <w:rFonts w:eastAsia="SimSun" w:cs="Calibri"/>
                <w:sz w:val="22"/>
              </w:rPr>
            </w:pPr>
            <w:r w:rsidRPr="00E47EA0">
              <w:rPr>
                <w:rFonts w:eastAsia="SimSun" w:cs="Calibri"/>
                <w:sz w:val="22"/>
              </w:rPr>
              <w:t>interview</w:t>
            </w:r>
          </w:p>
          <w:p w14:paraId="07E91387" w14:textId="77777777" w:rsidR="00136DC6" w:rsidRPr="00E47EA0" w:rsidRDefault="00136DC6" w:rsidP="00C24AE8">
            <w:pPr>
              <w:pStyle w:val="ListParagraph"/>
              <w:numPr>
                <w:ilvl w:val="0"/>
                <w:numId w:val="3"/>
              </w:numPr>
              <w:spacing w:line="276" w:lineRule="auto"/>
              <w:ind w:left="357" w:hanging="357"/>
              <w:rPr>
                <w:rFonts w:eastAsia="SimSun" w:cs="Calibri"/>
                <w:sz w:val="22"/>
              </w:rPr>
            </w:pPr>
            <w:r w:rsidRPr="00E47EA0">
              <w:rPr>
                <w:rFonts w:eastAsia="SimSun" w:cs="Calibri"/>
                <w:sz w:val="22"/>
              </w:rPr>
              <w:t xml:space="preserve">journal </w:t>
            </w:r>
            <w:proofErr w:type="gramStart"/>
            <w:r w:rsidRPr="00E47EA0">
              <w:rPr>
                <w:rFonts w:eastAsia="SimSun" w:cs="Calibri"/>
                <w:sz w:val="22"/>
              </w:rPr>
              <w:t>entry</w:t>
            </w:r>
            <w:proofErr w:type="gramEnd"/>
          </w:p>
          <w:p w14:paraId="139EE615" w14:textId="77777777" w:rsidR="00136DC6" w:rsidRPr="00E47EA0" w:rsidRDefault="00136DC6" w:rsidP="00C24AE8">
            <w:pPr>
              <w:pStyle w:val="ListParagraph"/>
              <w:numPr>
                <w:ilvl w:val="0"/>
                <w:numId w:val="3"/>
              </w:numPr>
              <w:spacing w:line="276" w:lineRule="auto"/>
              <w:ind w:left="357" w:hanging="357"/>
              <w:rPr>
                <w:rFonts w:eastAsia="SimSun" w:cs="Calibri"/>
                <w:sz w:val="22"/>
              </w:rPr>
            </w:pPr>
            <w:r w:rsidRPr="00E47EA0">
              <w:rPr>
                <w:rFonts w:eastAsia="SimSun" w:cs="Calibri"/>
                <w:sz w:val="22"/>
              </w:rPr>
              <w:t>letter</w:t>
            </w:r>
          </w:p>
          <w:p w14:paraId="51ED6468" w14:textId="77777777" w:rsidR="00136DC6" w:rsidRPr="00E47EA0" w:rsidRDefault="00136DC6" w:rsidP="00C24AE8">
            <w:pPr>
              <w:pStyle w:val="ListParagraph"/>
              <w:numPr>
                <w:ilvl w:val="0"/>
                <w:numId w:val="3"/>
              </w:numPr>
              <w:spacing w:line="276" w:lineRule="auto"/>
              <w:ind w:left="357" w:hanging="357"/>
              <w:rPr>
                <w:rFonts w:eastAsia="SimSun" w:cs="Calibri"/>
                <w:sz w:val="22"/>
              </w:rPr>
            </w:pPr>
            <w:r w:rsidRPr="00E47EA0">
              <w:rPr>
                <w:rFonts w:eastAsia="SimSun" w:cs="Calibri"/>
                <w:sz w:val="22"/>
              </w:rPr>
              <w:t>narrative account</w:t>
            </w:r>
          </w:p>
          <w:p w14:paraId="29E602C7" w14:textId="670E879B" w:rsidR="00136DC6" w:rsidRPr="003755A0" w:rsidRDefault="00136DC6" w:rsidP="00C24AE8">
            <w:pPr>
              <w:pStyle w:val="ListParagraph"/>
              <w:numPr>
                <w:ilvl w:val="0"/>
                <w:numId w:val="3"/>
              </w:numPr>
              <w:spacing w:line="276" w:lineRule="auto"/>
              <w:ind w:left="357" w:hanging="357"/>
              <w:rPr>
                <w:rFonts w:eastAsia="SimSun" w:cs="Calibri"/>
                <w:sz w:val="22"/>
              </w:rPr>
            </w:pPr>
            <w:r w:rsidRPr="00E47EA0">
              <w:rPr>
                <w:rFonts w:eastAsia="SimSun" w:cs="Calibri"/>
                <w:sz w:val="22"/>
              </w:rPr>
              <w:t>novel or play (extracts)</w:t>
            </w:r>
          </w:p>
        </w:tc>
        <w:tc>
          <w:tcPr>
            <w:tcW w:w="3020" w:type="dxa"/>
          </w:tcPr>
          <w:p w14:paraId="7DC11C3B" w14:textId="77777777" w:rsidR="003755A0" w:rsidRDefault="003755A0" w:rsidP="00C24AE8">
            <w:pPr>
              <w:pStyle w:val="ListParagraph"/>
              <w:numPr>
                <w:ilvl w:val="0"/>
                <w:numId w:val="3"/>
              </w:numPr>
              <w:spacing w:line="276" w:lineRule="auto"/>
              <w:ind w:left="357" w:hanging="357"/>
              <w:rPr>
                <w:rFonts w:eastAsia="SimSun" w:cs="Calibri"/>
                <w:sz w:val="22"/>
              </w:rPr>
            </w:pPr>
            <w:bookmarkStart w:id="54" w:name="_Hlk136419676"/>
            <w:r w:rsidRPr="00E47EA0">
              <w:rPr>
                <w:rFonts w:eastAsia="SimSun" w:cs="Calibri"/>
                <w:sz w:val="22"/>
              </w:rPr>
              <w:t>personal profile</w:t>
            </w:r>
          </w:p>
          <w:p w14:paraId="39E3C5C3" w14:textId="007E0637" w:rsidR="00136DC6" w:rsidRDefault="00136DC6" w:rsidP="00C24AE8">
            <w:pPr>
              <w:pStyle w:val="ListParagraph"/>
              <w:numPr>
                <w:ilvl w:val="0"/>
                <w:numId w:val="3"/>
              </w:numPr>
              <w:spacing w:line="276" w:lineRule="auto"/>
              <w:ind w:left="357" w:hanging="357"/>
              <w:rPr>
                <w:rFonts w:eastAsia="SimSun" w:cs="Calibri"/>
                <w:sz w:val="22"/>
              </w:rPr>
            </w:pPr>
            <w:r>
              <w:rPr>
                <w:rFonts w:eastAsia="SimSun" w:cs="Calibri"/>
                <w:sz w:val="22"/>
              </w:rPr>
              <w:t>poem</w:t>
            </w:r>
          </w:p>
          <w:p w14:paraId="781EB7B3" w14:textId="1FC09368" w:rsidR="00136DC6" w:rsidRPr="00E47EA0" w:rsidRDefault="00136DC6" w:rsidP="00C24AE8">
            <w:pPr>
              <w:pStyle w:val="ListParagraph"/>
              <w:numPr>
                <w:ilvl w:val="0"/>
                <w:numId w:val="3"/>
              </w:numPr>
              <w:spacing w:line="276" w:lineRule="auto"/>
              <w:ind w:left="357" w:hanging="357"/>
              <w:rPr>
                <w:rFonts w:eastAsia="SimSun" w:cs="Calibri"/>
                <w:sz w:val="22"/>
              </w:rPr>
            </w:pPr>
            <w:r w:rsidRPr="00E47EA0">
              <w:rPr>
                <w:rFonts w:eastAsia="SimSun" w:cs="Calibri"/>
                <w:sz w:val="22"/>
              </w:rPr>
              <w:t>recount</w:t>
            </w:r>
          </w:p>
          <w:p w14:paraId="4D7A5173" w14:textId="77777777" w:rsidR="00136DC6" w:rsidRPr="00E47EA0" w:rsidRDefault="00136DC6" w:rsidP="00C24AE8">
            <w:pPr>
              <w:pStyle w:val="ListParagraph"/>
              <w:numPr>
                <w:ilvl w:val="0"/>
                <w:numId w:val="3"/>
              </w:numPr>
              <w:spacing w:line="276" w:lineRule="auto"/>
              <w:ind w:left="357" w:hanging="357"/>
              <w:rPr>
                <w:rFonts w:eastAsia="SimSun" w:cs="Calibri"/>
                <w:sz w:val="22"/>
              </w:rPr>
            </w:pPr>
            <w:r w:rsidRPr="00E47EA0">
              <w:rPr>
                <w:rFonts w:eastAsia="SimSun" w:cs="Calibri"/>
                <w:sz w:val="22"/>
              </w:rPr>
              <w:t>report</w:t>
            </w:r>
          </w:p>
          <w:p w14:paraId="689399B1" w14:textId="77777777" w:rsidR="00136DC6" w:rsidRPr="00E47EA0" w:rsidRDefault="00136DC6" w:rsidP="00C24AE8">
            <w:pPr>
              <w:pStyle w:val="ListParagraph"/>
              <w:numPr>
                <w:ilvl w:val="0"/>
                <w:numId w:val="3"/>
              </w:numPr>
              <w:spacing w:line="276" w:lineRule="auto"/>
              <w:ind w:left="357" w:hanging="357"/>
              <w:rPr>
                <w:rFonts w:eastAsia="SimSun" w:cs="Calibri"/>
                <w:sz w:val="22"/>
              </w:rPr>
            </w:pPr>
            <w:r w:rsidRPr="00E47EA0">
              <w:rPr>
                <w:rFonts w:eastAsia="SimSun" w:cs="Calibri"/>
                <w:sz w:val="22"/>
              </w:rPr>
              <w:t>review</w:t>
            </w:r>
          </w:p>
          <w:p w14:paraId="017C113E" w14:textId="77777777" w:rsidR="00136DC6" w:rsidRPr="00E47EA0" w:rsidRDefault="00136DC6" w:rsidP="00C24AE8">
            <w:pPr>
              <w:pStyle w:val="ListParagraph"/>
              <w:numPr>
                <w:ilvl w:val="0"/>
                <w:numId w:val="3"/>
              </w:numPr>
              <w:spacing w:line="276" w:lineRule="auto"/>
              <w:ind w:left="357" w:hanging="357"/>
              <w:rPr>
                <w:rFonts w:eastAsia="SimSun" w:cs="Calibri"/>
                <w:sz w:val="22"/>
              </w:rPr>
            </w:pPr>
            <w:r w:rsidRPr="00E47EA0">
              <w:rPr>
                <w:rFonts w:eastAsia="SimSun" w:cs="Calibri"/>
                <w:sz w:val="22"/>
              </w:rPr>
              <w:t>short story</w:t>
            </w:r>
          </w:p>
          <w:p w14:paraId="0FAE2742" w14:textId="77777777" w:rsidR="00136DC6" w:rsidRPr="00E47EA0" w:rsidRDefault="00136DC6" w:rsidP="00C24AE8">
            <w:pPr>
              <w:pStyle w:val="ListParagraph"/>
              <w:numPr>
                <w:ilvl w:val="0"/>
                <w:numId w:val="3"/>
              </w:numPr>
              <w:spacing w:line="276" w:lineRule="auto"/>
              <w:ind w:left="357" w:hanging="357"/>
              <w:rPr>
                <w:rFonts w:eastAsia="SimSun" w:cs="Calibri"/>
                <w:sz w:val="22"/>
              </w:rPr>
            </w:pPr>
            <w:r w:rsidRPr="00E47EA0">
              <w:rPr>
                <w:rFonts w:eastAsia="SimSun" w:cs="Calibri"/>
                <w:sz w:val="22"/>
              </w:rPr>
              <w:t>song</w:t>
            </w:r>
          </w:p>
          <w:p w14:paraId="7805526C" w14:textId="020A4D27" w:rsidR="00136DC6" w:rsidRPr="00136DC6" w:rsidRDefault="00136DC6" w:rsidP="00C24AE8">
            <w:pPr>
              <w:pStyle w:val="ListParagraph"/>
              <w:numPr>
                <w:ilvl w:val="0"/>
                <w:numId w:val="3"/>
              </w:numPr>
              <w:spacing w:before="240" w:after="60"/>
              <w:ind w:left="357" w:hanging="357"/>
              <w:rPr>
                <w:rFonts w:eastAsia="SimSun" w:cs="Calibri"/>
                <w:b/>
                <w:bCs/>
                <w:color w:val="595959" w:themeColor="text1" w:themeTint="A6"/>
                <w:sz w:val="26"/>
                <w:szCs w:val="26"/>
              </w:rPr>
            </w:pPr>
            <w:r w:rsidRPr="00136DC6">
              <w:rPr>
                <w:rFonts w:eastAsia="SimSun" w:cs="Calibri"/>
                <w:sz w:val="22"/>
              </w:rPr>
              <w:t>speech/talk (scripted)</w:t>
            </w:r>
            <w:bookmarkEnd w:id="54"/>
          </w:p>
        </w:tc>
      </w:tr>
    </w:tbl>
    <w:bookmarkEnd w:id="51"/>
    <w:bookmarkEnd w:id="52"/>
    <w:bookmarkEnd w:id="53"/>
    <w:p w14:paraId="0184CD93" w14:textId="4722EDFF" w:rsidR="00D13F7A" w:rsidRPr="00136DC6" w:rsidRDefault="00215605" w:rsidP="0030030E">
      <w:pPr>
        <w:pStyle w:val="SyllabusHeading3"/>
        <w:spacing w:before="240"/>
      </w:pPr>
      <w:r w:rsidRPr="00136DC6">
        <w:t>Linguistic resource</w:t>
      </w:r>
      <w:r w:rsidR="009F3474" w:rsidRPr="00136DC6">
        <w:t>s</w:t>
      </w:r>
    </w:p>
    <w:p w14:paraId="28C37226" w14:textId="34A41801" w:rsidR="0020056F" w:rsidRPr="00136DC6" w:rsidRDefault="009F3474" w:rsidP="0030030E">
      <w:pPr>
        <w:pStyle w:val="SyllabusHeading4"/>
        <w:spacing w:before="0"/>
        <w:rPr>
          <w:lang w:eastAsia="zh-CN"/>
        </w:rPr>
      </w:pPr>
      <w:bookmarkStart w:id="55" w:name="_Hlk135830548"/>
      <w:r w:rsidRPr="00136DC6">
        <w:rPr>
          <w:lang w:eastAsia="zh-CN"/>
        </w:rPr>
        <w:t xml:space="preserve">Outcome 1: </w:t>
      </w:r>
      <w:r w:rsidR="0020056F" w:rsidRPr="00136DC6">
        <w:rPr>
          <w:lang w:eastAsia="zh-CN"/>
        </w:rPr>
        <w:t>Interacting</w:t>
      </w:r>
      <w:r w:rsidR="002A521D" w:rsidRPr="00136DC6">
        <w:rPr>
          <w:lang w:eastAsia="zh-CN"/>
        </w:rPr>
        <w:t xml:space="preserve"> in Chinese</w:t>
      </w:r>
    </w:p>
    <w:p w14:paraId="3E891182" w14:textId="54B5C6DE" w:rsidR="0020056F" w:rsidRPr="003755A0" w:rsidRDefault="0020056F" w:rsidP="00C24AE8">
      <w:pPr>
        <w:pStyle w:val="SyllabusListParagraph"/>
        <w:numPr>
          <w:ilvl w:val="0"/>
          <w:numId w:val="5"/>
        </w:numPr>
      </w:pPr>
      <w:r w:rsidRPr="003755A0">
        <w:t>exchange information, justif</w:t>
      </w:r>
      <w:r w:rsidR="009F3474" w:rsidRPr="003755A0">
        <w:t>y</w:t>
      </w:r>
      <w:r w:rsidRPr="003755A0">
        <w:t xml:space="preserve"> and reflect on ideas and opinions in </w:t>
      </w:r>
      <w:proofErr w:type="gramStart"/>
      <w:r w:rsidRPr="003755A0">
        <w:t>Chinese</w:t>
      </w:r>
      <w:proofErr w:type="gramEnd"/>
      <w:r w:rsidRPr="003755A0">
        <w:t xml:space="preserve"> </w:t>
      </w:r>
    </w:p>
    <w:p w14:paraId="2B716D9D" w14:textId="3951B68F" w:rsidR="0020056F" w:rsidRPr="003755A0" w:rsidRDefault="0020056F" w:rsidP="00C24AE8">
      <w:pPr>
        <w:pStyle w:val="SyllabusListParagraph"/>
        <w:numPr>
          <w:ilvl w:val="0"/>
          <w:numId w:val="5"/>
        </w:numPr>
      </w:pPr>
      <w:r w:rsidRPr="003755A0">
        <w:t xml:space="preserve">use features of spoken Chinese for a variety of purposes appropriate to different audiences and cultural contexts </w:t>
      </w:r>
    </w:p>
    <w:bookmarkEnd w:id="55"/>
    <w:p w14:paraId="05924D13" w14:textId="15C2D581" w:rsidR="0020056F" w:rsidRPr="00E47EA0" w:rsidRDefault="0020056F" w:rsidP="0020056F">
      <w:pPr>
        <w:rPr>
          <w:rFonts w:eastAsia="SimSun" w:cs="Calibri"/>
        </w:rPr>
      </w:pPr>
      <w:r w:rsidRPr="00E47EA0">
        <w:rPr>
          <w:rFonts w:eastAsia="SimSun" w:cs="Calibri"/>
        </w:rPr>
        <w:t>Students:</w:t>
      </w:r>
    </w:p>
    <w:p w14:paraId="146EA9D8" w14:textId="58FE8789" w:rsidR="0020056F" w:rsidRPr="00E02B32" w:rsidRDefault="0020056F" w:rsidP="00E02B32">
      <w:pPr>
        <w:pStyle w:val="SyllabusListParagraph"/>
      </w:pPr>
      <w:r w:rsidRPr="00E02B32">
        <w:t>exchange information and experiences relating to an issue by, for example:</w:t>
      </w:r>
    </w:p>
    <w:p w14:paraId="52D56C41" w14:textId="77777777" w:rsidR="00E02B32" w:rsidRDefault="0020056F" w:rsidP="00C24AE8">
      <w:pPr>
        <w:pStyle w:val="SyllabusListParagraph"/>
        <w:numPr>
          <w:ilvl w:val="1"/>
          <w:numId w:val="6"/>
        </w:numPr>
      </w:pPr>
      <w:r w:rsidRPr="00E02B32">
        <w:t xml:space="preserve">sustaining interactions by asking for and providing details on a variety of significant events, </w:t>
      </w:r>
      <w:proofErr w:type="gramStart"/>
      <w:r w:rsidRPr="00E02B32">
        <w:t>milestones</w:t>
      </w:r>
      <w:proofErr w:type="gramEnd"/>
      <w:r w:rsidRPr="00E02B32">
        <w:t xml:space="preserve"> and special occasions, </w:t>
      </w:r>
      <w:r w:rsidR="00EE0F98" w:rsidRPr="00E02B32">
        <w:t>e.g.</w:t>
      </w:r>
    </w:p>
    <w:p w14:paraId="014AA1BE" w14:textId="60A6CB49" w:rsidR="0020056F" w:rsidRPr="00E02B32" w:rsidRDefault="0020056F" w:rsidP="00E02B32">
      <w:pPr>
        <w:pStyle w:val="SyllabusListParagraph"/>
        <w:numPr>
          <w:ilvl w:val="0"/>
          <w:numId w:val="0"/>
        </w:numPr>
        <w:ind w:left="720"/>
      </w:pPr>
      <w:r w:rsidRPr="00E02B32">
        <w:t>你刚刚说你们家已经不过中国传统节日了，真的吗？你不觉得作为海外华人，我们还是应该想想传统节日的意义吗？</w:t>
      </w:r>
    </w:p>
    <w:p w14:paraId="53484280" w14:textId="77777777" w:rsidR="00E02B32" w:rsidRDefault="0020056F" w:rsidP="00C24AE8">
      <w:pPr>
        <w:pStyle w:val="SyllabusListParagraph"/>
        <w:numPr>
          <w:ilvl w:val="1"/>
          <w:numId w:val="6"/>
        </w:numPr>
      </w:pPr>
      <w:r w:rsidRPr="00E02B32">
        <w:t xml:space="preserve">describing how a Chinese cultural tradition is celebrated in Australia, </w:t>
      </w:r>
      <w:r w:rsidR="00EE0F98" w:rsidRPr="00E02B32">
        <w:t>e.g.</w:t>
      </w:r>
    </w:p>
    <w:p w14:paraId="5203DA4F" w14:textId="332FFEA1" w:rsidR="0020056F" w:rsidRPr="00E02B32" w:rsidRDefault="0020056F" w:rsidP="00E02B32">
      <w:pPr>
        <w:pStyle w:val="SyllabusListParagraph"/>
        <w:numPr>
          <w:ilvl w:val="0"/>
          <w:numId w:val="0"/>
        </w:numPr>
        <w:ind w:left="720"/>
      </w:pPr>
      <w:r w:rsidRPr="00E02B32">
        <w:t>澳洲很多大城市的华人团体都会在农历新年组织或举办各种庆祝活动，比如舞龙舞狮表演和新年大游行。</w:t>
      </w:r>
    </w:p>
    <w:p w14:paraId="7D8CD7BC" w14:textId="77777777" w:rsidR="00E02B32" w:rsidRDefault="0020056F" w:rsidP="00C24AE8">
      <w:pPr>
        <w:pStyle w:val="SyllabusListParagraph"/>
        <w:numPr>
          <w:ilvl w:val="1"/>
          <w:numId w:val="6"/>
        </w:numPr>
      </w:pPr>
      <w:r w:rsidRPr="00E02B32">
        <w:lastRenderedPageBreak/>
        <w:t xml:space="preserve">contributing information to a Chinese youth blog about NAIDOC Week, </w:t>
      </w:r>
      <w:r w:rsidR="00EE0F98" w:rsidRPr="00E02B32">
        <w:t>e.g.</w:t>
      </w:r>
    </w:p>
    <w:p w14:paraId="0E5077CB" w14:textId="2D003F65" w:rsidR="00EE0F98" w:rsidRPr="00E02B32" w:rsidRDefault="0020056F" w:rsidP="00E02B32">
      <w:pPr>
        <w:pStyle w:val="SyllabusListParagraph"/>
        <w:numPr>
          <w:ilvl w:val="0"/>
          <w:numId w:val="0"/>
        </w:numPr>
        <w:ind w:left="720"/>
      </w:pPr>
      <w:r w:rsidRPr="00E02B32">
        <w:t>你们知道澳大利亚原住民在这块土地上至少已经生活了十二万年了吗？</w:t>
      </w:r>
    </w:p>
    <w:p w14:paraId="71461225" w14:textId="77777777" w:rsidR="00E02B32" w:rsidRDefault="0020056F" w:rsidP="00C24AE8">
      <w:pPr>
        <w:pStyle w:val="SyllabusListParagraph"/>
        <w:numPr>
          <w:ilvl w:val="1"/>
          <w:numId w:val="6"/>
        </w:numPr>
      </w:pPr>
      <w:r w:rsidRPr="00E02B32">
        <w:t xml:space="preserve">presenting information to the class on a popular youth culture phenomenon, </w:t>
      </w:r>
      <w:r w:rsidR="00EE0F98" w:rsidRPr="00E02B32">
        <w:t>e.g.</w:t>
      </w:r>
    </w:p>
    <w:p w14:paraId="193520B8" w14:textId="5F307CB8" w:rsidR="0020056F" w:rsidRPr="00E02B32" w:rsidRDefault="0020056F" w:rsidP="00E02B32">
      <w:pPr>
        <w:pStyle w:val="SyllabusListParagraph"/>
        <w:numPr>
          <w:ilvl w:val="0"/>
          <w:numId w:val="0"/>
        </w:numPr>
        <w:ind w:left="720"/>
      </w:pPr>
      <w:r w:rsidRPr="00E02B32">
        <w:t>这份调查报告显示，过去几年中</w:t>
      </w:r>
      <w:r w:rsidR="00651BC7">
        <w:rPr>
          <w:rFonts w:hint="eastAsia"/>
        </w:rPr>
        <w:t>，</w:t>
      </w:r>
      <w:r w:rsidRPr="00E02B32">
        <w:t>年轻人使用社交网络的次数越来越多，每天花在社交网络上的时间也越来越长。</w:t>
      </w:r>
    </w:p>
    <w:p w14:paraId="375F9B09" w14:textId="77777777" w:rsidR="00E02B32" w:rsidRDefault="0020056F" w:rsidP="00C24AE8">
      <w:pPr>
        <w:pStyle w:val="SyllabusListParagraph"/>
        <w:numPr>
          <w:ilvl w:val="1"/>
          <w:numId w:val="6"/>
        </w:numPr>
      </w:pPr>
      <w:r w:rsidRPr="00E02B32">
        <w:t xml:space="preserve">conducting an interview with a migrant from a Chinese-speaking community on their experiences of living in Australia, </w:t>
      </w:r>
      <w:r w:rsidR="00EE0F98" w:rsidRPr="00E02B32">
        <w:t>e.g.</w:t>
      </w:r>
    </w:p>
    <w:p w14:paraId="5B0C5491" w14:textId="0EACC5EC" w:rsidR="0020056F" w:rsidRPr="00E02B32" w:rsidRDefault="0020056F" w:rsidP="00E02B32">
      <w:pPr>
        <w:pStyle w:val="SyllabusListParagraph"/>
        <w:numPr>
          <w:ilvl w:val="0"/>
          <w:numId w:val="0"/>
        </w:numPr>
        <w:ind w:left="720"/>
      </w:pPr>
      <w:r w:rsidRPr="00E02B32">
        <w:t>您刚才提到自己刚到澳大利亚时遇到了各种各样的困难，那么是什么让您坚持了下来</w:t>
      </w:r>
      <w:r w:rsidRPr="00E02B32">
        <w:rPr>
          <w:rFonts w:hint="eastAsia"/>
        </w:rPr>
        <w:t>？您又是如何克服这些困难的呢</w:t>
      </w:r>
      <w:r w:rsidRPr="00E02B32">
        <w:t>？</w:t>
      </w:r>
    </w:p>
    <w:p w14:paraId="5BA7EE22" w14:textId="24D8B232" w:rsidR="0020056F" w:rsidRPr="00FB30A2" w:rsidRDefault="0020056F" w:rsidP="00FB30A2">
      <w:pPr>
        <w:pStyle w:val="SyllabusListParagraph"/>
      </w:pPr>
      <w:r w:rsidRPr="00FB30A2">
        <w:t>express personal views, and justify and reflect on opinions and ideas relating to an issue by, for example:</w:t>
      </w:r>
    </w:p>
    <w:p w14:paraId="4256DBCC" w14:textId="77777777" w:rsidR="00FB30A2" w:rsidRDefault="0020056F" w:rsidP="00C24AE8">
      <w:pPr>
        <w:pStyle w:val="SyllabusListParagraph"/>
        <w:numPr>
          <w:ilvl w:val="1"/>
          <w:numId w:val="7"/>
        </w:numPr>
      </w:pPr>
      <w:r w:rsidRPr="00FB30A2">
        <w:t xml:space="preserve">reflecting on opinions and ideas in a text relating to an issue from a radio broadcast, </w:t>
      </w:r>
      <w:r w:rsidR="00EE0F98" w:rsidRPr="00FB30A2">
        <w:t>e.g.</w:t>
      </w:r>
    </w:p>
    <w:p w14:paraId="1E9662A9" w14:textId="6DFA9C9B" w:rsidR="0020056F" w:rsidRPr="00FB30A2" w:rsidRDefault="0020056F" w:rsidP="00FB30A2">
      <w:pPr>
        <w:pStyle w:val="SyllabusListParagraph"/>
        <w:numPr>
          <w:ilvl w:val="0"/>
          <w:numId w:val="0"/>
        </w:numPr>
        <w:ind w:left="720"/>
      </w:pPr>
      <w:r w:rsidRPr="00FB30A2">
        <w:t>你们知道人工智能吗？有很多人认为人工智能将会在不久的将来取代人类，并最终控制人类。这种说法太夸张了！你觉得呢？</w:t>
      </w:r>
    </w:p>
    <w:p w14:paraId="32755A00" w14:textId="77777777" w:rsidR="00FB30A2" w:rsidRDefault="0020056F" w:rsidP="00C24AE8">
      <w:pPr>
        <w:pStyle w:val="SyllabusListParagraph"/>
        <w:numPr>
          <w:ilvl w:val="1"/>
          <w:numId w:val="7"/>
        </w:numPr>
      </w:pPr>
      <w:r w:rsidRPr="00FB30A2">
        <w:t xml:space="preserve">collecting newspaper and internet articles on an issue over </w:t>
      </w:r>
      <w:proofErr w:type="gramStart"/>
      <w:r w:rsidRPr="00FB30A2">
        <w:t>a period of time</w:t>
      </w:r>
      <w:proofErr w:type="gramEnd"/>
      <w:r w:rsidRPr="00FB30A2">
        <w:t xml:space="preserve"> and justifying their inclusion in a database, </w:t>
      </w:r>
      <w:r w:rsidR="00EE0F98" w:rsidRPr="00FB30A2">
        <w:t>e.g.</w:t>
      </w:r>
    </w:p>
    <w:p w14:paraId="44D6A21E" w14:textId="60EE5665" w:rsidR="0020056F" w:rsidRPr="00FB30A2" w:rsidRDefault="0020056F" w:rsidP="00FB30A2">
      <w:pPr>
        <w:pStyle w:val="SyllabusListParagraph"/>
        <w:numPr>
          <w:ilvl w:val="0"/>
          <w:numId w:val="0"/>
        </w:numPr>
        <w:ind w:left="720"/>
      </w:pPr>
      <w:r w:rsidRPr="00FB30A2">
        <w:t>经过一段时间的调查研究，我觉得这三份材料都证明了改善环境离不开每个人的努力。就像第一份材料中说的那样</w:t>
      </w:r>
      <w:r w:rsidRPr="00FB30A2">
        <w:t>......</w:t>
      </w:r>
      <w:r w:rsidRPr="00FB30A2">
        <w:t>；在第二份材料中，作者也提到</w:t>
      </w:r>
      <w:r w:rsidRPr="00FB30A2">
        <w:t>......</w:t>
      </w:r>
      <w:r w:rsidRPr="00FB30A2">
        <w:t>；第三份材料中的</w:t>
      </w:r>
      <w:r w:rsidRPr="00FB30A2">
        <w:t>......</w:t>
      </w:r>
      <w:r w:rsidRPr="00FB30A2">
        <w:t>也体现了这一点。</w:t>
      </w:r>
    </w:p>
    <w:p w14:paraId="5F6D8769" w14:textId="77777777" w:rsidR="00FB30A2" w:rsidRDefault="0020056F" w:rsidP="00C24AE8">
      <w:pPr>
        <w:pStyle w:val="SyllabusListParagraph"/>
        <w:numPr>
          <w:ilvl w:val="1"/>
          <w:numId w:val="7"/>
        </w:numPr>
      </w:pPr>
      <w:r w:rsidRPr="00FB30A2">
        <w:t xml:space="preserve">presenting a review of a text written by an Aboriginal and/or Torres Strait Islander person relating to an issue, and responding to teacher and student questions, </w:t>
      </w:r>
      <w:r w:rsidR="00EE0F98" w:rsidRPr="00FB30A2">
        <w:t>e.g.</w:t>
      </w:r>
    </w:p>
    <w:p w14:paraId="60C56F70" w14:textId="7D346E04" w:rsidR="0020056F" w:rsidRPr="00FB30A2" w:rsidRDefault="0020056F" w:rsidP="00FB30A2">
      <w:pPr>
        <w:pStyle w:val="SyllabusListParagraph"/>
        <w:numPr>
          <w:ilvl w:val="0"/>
          <w:numId w:val="0"/>
        </w:numPr>
        <w:ind w:left="720"/>
      </w:pPr>
      <w:r w:rsidRPr="00FB30A2">
        <w:t xml:space="preserve">A: </w:t>
      </w:r>
      <w:r w:rsidRPr="00FB30A2">
        <w:t>今天我想谈一下我对那个澳大利亚被偷走的一代的感想。那个故事十分感人</w:t>
      </w:r>
      <w:r w:rsidRPr="00FB30A2">
        <w:t>......</w:t>
      </w:r>
      <w:r w:rsidR="00577546" w:rsidRPr="00FB30A2">
        <w:br/>
      </w:r>
      <w:r w:rsidRPr="00FB30A2">
        <w:t xml:space="preserve">B: </w:t>
      </w:r>
      <w:r w:rsidRPr="00FB30A2">
        <w:t>你认为在中国是否有类似的情况？</w:t>
      </w:r>
      <w:r w:rsidRPr="00FB30A2">
        <w:t xml:space="preserve">A: </w:t>
      </w:r>
      <w:r w:rsidRPr="00FB30A2">
        <w:t>让我来回答你的问题</w:t>
      </w:r>
      <w:r w:rsidRPr="00FB30A2">
        <w:t>......</w:t>
      </w:r>
    </w:p>
    <w:p w14:paraId="5A29296F" w14:textId="77777777" w:rsidR="00FB30A2" w:rsidRDefault="0020056F" w:rsidP="00C24AE8">
      <w:pPr>
        <w:pStyle w:val="SyllabusListParagraph"/>
        <w:numPr>
          <w:ilvl w:val="1"/>
          <w:numId w:val="7"/>
        </w:numPr>
      </w:pPr>
      <w:r w:rsidRPr="00FB30A2">
        <w:t xml:space="preserve">participating in a debate on national identity and racism, </w:t>
      </w:r>
      <w:r w:rsidR="00EE0F98" w:rsidRPr="00FB30A2">
        <w:t>e.g.</w:t>
      </w:r>
    </w:p>
    <w:p w14:paraId="6CBC6D1F" w14:textId="1337AE5F" w:rsidR="0020056F" w:rsidRPr="00FB30A2" w:rsidRDefault="0020056F" w:rsidP="00FB30A2">
      <w:pPr>
        <w:pStyle w:val="SyllabusListParagraph"/>
        <w:numPr>
          <w:ilvl w:val="0"/>
          <w:numId w:val="0"/>
        </w:numPr>
        <w:ind w:left="720"/>
      </w:pPr>
      <w:r w:rsidRPr="00FB30A2">
        <w:t>今天的辩题是：多元文化政策是否可以消除对移民的歧视。我的看法是肯定的</w:t>
      </w:r>
      <w:r w:rsidRPr="00FB30A2">
        <w:t>.......</w:t>
      </w:r>
    </w:p>
    <w:p w14:paraId="054FF06F" w14:textId="77777777" w:rsidR="0030030E" w:rsidRPr="00C24AE8" w:rsidRDefault="0020056F" w:rsidP="00C24AE8">
      <w:pPr>
        <w:pStyle w:val="SyllabusListParagraph"/>
      </w:pPr>
      <w:r w:rsidRPr="00C24AE8">
        <w:t>communicate in a range of contexts for specific purposes and audiences by, for example</w:t>
      </w:r>
      <w:r w:rsidR="0030030E" w:rsidRPr="00C24AE8">
        <w:t xml:space="preserve">: </w:t>
      </w:r>
    </w:p>
    <w:p w14:paraId="7B02CBFB" w14:textId="77777777" w:rsidR="00C24AE8" w:rsidRDefault="0020056F" w:rsidP="00C24AE8">
      <w:pPr>
        <w:pStyle w:val="SyllabusListParagraph"/>
        <w:numPr>
          <w:ilvl w:val="1"/>
          <w:numId w:val="8"/>
        </w:numPr>
      </w:pPr>
      <w:r w:rsidRPr="00C24AE8">
        <w:t>applying knowledge of sociolinguistic conventions to select language appropriate to a variety of social situations</w:t>
      </w:r>
      <w:r w:rsidR="00EE0F98" w:rsidRPr="00C24AE8">
        <w:t>, e.g.</w:t>
      </w:r>
    </w:p>
    <w:p w14:paraId="779A016E" w14:textId="77777777" w:rsidR="00651BC7" w:rsidRDefault="0020056F" w:rsidP="00C24AE8">
      <w:pPr>
        <w:pStyle w:val="SyllabusListParagraph"/>
        <w:numPr>
          <w:ilvl w:val="0"/>
          <w:numId w:val="0"/>
        </w:numPr>
        <w:ind w:left="720"/>
      </w:pPr>
      <w:r w:rsidRPr="00C24AE8">
        <w:t>电视广告</w:t>
      </w:r>
      <w:r w:rsidRPr="00C24AE8">
        <w:t>:</w:t>
      </w:r>
      <w:r w:rsidRPr="00C24AE8">
        <w:t>社区清洁，人人有责！</w:t>
      </w:r>
    </w:p>
    <w:p w14:paraId="5A1C0E51" w14:textId="77777777" w:rsidR="00651BC7" w:rsidRDefault="0020056F" w:rsidP="00C24AE8">
      <w:pPr>
        <w:pStyle w:val="SyllabusListParagraph"/>
        <w:numPr>
          <w:ilvl w:val="0"/>
          <w:numId w:val="0"/>
        </w:numPr>
        <w:ind w:left="720"/>
      </w:pPr>
      <w:r w:rsidRPr="00C24AE8">
        <w:t>校长宣布</w:t>
      </w:r>
      <w:r w:rsidRPr="00C24AE8">
        <w:t xml:space="preserve">: </w:t>
      </w:r>
      <w:r w:rsidRPr="00C24AE8">
        <w:t>保持校园环境卫生是每个学生的义务，如果有人乱丢垃圾，必将受到处分。</w:t>
      </w:r>
    </w:p>
    <w:p w14:paraId="0DEAEA58" w14:textId="2C692E25" w:rsidR="0020056F" w:rsidRPr="00C24AE8" w:rsidRDefault="0020056F" w:rsidP="00C24AE8">
      <w:pPr>
        <w:pStyle w:val="SyllabusListParagraph"/>
        <w:numPr>
          <w:ilvl w:val="0"/>
          <w:numId w:val="0"/>
        </w:numPr>
        <w:ind w:left="720"/>
      </w:pPr>
      <w:r w:rsidRPr="00C24AE8">
        <w:t>朋友圈留言</w:t>
      </w:r>
      <w:r w:rsidRPr="00C24AE8">
        <w:t xml:space="preserve">: </w:t>
      </w:r>
      <w:r w:rsidRPr="00C24AE8">
        <w:t>哪位美女帅哥来和我一起参加城市清洁运动？有</w:t>
      </w:r>
      <w:r w:rsidRPr="00C24AE8">
        <w:t xml:space="preserve"> T </w:t>
      </w:r>
      <w:r w:rsidRPr="00C24AE8">
        <w:t>恤送哦！</w:t>
      </w:r>
    </w:p>
    <w:p w14:paraId="584D6FDB" w14:textId="77777777" w:rsidR="00C24AE8" w:rsidRDefault="0020056F" w:rsidP="00C24AE8">
      <w:pPr>
        <w:pStyle w:val="SyllabusListParagraph"/>
        <w:numPr>
          <w:ilvl w:val="1"/>
          <w:numId w:val="8"/>
        </w:numPr>
      </w:pPr>
      <w:r w:rsidRPr="00C24AE8">
        <w:t xml:space="preserve">interacting in a forum to discuss the treatment of an issue in two texts, </w:t>
      </w:r>
      <w:r w:rsidR="00EE0F98" w:rsidRPr="00C24AE8">
        <w:t>e.g.</w:t>
      </w:r>
    </w:p>
    <w:p w14:paraId="7C6865FA" w14:textId="424E7E3B" w:rsidR="00E804EA" w:rsidRPr="00C24AE8" w:rsidRDefault="0020056F" w:rsidP="00C24AE8">
      <w:pPr>
        <w:pStyle w:val="SyllabusListParagraph"/>
        <w:numPr>
          <w:ilvl w:val="0"/>
          <w:numId w:val="0"/>
        </w:numPr>
        <w:ind w:left="720"/>
      </w:pPr>
      <w:r w:rsidRPr="00C24AE8">
        <w:t>对于身份认同和归属感的问题，这两篇文章提出了非常不同的观点，我想对比一下这两篇文章的观点</w:t>
      </w:r>
      <w:r w:rsidRPr="00C24AE8">
        <w:t>......</w:t>
      </w:r>
    </w:p>
    <w:p w14:paraId="2E329BEC" w14:textId="77777777" w:rsidR="00C24AE8" w:rsidRDefault="0020056F" w:rsidP="00455071">
      <w:pPr>
        <w:pStyle w:val="SyllabusListParagraph"/>
        <w:keepNext/>
        <w:numPr>
          <w:ilvl w:val="1"/>
          <w:numId w:val="8"/>
        </w:numPr>
      </w:pPr>
      <w:r w:rsidRPr="00C24AE8">
        <w:lastRenderedPageBreak/>
        <w:t xml:space="preserve">debating a topic relating to one of the issues from a youth podcast, </w:t>
      </w:r>
      <w:r w:rsidR="00EE0F98" w:rsidRPr="00C24AE8">
        <w:t>e.g.</w:t>
      </w:r>
    </w:p>
    <w:p w14:paraId="4663B9EC" w14:textId="74063BD7" w:rsidR="0020056F" w:rsidRPr="00C24AE8" w:rsidRDefault="0020056F" w:rsidP="00C24AE8">
      <w:pPr>
        <w:pStyle w:val="SyllabusListParagraph"/>
        <w:numPr>
          <w:ilvl w:val="0"/>
          <w:numId w:val="0"/>
        </w:numPr>
        <w:ind w:left="720"/>
      </w:pPr>
      <w:r w:rsidRPr="00C24AE8">
        <w:t>大多数听众都认为，夫妻俩都工作而不要孩子，这样的生活方式并不适合每个人。但是，我认为这种方式的生活也可以为社会做出贡献。</w:t>
      </w:r>
    </w:p>
    <w:p w14:paraId="36074676" w14:textId="77777777" w:rsidR="00C24AE8" w:rsidRDefault="0020056F" w:rsidP="00C24AE8">
      <w:pPr>
        <w:pStyle w:val="SyllabusListParagraph"/>
        <w:numPr>
          <w:ilvl w:val="1"/>
          <w:numId w:val="8"/>
        </w:numPr>
      </w:pPr>
      <w:r w:rsidRPr="00C24AE8">
        <w:t xml:space="preserve">discussing an issue with younger audiences, </w:t>
      </w:r>
      <w:r w:rsidR="00EE0F98" w:rsidRPr="00C24AE8">
        <w:t>e.g.</w:t>
      </w:r>
    </w:p>
    <w:p w14:paraId="5986E881" w14:textId="12ED55F5" w:rsidR="00A6745F" w:rsidRPr="00C24AE8" w:rsidRDefault="0020056F" w:rsidP="00C24AE8">
      <w:pPr>
        <w:pStyle w:val="SyllabusListParagraph"/>
        <w:numPr>
          <w:ilvl w:val="0"/>
          <w:numId w:val="0"/>
        </w:numPr>
        <w:ind w:left="720"/>
      </w:pPr>
      <w:r w:rsidRPr="00C24AE8">
        <w:t>同学们，今天我想和大家谈谈保护环境的重要性。</w:t>
      </w:r>
    </w:p>
    <w:p w14:paraId="314042F1" w14:textId="77777777" w:rsidR="00EB3BFA" w:rsidRPr="00E47EA0" w:rsidRDefault="00EB3BFA" w:rsidP="00577546">
      <w:pPr>
        <w:pStyle w:val="SyllabusHeading4"/>
        <w:rPr>
          <w:lang w:eastAsia="zh-CN"/>
        </w:rPr>
      </w:pPr>
      <w:r w:rsidRPr="00E47EA0">
        <w:rPr>
          <w:lang w:eastAsia="zh-CN"/>
        </w:rPr>
        <w:t>Content</w:t>
      </w:r>
      <w:r w:rsidRPr="00E47EA0">
        <w:rPr>
          <w:spacing w:val="-4"/>
          <w:lang w:eastAsia="zh-CN"/>
        </w:rPr>
        <w:t xml:space="preserve"> </w:t>
      </w:r>
      <w:r w:rsidRPr="00E47EA0">
        <w:rPr>
          <w:lang w:eastAsia="zh-CN"/>
        </w:rPr>
        <w:t xml:space="preserve">(Year 12 </w:t>
      </w:r>
      <w:r w:rsidRPr="00E47EA0">
        <w:rPr>
          <w:spacing w:val="-4"/>
          <w:lang w:eastAsia="zh-CN"/>
        </w:rPr>
        <w:t>only)</w:t>
      </w:r>
    </w:p>
    <w:p w14:paraId="0954F5AA" w14:textId="77777777" w:rsidR="00EB3BFA" w:rsidRPr="00E47EA0" w:rsidRDefault="00EB3BFA" w:rsidP="003755A0">
      <w:r w:rsidRPr="00E47EA0">
        <w:t>Students:</w:t>
      </w:r>
    </w:p>
    <w:p w14:paraId="7B067C27" w14:textId="4861D63F" w:rsidR="00EB3BFA" w:rsidRPr="00C24AE8" w:rsidRDefault="00EB3BFA" w:rsidP="004475DA">
      <w:pPr>
        <w:pStyle w:val="SyllabusListParagraph"/>
        <w:numPr>
          <w:ilvl w:val="0"/>
          <w:numId w:val="13"/>
        </w:numPr>
      </w:pPr>
      <w:r w:rsidRPr="00C24AE8">
        <w:t xml:space="preserve">apply relevant knowledge, understanding and skills to their Personal Investigation, including: </w:t>
      </w:r>
    </w:p>
    <w:p w14:paraId="7C387180" w14:textId="77777777" w:rsidR="00C24AE8" w:rsidRDefault="00EB3BFA" w:rsidP="00C24AE8">
      <w:pPr>
        <w:pStyle w:val="SyllabusListParagraph"/>
        <w:numPr>
          <w:ilvl w:val="1"/>
          <w:numId w:val="9"/>
        </w:numPr>
      </w:pPr>
      <w:r w:rsidRPr="00C24AE8">
        <w:t xml:space="preserve">responding in either Chinese or English to questions relating to their Personal Investigation, </w:t>
      </w:r>
      <w:r w:rsidR="00984C0E" w:rsidRPr="00C24AE8">
        <w:t>e.g.</w:t>
      </w:r>
    </w:p>
    <w:p w14:paraId="7704A41E" w14:textId="027922CB" w:rsidR="00EB3BFA" w:rsidRPr="00C24AE8" w:rsidRDefault="00EB3BFA" w:rsidP="00C24AE8">
      <w:pPr>
        <w:pStyle w:val="SyllabusListParagraph"/>
        <w:numPr>
          <w:ilvl w:val="0"/>
          <w:numId w:val="0"/>
        </w:numPr>
        <w:ind w:left="720"/>
      </w:pPr>
      <w:r w:rsidRPr="00C24AE8">
        <w:t>我调查研究的主题是</w:t>
      </w:r>
      <w:r w:rsidRPr="00C24AE8">
        <w:t>“</w:t>
      </w:r>
      <w:r w:rsidRPr="00C24AE8">
        <w:t>年轻人和他人的关系</w:t>
      </w:r>
      <w:r w:rsidRPr="00C24AE8">
        <w:t>”</w:t>
      </w:r>
      <w:r w:rsidRPr="00C24AE8">
        <w:t>。我主要研究的是这个议题中有关中学生恋爱的问题。我用了小说类和非小说类的材料。</w:t>
      </w:r>
    </w:p>
    <w:p w14:paraId="624C74D4" w14:textId="77777777" w:rsidR="00C24AE8" w:rsidRDefault="00EB3BFA" w:rsidP="00C24AE8">
      <w:pPr>
        <w:pStyle w:val="SyllabusListParagraph"/>
        <w:numPr>
          <w:ilvl w:val="1"/>
          <w:numId w:val="9"/>
        </w:numPr>
      </w:pPr>
      <w:r w:rsidRPr="00C24AE8">
        <w:t xml:space="preserve">explaining their Personal Investigation to different audiences, </w:t>
      </w:r>
      <w:r w:rsidR="00984C0E" w:rsidRPr="00C24AE8">
        <w:t>e.g.</w:t>
      </w:r>
    </w:p>
    <w:p w14:paraId="442FA781" w14:textId="37661550" w:rsidR="00EB3BFA" w:rsidRPr="00C24AE8" w:rsidRDefault="00EB3BFA" w:rsidP="00C24AE8">
      <w:pPr>
        <w:pStyle w:val="SyllabusListParagraph"/>
        <w:numPr>
          <w:ilvl w:val="0"/>
          <w:numId w:val="0"/>
        </w:numPr>
        <w:ind w:left="720"/>
      </w:pPr>
      <w:r w:rsidRPr="00C24AE8">
        <w:t>我的调查研究的重点是海外华人子女所面对的身份认同问题</w:t>
      </w:r>
      <w:r w:rsidRPr="00C24AE8">
        <w:t>......</w:t>
      </w:r>
      <w:r w:rsidRPr="00C24AE8">
        <w:t>以下是对海外华人子女的一些建议</w:t>
      </w:r>
      <w:r w:rsidRPr="00C24AE8">
        <w:t>......</w:t>
      </w:r>
    </w:p>
    <w:p w14:paraId="0B1F066C" w14:textId="77777777" w:rsidR="00C24AE8" w:rsidRDefault="00EB3BFA" w:rsidP="00C24AE8">
      <w:pPr>
        <w:pStyle w:val="SyllabusListParagraph"/>
        <w:numPr>
          <w:ilvl w:val="1"/>
          <w:numId w:val="9"/>
        </w:numPr>
      </w:pPr>
      <w:r w:rsidRPr="00C24AE8">
        <w:t xml:space="preserve">reflecting on how their perspective has changed </w:t>
      </w:r>
      <w:proofErr w:type="gramStart"/>
      <w:r w:rsidRPr="00C24AE8">
        <w:t>as a result of</w:t>
      </w:r>
      <w:proofErr w:type="gramEnd"/>
      <w:r w:rsidRPr="00C24AE8">
        <w:t xml:space="preserve"> their Personal Investigation, </w:t>
      </w:r>
      <w:r w:rsidR="00984C0E" w:rsidRPr="00C24AE8">
        <w:t>e.g.</w:t>
      </w:r>
    </w:p>
    <w:p w14:paraId="0CB3934F" w14:textId="36B64FC5" w:rsidR="00EB3BFA" w:rsidRPr="00C24AE8" w:rsidRDefault="00EB3BFA" w:rsidP="00C24AE8">
      <w:pPr>
        <w:pStyle w:val="SyllabusListParagraph"/>
        <w:numPr>
          <w:ilvl w:val="0"/>
          <w:numId w:val="0"/>
        </w:numPr>
        <w:ind w:left="720"/>
      </w:pPr>
      <w:r w:rsidRPr="00C24AE8">
        <w:t>通过我的调查研究，我对</w:t>
      </w:r>
      <w:r w:rsidRPr="00C24AE8">
        <w:t>“</w:t>
      </w:r>
      <w:r w:rsidRPr="00C24AE8">
        <w:t>坚韧不拔</w:t>
      </w:r>
      <w:r w:rsidRPr="00C24AE8">
        <w:t>”</w:t>
      </w:r>
      <w:r w:rsidRPr="00C24AE8">
        <w:t>的概念进行了思考。现在我觉得自己对澳洲原住民和托雷斯海峡岛民的生活经历有了更多的了解</w:t>
      </w:r>
      <w:bookmarkStart w:id="56" w:name="Processing_and_responding"/>
      <w:bookmarkEnd w:id="56"/>
      <w:r w:rsidRPr="00C24AE8">
        <w:t>。</w:t>
      </w:r>
    </w:p>
    <w:p w14:paraId="32C24EC5" w14:textId="239CEDFA" w:rsidR="008A0392" w:rsidRPr="00577546" w:rsidRDefault="008A0392" w:rsidP="00577546">
      <w:pPr>
        <w:pStyle w:val="SyllabusHeading4"/>
        <w:rPr>
          <w:lang w:eastAsia="zh-CN"/>
        </w:rPr>
      </w:pPr>
      <w:r w:rsidRPr="00577546">
        <w:rPr>
          <w:lang w:eastAsia="zh-CN"/>
        </w:rPr>
        <w:t xml:space="preserve">Outcome 2: </w:t>
      </w:r>
      <w:r w:rsidR="0020056F" w:rsidRPr="00577546">
        <w:rPr>
          <w:lang w:eastAsia="zh-CN"/>
        </w:rPr>
        <w:t xml:space="preserve">Processing and </w:t>
      </w:r>
      <w:proofErr w:type="gramStart"/>
      <w:r w:rsidR="0020056F" w:rsidRPr="00577546">
        <w:rPr>
          <w:lang w:eastAsia="zh-CN"/>
        </w:rPr>
        <w:t>responding</w:t>
      </w:r>
      <w:proofErr w:type="gramEnd"/>
      <w:r w:rsidR="009F3474" w:rsidRPr="00577546">
        <w:rPr>
          <w:lang w:eastAsia="zh-CN"/>
        </w:rPr>
        <w:t xml:space="preserve"> </w:t>
      </w:r>
    </w:p>
    <w:p w14:paraId="7FAE265E" w14:textId="0C603D53" w:rsidR="0020056F" w:rsidRPr="00E47EA0" w:rsidRDefault="0020056F" w:rsidP="004475DA">
      <w:pPr>
        <w:pStyle w:val="SyllabusListParagraph"/>
        <w:numPr>
          <w:ilvl w:val="0"/>
          <w:numId w:val="12"/>
        </w:numPr>
      </w:pPr>
      <w:r w:rsidRPr="00E47EA0">
        <w:t>identif</w:t>
      </w:r>
      <w:r w:rsidR="008A0392" w:rsidRPr="00E47EA0">
        <w:t>y</w:t>
      </w:r>
      <w:r w:rsidRPr="00E47EA0">
        <w:t xml:space="preserve"> gist, main points and specific information in </w:t>
      </w:r>
      <w:proofErr w:type="gramStart"/>
      <w:r w:rsidRPr="00E47EA0">
        <w:t>texts</w:t>
      </w:r>
      <w:proofErr w:type="gramEnd"/>
      <w:r w:rsidRPr="00E47EA0">
        <w:t xml:space="preserve"> </w:t>
      </w:r>
    </w:p>
    <w:p w14:paraId="5702EA7E" w14:textId="631D6008" w:rsidR="0020056F" w:rsidRPr="00E47EA0" w:rsidRDefault="0020056F" w:rsidP="004475DA">
      <w:pPr>
        <w:pStyle w:val="SyllabusListParagraph"/>
        <w:numPr>
          <w:ilvl w:val="0"/>
          <w:numId w:val="12"/>
        </w:numPr>
      </w:pPr>
      <w:r w:rsidRPr="00E47EA0">
        <w:t xml:space="preserve">synthesise information and ideas from </w:t>
      </w:r>
      <w:proofErr w:type="gramStart"/>
      <w:r w:rsidRPr="00E47EA0">
        <w:t>texts</w:t>
      </w:r>
      <w:proofErr w:type="gramEnd"/>
      <w:r w:rsidRPr="00E47EA0">
        <w:t xml:space="preserve"> </w:t>
      </w:r>
    </w:p>
    <w:p w14:paraId="25EAD7D7" w14:textId="78FA0CA9" w:rsidR="0020056F" w:rsidRPr="00E47EA0" w:rsidRDefault="0020056F" w:rsidP="004475DA">
      <w:pPr>
        <w:pStyle w:val="SyllabusListParagraph"/>
        <w:numPr>
          <w:ilvl w:val="0"/>
          <w:numId w:val="12"/>
        </w:numPr>
      </w:pPr>
      <w:r w:rsidRPr="00E47EA0">
        <w:t xml:space="preserve">analyse features of language in texts </w:t>
      </w:r>
    </w:p>
    <w:p w14:paraId="3D671472" w14:textId="2BC4B5F8" w:rsidR="0020056F" w:rsidRPr="00E47EA0" w:rsidRDefault="0020056F" w:rsidP="004475DA">
      <w:pPr>
        <w:pStyle w:val="SyllabusListParagraph"/>
        <w:numPr>
          <w:ilvl w:val="0"/>
          <w:numId w:val="12"/>
        </w:numPr>
      </w:pPr>
      <w:r w:rsidRPr="00E47EA0">
        <w:t xml:space="preserve">respond to texts personally and </w:t>
      </w:r>
      <w:proofErr w:type="gramStart"/>
      <w:r w:rsidRPr="00E47EA0">
        <w:t>critically</w:t>
      </w:r>
      <w:proofErr w:type="gramEnd"/>
      <w:r w:rsidRPr="00E47EA0">
        <w:t xml:space="preserve"> </w:t>
      </w:r>
    </w:p>
    <w:p w14:paraId="36881BE0" w14:textId="3485A743" w:rsidR="0020056F" w:rsidRPr="00E47EA0" w:rsidRDefault="0020056F" w:rsidP="004475DA">
      <w:pPr>
        <w:pStyle w:val="SyllabusListParagraph"/>
        <w:numPr>
          <w:ilvl w:val="0"/>
          <w:numId w:val="12"/>
        </w:numPr>
      </w:pPr>
      <w:r w:rsidRPr="00E47EA0">
        <w:t xml:space="preserve">analyse the way in which values, beliefs, culture and identity are expressed in </w:t>
      </w:r>
      <w:proofErr w:type="gramStart"/>
      <w:r w:rsidRPr="00E47EA0">
        <w:t>texts</w:t>
      </w:r>
      <w:proofErr w:type="gramEnd"/>
      <w:r w:rsidRPr="00E47EA0">
        <w:t xml:space="preserve"> </w:t>
      </w:r>
    </w:p>
    <w:p w14:paraId="5149BA05" w14:textId="77777777" w:rsidR="0020056F" w:rsidRPr="00E47EA0" w:rsidRDefault="0020056F" w:rsidP="0020056F">
      <w:pPr>
        <w:rPr>
          <w:rFonts w:eastAsia="SimSun" w:cs="Calibri"/>
        </w:rPr>
      </w:pPr>
      <w:r w:rsidRPr="00E47EA0">
        <w:rPr>
          <w:rFonts w:eastAsia="SimSun" w:cs="Calibri"/>
        </w:rPr>
        <w:t>Students:</w:t>
      </w:r>
    </w:p>
    <w:p w14:paraId="7EBED2A2" w14:textId="10AE0021" w:rsidR="0020056F" w:rsidRPr="00C24AE8" w:rsidRDefault="0020056F" w:rsidP="004475DA">
      <w:pPr>
        <w:pStyle w:val="SyllabusListParagraph"/>
        <w:numPr>
          <w:ilvl w:val="0"/>
          <w:numId w:val="12"/>
        </w:numPr>
      </w:pPr>
      <w:r w:rsidRPr="00C24AE8">
        <w:t>identify information in texts by, for example:</w:t>
      </w:r>
    </w:p>
    <w:p w14:paraId="1EB0B8D6" w14:textId="77777777" w:rsidR="00C24AE8" w:rsidRDefault="0020056F" w:rsidP="00C24AE8">
      <w:pPr>
        <w:pStyle w:val="SyllabusListParagraph"/>
        <w:numPr>
          <w:ilvl w:val="1"/>
          <w:numId w:val="10"/>
        </w:numPr>
      </w:pPr>
      <w:r w:rsidRPr="00C24AE8">
        <w:t xml:space="preserve">summarising key ideas in a text, </w:t>
      </w:r>
      <w:r w:rsidR="00EE0F98" w:rsidRPr="00C24AE8">
        <w:t>e.g.</w:t>
      </w:r>
    </w:p>
    <w:p w14:paraId="143FA98E" w14:textId="0D8E1462" w:rsidR="0020056F" w:rsidRPr="00C24AE8" w:rsidRDefault="0020056F" w:rsidP="00C24AE8">
      <w:pPr>
        <w:pStyle w:val="SyllabusListParagraph"/>
        <w:numPr>
          <w:ilvl w:val="0"/>
          <w:numId w:val="0"/>
        </w:numPr>
        <w:ind w:left="720"/>
      </w:pPr>
      <w:r w:rsidRPr="00C24AE8">
        <w:t>作者认为好的朋友可以让年轻人有更明确的学习目标，有更大的动力，还可以让他们学到更多有效的学习方法。</w:t>
      </w:r>
    </w:p>
    <w:p w14:paraId="0752B25C" w14:textId="77777777" w:rsidR="00C24AE8" w:rsidRDefault="0020056F" w:rsidP="00C24AE8">
      <w:pPr>
        <w:pStyle w:val="SyllabusListParagraph"/>
        <w:numPr>
          <w:ilvl w:val="1"/>
          <w:numId w:val="10"/>
        </w:numPr>
      </w:pPr>
      <w:r w:rsidRPr="00C24AE8">
        <w:t xml:space="preserve">presenting a general overview of the ideas in a text, </w:t>
      </w:r>
      <w:r w:rsidR="00EE0F98" w:rsidRPr="00C24AE8">
        <w:t>e.g.</w:t>
      </w:r>
    </w:p>
    <w:p w14:paraId="00E27B09" w14:textId="244F0A81" w:rsidR="0020056F" w:rsidRPr="00C24AE8" w:rsidRDefault="0020056F" w:rsidP="00C24AE8">
      <w:pPr>
        <w:pStyle w:val="SyllabusListParagraph"/>
        <w:numPr>
          <w:ilvl w:val="0"/>
          <w:numId w:val="0"/>
        </w:numPr>
        <w:ind w:left="720"/>
      </w:pPr>
      <w:r w:rsidRPr="00C24AE8">
        <w:t>从母子的对话中可以看出，母亲认为</w:t>
      </w:r>
      <w:r w:rsidRPr="00C24AE8">
        <w:t>......</w:t>
      </w:r>
      <w:r w:rsidRPr="00C24AE8">
        <w:t>而儿子的看法正相反。</w:t>
      </w:r>
    </w:p>
    <w:p w14:paraId="11DDC9DE" w14:textId="77777777" w:rsidR="00C24AE8" w:rsidRDefault="0020056F" w:rsidP="00455071">
      <w:pPr>
        <w:pStyle w:val="SyllabusListParagraph"/>
        <w:keepNext/>
        <w:numPr>
          <w:ilvl w:val="1"/>
          <w:numId w:val="10"/>
        </w:numPr>
      </w:pPr>
      <w:r w:rsidRPr="00C24AE8">
        <w:lastRenderedPageBreak/>
        <w:t xml:space="preserve">responding to questions relating to the content of a text, </w:t>
      </w:r>
      <w:r w:rsidR="00EE0F98" w:rsidRPr="00C24AE8">
        <w:t>e.g.</w:t>
      </w:r>
    </w:p>
    <w:p w14:paraId="32B88886" w14:textId="1B2C69A6" w:rsidR="0020056F" w:rsidRPr="00C24AE8" w:rsidRDefault="0020056F" w:rsidP="00C24AE8">
      <w:pPr>
        <w:pStyle w:val="SyllabusListParagraph"/>
        <w:numPr>
          <w:ilvl w:val="0"/>
          <w:numId w:val="0"/>
        </w:numPr>
        <w:ind w:left="720"/>
      </w:pPr>
      <w:r w:rsidRPr="00C24AE8">
        <w:t>从兰兰的话中可以看出，她之所以想在大学学外语，是因为她觉得</w:t>
      </w:r>
      <w:r w:rsidRPr="00C24AE8">
        <w:t>......</w:t>
      </w:r>
    </w:p>
    <w:p w14:paraId="5F335F62" w14:textId="421DB262" w:rsidR="0020056F" w:rsidRPr="00C24AE8" w:rsidRDefault="0020056F" w:rsidP="004475DA">
      <w:pPr>
        <w:pStyle w:val="SyllabusListParagraph"/>
        <w:numPr>
          <w:ilvl w:val="0"/>
          <w:numId w:val="12"/>
        </w:numPr>
      </w:pPr>
      <w:r w:rsidRPr="00C24AE8">
        <w:t>apply their linguistic knowledge and understanding to locate information in a range of texts by, for</w:t>
      </w:r>
      <w:r w:rsidR="000B5147" w:rsidRPr="00C24AE8">
        <w:t xml:space="preserve"> </w:t>
      </w:r>
      <w:r w:rsidRPr="00C24AE8">
        <w:t>example:</w:t>
      </w:r>
    </w:p>
    <w:p w14:paraId="56709DCE" w14:textId="77777777" w:rsidR="00C24AE8" w:rsidRDefault="0020056F" w:rsidP="00C24AE8">
      <w:pPr>
        <w:pStyle w:val="SyllabusListParagraph"/>
        <w:numPr>
          <w:ilvl w:val="1"/>
          <w:numId w:val="10"/>
        </w:numPr>
      </w:pPr>
      <w:r w:rsidRPr="00C24AE8">
        <w:t xml:space="preserve">applying a range of </w:t>
      </w:r>
      <w:r w:rsidR="000B5147" w:rsidRPr="00C24AE8">
        <w:t>strategies</w:t>
      </w:r>
      <w:r w:rsidRPr="00C24AE8">
        <w:t xml:space="preserve">, including the use of dictionaries, to determine the meaning of unknown characters, </w:t>
      </w:r>
      <w:r w:rsidR="00EE0F98" w:rsidRPr="00C24AE8">
        <w:t>e.g.</w:t>
      </w:r>
    </w:p>
    <w:p w14:paraId="179120DD" w14:textId="10DF0287" w:rsidR="0020056F" w:rsidRPr="00C24AE8" w:rsidRDefault="0020056F" w:rsidP="00C24AE8">
      <w:pPr>
        <w:pStyle w:val="SyllabusListParagraph"/>
        <w:numPr>
          <w:ilvl w:val="0"/>
          <w:numId w:val="0"/>
        </w:numPr>
        <w:ind w:left="720"/>
      </w:pPr>
      <w:r w:rsidRPr="00C24AE8">
        <w:t>根据字典，</w:t>
      </w:r>
      <w:r w:rsidRPr="00C24AE8">
        <w:t>“</w:t>
      </w:r>
      <w:r w:rsidRPr="00C24AE8">
        <w:t>朱</w:t>
      </w:r>
      <w:r w:rsidRPr="00C24AE8">
        <w:t>”</w:t>
      </w:r>
      <w:r w:rsidRPr="00C24AE8">
        <w:t>和</w:t>
      </w:r>
      <w:r w:rsidRPr="00C24AE8">
        <w:t>“</w:t>
      </w:r>
      <w:r w:rsidRPr="00C24AE8">
        <w:t>赤</w:t>
      </w:r>
      <w:r w:rsidRPr="00C24AE8">
        <w:t>”</w:t>
      </w:r>
      <w:r w:rsidRPr="00C24AE8">
        <w:t>都是红色的意思。而这里是在讲朋友对一个人的影响，所以我觉得</w:t>
      </w:r>
      <w:r w:rsidRPr="00C24AE8">
        <w:t>“</w:t>
      </w:r>
      <w:r w:rsidRPr="00C24AE8">
        <w:t>近朱者赤</w:t>
      </w:r>
      <w:r w:rsidRPr="00C24AE8">
        <w:t>”</w:t>
      </w:r>
      <w:r w:rsidRPr="00C24AE8">
        <w:t>的意思可能是交好的朋友，我们也会成为好人。</w:t>
      </w:r>
    </w:p>
    <w:p w14:paraId="7BEB2BDD" w14:textId="77777777" w:rsidR="00C24AE8" w:rsidRDefault="0020056F" w:rsidP="00C24AE8">
      <w:pPr>
        <w:pStyle w:val="SyllabusListParagraph"/>
        <w:numPr>
          <w:ilvl w:val="1"/>
          <w:numId w:val="10"/>
        </w:numPr>
      </w:pPr>
      <w:r w:rsidRPr="00C24AE8">
        <w:t xml:space="preserve">using textual cues and the understanding of text structure to interpret meaning, </w:t>
      </w:r>
      <w:r w:rsidR="00EE0F98" w:rsidRPr="00C24AE8">
        <w:t>e.g.</w:t>
      </w:r>
    </w:p>
    <w:p w14:paraId="4FD9BB51" w14:textId="2FD0E4ED" w:rsidR="0020056F" w:rsidRPr="00C24AE8" w:rsidRDefault="0020056F" w:rsidP="00C24AE8">
      <w:pPr>
        <w:pStyle w:val="SyllabusListParagraph"/>
        <w:numPr>
          <w:ilvl w:val="0"/>
          <w:numId w:val="0"/>
        </w:numPr>
        <w:ind w:left="720"/>
      </w:pPr>
      <w:r w:rsidRPr="00C24AE8">
        <w:t>上一段是关于节约这个观念的正面意义，而这一段的开头有</w:t>
      </w:r>
      <w:r w:rsidRPr="00C24AE8">
        <w:t>“</w:t>
      </w:r>
      <w:r w:rsidRPr="00C24AE8">
        <w:t>然而</w:t>
      </w:r>
      <w:r w:rsidRPr="00C24AE8">
        <w:t>”</w:t>
      </w:r>
      <w:r w:rsidRPr="00C24AE8">
        <w:t>这个词，表示要讲意思相反的内容了，所以这一段应该是关于节约的负面影响。</w:t>
      </w:r>
    </w:p>
    <w:p w14:paraId="290FEA8C" w14:textId="77777777" w:rsidR="00C24AE8" w:rsidRDefault="0020056F" w:rsidP="00C24AE8">
      <w:pPr>
        <w:pStyle w:val="SyllabusListParagraph"/>
        <w:numPr>
          <w:ilvl w:val="1"/>
          <w:numId w:val="10"/>
        </w:numPr>
      </w:pPr>
      <w:r w:rsidRPr="00C24AE8">
        <w:t xml:space="preserve">explaining visual representations of information, including graphs and charts, </w:t>
      </w:r>
      <w:r w:rsidR="00EE0F98" w:rsidRPr="00C24AE8">
        <w:t>e.g.</w:t>
      </w:r>
    </w:p>
    <w:p w14:paraId="2203189D" w14:textId="344DD5CD" w:rsidR="0020056F" w:rsidRPr="00C24AE8" w:rsidRDefault="0020056F" w:rsidP="00C24AE8">
      <w:pPr>
        <w:pStyle w:val="SyllabusListParagraph"/>
        <w:numPr>
          <w:ilvl w:val="0"/>
          <w:numId w:val="0"/>
        </w:numPr>
        <w:ind w:left="720"/>
      </w:pPr>
      <w:r w:rsidRPr="00C24AE8">
        <w:t>从这张统计表上，我们可以看到</w:t>
      </w:r>
      <w:r w:rsidRPr="00C24AE8">
        <w:t>......</w:t>
      </w:r>
    </w:p>
    <w:p w14:paraId="6BD40A7C" w14:textId="06AA7F43" w:rsidR="0020056F" w:rsidRPr="00C24AE8" w:rsidRDefault="0020056F" w:rsidP="004475DA">
      <w:pPr>
        <w:pStyle w:val="SyllabusListParagraph"/>
        <w:numPr>
          <w:ilvl w:val="0"/>
          <w:numId w:val="12"/>
        </w:numPr>
      </w:pPr>
      <w:r w:rsidRPr="00C24AE8">
        <w:t>reorganise key information in arguments and texts by, for example:</w:t>
      </w:r>
    </w:p>
    <w:p w14:paraId="5686BF15" w14:textId="77777777" w:rsidR="00C24AE8" w:rsidRDefault="0020056F" w:rsidP="004475DA">
      <w:pPr>
        <w:pStyle w:val="SyllabusListParagraph"/>
        <w:numPr>
          <w:ilvl w:val="1"/>
          <w:numId w:val="12"/>
        </w:numPr>
      </w:pPr>
      <w:r w:rsidRPr="00C24AE8">
        <w:t xml:space="preserve">summarising information from articles relating to one of the issues, </w:t>
      </w:r>
      <w:r w:rsidR="00EE0F98" w:rsidRPr="00C24AE8">
        <w:t>e.g.</w:t>
      </w:r>
    </w:p>
    <w:p w14:paraId="500A09E4" w14:textId="49C99C87" w:rsidR="0020056F" w:rsidRPr="00C24AE8" w:rsidRDefault="0020056F" w:rsidP="00C24AE8">
      <w:pPr>
        <w:pStyle w:val="SyllabusListParagraph"/>
        <w:numPr>
          <w:ilvl w:val="0"/>
          <w:numId w:val="0"/>
        </w:numPr>
        <w:ind w:left="720"/>
      </w:pPr>
      <w:r w:rsidRPr="00C24AE8">
        <w:t>在这篇网络文章中，作者提到了社交网络的三个特点，还分析了这三个特点会对年轻人的交友方式有什么样的影响。</w:t>
      </w:r>
    </w:p>
    <w:p w14:paraId="31AFE426" w14:textId="77777777" w:rsidR="00C24AE8" w:rsidRDefault="0020056F" w:rsidP="004475DA">
      <w:pPr>
        <w:pStyle w:val="SyllabusListParagraph"/>
        <w:numPr>
          <w:ilvl w:val="1"/>
          <w:numId w:val="12"/>
        </w:numPr>
      </w:pPr>
      <w:r w:rsidRPr="00C24AE8">
        <w:t xml:space="preserve">identifying the main points in an argument for the purposes of rebuttal, </w:t>
      </w:r>
      <w:r w:rsidR="00EE0F98" w:rsidRPr="00C24AE8">
        <w:t>e.g.</w:t>
      </w:r>
    </w:p>
    <w:p w14:paraId="6E6A0A81" w14:textId="79AB0A1D" w:rsidR="0020056F" w:rsidRPr="00C24AE8" w:rsidRDefault="0020056F" w:rsidP="00C24AE8">
      <w:pPr>
        <w:pStyle w:val="SyllabusListParagraph"/>
        <w:numPr>
          <w:ilvl w:val="0"/>
          <w:numId w:val="0"/>
        </w:numPr>
        <w:ind w:left="720"/>
      </w:pPr>
      <w:r w:rsidRPr="00C24AE8">
        <w:t>您刚才提到，现在的年轻人应该努力学习，掌握更多的知识，才能在将来的竞争中取胜。但我不同意这样的看法</w:t>
      </w:r>
      <w:r w:rsidRPr="00C24AE8">
        <w:t>......</w:t>
      </w:r>
    </w:p>
    <w:p w14:paraId="471365D9" w14:textId="77777777" w:rsidR="00C24AE8" w:rsidRDefault="0020056F" w:rsidP="004475DA">
      <w:pPr>
        <w:pStyle w:val="SyllabusListParagraph"/>
        <w:numPr>
          <w:ilvl w:val="1"/>
          <w:numId w:val="12"/>
        </w:numPr>
      </w:pPr>
      <w:r w:rsidRPr="00C24AE8">
        <w:t xml:space="preserve">comparing and contrasting aspects of texts on similar topics and </w:t>
      </w:r>
      <w:r w:rsidR="000B5147" w:rsidRPr="00C24AE8">
        <w:t>integrating</w:t>
      </w:r>
      <w:r w:rsidRPr="00C24AE8">
        <w:t xml:space="preserve"> these ideas into a cohesive response, </w:t>
      </w:r>
      <w:r w:rsidR="00EE0F98" w:rsidRPr="00C24AE8">
        <w:t>e.g.</w:t>
      </w:r>
    </w:p>
    <w:p w14:paraId="31D10734" w14:textId="692EE4FB" w:rsidR="0020056F" w:rsidRPr="00C24AE8" w:rsidRDefault="0020056F" w:rsidP="00C24AE8">
      <w:pPr>
        <w:pStyle w:val="SyllabusListParagraph"/>
        <w:numPr>
          <w:ilvl w:val="0"/>
          <w:numId w:val="0"/>
        </w:numPr>
        <w:ind w:left="720"/>
      </w:pPr>
      <w:r w:rsidRPr="00C24AE8">
        <w:t>两份材料都提到了追星的好处和坏处，也都认可了好的榜样对于年轻人的重要性。而不同之处在于第一篇材料认为追星弊大于利，因为</w:t>
      </w:r>
      <w:r w:rsidRPr="00C24AE8">
        <w:t>......</w:t>
      </w:r>
      <w:r w:rsidRPr="00C24AE8">
        <w:t>。而第二篇文章则认为</w:t>
      </w:r>
      <w:r w:rsidRPr="00C24AE8">
        <w:t>......</w:t>
      </w:r>
    </w:p>
    <w:p w14:paraId="29CB704C" w14:textId="63BC0D41" w:rsidR="0020056F" w:rsidRPr="00C24AE8" w:rsidRDefault="0020056F" w:rsidP="004475DA">
      <w:pPr>
        <w:pStyle w:val="SyllabusListParagraph"/>
        <w:numPr>
          <w:ilvl w:val="0"/>
          <w:numId w:val="12"/>
        </w:numPr>
      </w:pPr>
      <w:r w:rsidRPr="00C24AE8">
        <w:t>use information and ideas from texts to create new textual forms by, for example:</w:t>
      </w:r>
    </w:p>
    <w:p w14:paraId="488AEEBD" w14:textId="77777777" w:rsidR="00C24AE8" w:rsidRDefault="0020056F" w:rsidP="004475DA">
      <w:pPr>
        <w:pStyle w:val="SyllabusListParagraph"/>
        <w:numPr>
          <w:ilvl w:val="1"/>
          <w:numId w:val="12"/>
        </w:numPr>
      </w:pPr>
      <w:r w:rsidRPr="00C24AE8">
        <w:t xml:space="preserve">synthesising information from multiple sources to compose meaningful and purposeful texts, </w:t>
      </w:r>
      <w:r w:rsidR="00EE0F98" w:rsidRPr="00C24AE8">
        <w:t>e.g.</w:t>
      </w:r>
    </w:p>
    <w:p w14:paraId="1CC17955" w14:textId="2EC7F83C" w:rsidR="0020056F" w:rsidRPr="00C24AE8" w:rsidRDefault="0020056F" w:rsidP="00C24AE8">
      <w:pPr>
        <w:pStyle w:val="SyllabusListParagraph"/>
        <w:numPr>
          <w:ilvl w:val="0"/>
          <w:numId w:val="0"/>
        </w:numPr>
        <w:ind w:left="720"/>
      </w:pPr>
      <w:r w:rsidRPr="00C24AE8">
        <w:t>这个招工广告要求申请人具有各种技能。在我看来，最重要的技能是交流能力。从你的简历可以看出，你的工作经历都说明你具有这个能力。</w:t>
      </w:r>
    </w:p>
    <w:p w14:paraId="66D41516" w14:textId="77777777" w:rsidR="00C24AE8" w:rsidRDefault="0020056F" w:rsidP="004475DA">
      <w:pPr>
        <w:pStyle w:val="SyllabusListParagraph"/>
        <w:numPr>
          <w:ilvl w:val="1"/>
          <w:numId w:val="12"/>
        </w:numPr>
      </w:pPr>
      <w:r w:rsidRPr="00C24AE8">
        <w:t xml:space="preserve">responding to information in a range of stimulus texts to complete a task, address an issue or solve a problem, </w:t>
      </w:r>
      <w:r w:rsidR="00EE0F98" w:rsidRPr="00C24AE8">
        <w:t>e.g.</w:t>
      </w:r>
    </w:p>
    <w:p w14:paraId="6F11F93D" w14:textId="1EC0D5BA" w:rsidR="0020056F" w:rsidRPr="00C24AE8" w:rsidRDefault="0020056F" w:rsidP="004475DA">
      <w:pPr>
        <w:pStyle w:val="SyllabusListParagraph"/>
        <w:numPr>
          <w:ilvl w:val="0"/>
          <w:numId w:val="0"/>
        </w:numPr>
        <w:ind w:left="720" w:right="-57"/>
      </w:pPr>
      <w:r w:rsidRPr="00C24AE8">
        <w:t>视频里的年轻人提到了成长的代价；歌词作者认为人生就是一场竞技游戏</w:t>
      </w:r>
      <w:r w:rsidR="006B7DE1" w:rsidRPr="00C24AE8">
        <w:rPr>
          <w:rFonts w:hint="eastAsia"/>
        </w:rPr>
        <w:t>；</w:t>
      </w:r>
      <w:r w:rsidRPr="00C24AE8">
        <w:t>小说里讲述了主角个人的艰难经历。三者都表现了同一个主题，让我更加了解了年轻人的压力。</w:t>
      </w:r>
    </w:p>
    <w:p w14:paraId="7CA31433" w14:textId="6500B628" w:rsidR="0020056F" w:rsidRPr="004475DA" w:rsidRDefault="0020056F" w:rsidP="00455071">
      <w:pPr>
        <w:pStyle w:val="SyllabusListParagraph"/>
        <w:keepNext/>
      </w:pPr>
      <w:r w:rsidRPr="004475DA">
        <w:lastRenderedPageBreak/>
        <w:t xml:space="preserve">identify ideas, tone, points of view, values, </w:t>
      </w:r>
      <w:proofErr w:type="gramStart"/>
      <w:r w:rsidRPr="004475DA">
        <w:t>attitudes</w:t>
      </w:r>
      <w:proofErr w:type="gramEnd"/>
      <w:r w:rsidRPr="004475DA">
        <w:t xml:space="preserve"> and emotions from features of language in texts by, for example:</w:t>
      </w:r>
    </w:p>
    <w:p w14:paraId="0D9DA2B6" w14:textId="77777777" w:rsidR="004475DA" w:rsidRDefault="0020056F" w:rsidP="004475DA">
      <w:pPr>
        <w:pStyle w:val="SyllabusListParagraph"/>
        <w:numPr>
          <w:ilvl w:val="1"/>
          <w:numId w:val="14"/>
        </w:numPr>
      </w:pPr>
      <w:r w:rsidRPr="004475DA">
        <w:t xml:space="preserve">identifying how a text relates to one or more of the issues, </w:t>
      </w:r>
      <w:r w:rsidR="00EE0F98" w:rsidRPr="004475DA">
        <w:t>e.g.</w:t>
      </w:r>
    </w:p>
    <w:p w14:paraId="312AEFF5" w14:textId="61BF9400" w:rsidR="0020056F" w:rsidRPr="004475DA" w:rsidRDefault="0020056F" w:rsidP="004475DA">
      <w:pPr>
        <w:pStyle w:val="SyllabusListParagraph"/>
        <w:numPr>
          <w:ilvl w:val="0"/>
          <w:numId w:val="0"/>
        </w:numPr>
        <w:ind w:left="720"/>
      </w:pPr>
      <w:r w:rsidRPr="004475DA">
        <w:t>这篇报道反映了华人移民在经济、政治、文化上对澳大利亚社会做出的贡献，体现出澳大利亚多元文化的特点。这不正和我们的第五议题相关吗？</w:t>
      </w:r>
    </w:p>
    <w:p w14:paraId="2A0FEEE8" w14:textId="77777777" w:rsidR="004475DA" w:rsidRDefault="0020056F" w:rsidP="004475DA">
      <w:pPr>
        <w:pStyle w:val="SyllabusListParagraph"/>
        <w:numPr>
          <w:ilvl w:val="1"/>
          <w:numId w:val="14"/>
        </w:numPr>
      </w:pPr>
      <w:r w:rsidRPr="004475DA">
        <w:t xml:space="preserve">explaining how language devices are used in a text to evoke emotions, </w:t>
      </w:r>
      <w:r w:rsidR="00EE0F98" w:rsidRPr="004475DA">
        <w:t>e.g.</w:t>
      </w:r>
    </w:p>
    <w:p w14:paraId="75A8C7C9" w14:textId="59EB119F" w:rsidR="0020056F" w:rsidRPr="004475DA" w:rsidRDefault="0020056F" w:rsidP="004475DA">
      <w:pPr>
        <w:pStyle w:val="SyllabusListParagraph"/>
        <w:numPr>
          <w:ilvl w:val="0"/>
          <w:numId w:val="0"/>
        </w:numPr>
        <w:ind w:left="720"/>
      </w:pPr>
      <w:r w:rsidRPr="004475DA">
        <w:t>“</w:t>
      </w:r>
      <w:r w:rsidRPr="004475DA">
        <w:t>妈妈，难道一定要每次都是第一名将来才能有出息吗</w:t>
      </w:r>
      <w:proofErr w:type="gramStart"/>
      <w:r w:rsidRPr="004475DA">
        <w:t>？</w:t>
      </w:r>
      <w:r w:rsidRPr="004475DA">
        <w:t>”</w:t>
      </w:r>
      <w:r w:rsidRPr="004475DA">
        <w:t>作者在这里用了反问句</w:t>
      </w:r>
      <w:proofErr w:type="gramEnd"/>
      <w:r w:rsidRPr="004475DA">
        <w:t>，强调了自己对母亲看法不接受的态度。</w:t>
      </w:r>
    </w:p>
    <w:p w14:paraId="6203F6EA" w14:textId="77777777" w:rsidR="004475DA" w:rsidRDefault="0020056F" w:rsidP="004475DA">
      <w:pPr>
        <w:pStyle w:val="SyllabusListParagraph"/>
        <w:numPr>
          <w:ilvl w:val="1"/>
          <w:numId w:val="14"/>
        </w:numPr>
      </w:pPr>
      <w:r w:rsidRPr="004475DA">
        <w:t xml:space="preserve">identifying the tone of a text and explaining how this is achieved, </w:t>
      </w:r>
      <w:r w:rsidR="00EE0F98" w:rsidRPr="004475DA">
        <w:t>e.g.</w:t>
      </w:r>
    </w:p>
    <w:p w14:paraId="530E5DCE" w14:textId="5A2BEBDA" w:rsidR="0020056F" w:rsidRPr="004475DA" w:rsidRDefault="0020056F" w:rsidP="004475DA">
      <w:pPr>
        <w:pStyle w:val="SyllabusListParagraph"/>
        <w:numPr>
          <w:ilvl w:val="0"/>
          <w:numId w:val="0"/>
        </w:numPr>
        <w:ind w:left="720"/>
      </w:pPr>
      <w:r w:rsidRPr="004475DA">
        <w:t>从这个招工广告所用的词语，比如</w:t>
      </w:r>
      <w:r w:rsidRPr="004475DA">
        <w:t>“</w:t>
      </w:r>
      <w:r w:rsidRPr="004475DA">
        <w:t>尊敬的</w:t>
      </w:r>
      <w:r w:rsidRPr="004475DA">
        <w:t>”</w:t>
      </w:r>
      <w:r w:rsidRPr="004475DA">
        <w:t>、</w:t>
      </w:r>
      <w:r w:rsidRPr="004475DA">
        <w:t>“</w:t>
      </w:r>
      <w:r w:rsidRPr="004475DA">
        <w:t>全心全意</w:t>
      </w:r>
      <w:r w:rsidRPr="004475DA">
        <w:t>”</w:t>
      </w:r>
      <w:r w:rsidRPr="004475DA">
        <w:t>等，可以看出他们很有诚意招收刚毕业的大学生。</w:t>
      </w:r>
    </w:p>
    <w:p w14:paraId="19905E16" w14:textId="77777777" w:rsidR="004475DA" w:rsidRDefault="0020056F" w:rsidP="004475DA">
      <w:pPr>
        <w:pStyle w:val="SyllabusListParagraph"/>
        <w:numPr>
          <w:ilvl w:val="1"/>
          <w:numId w:val="14"/>
        </w:numPr>
      </w:pPr>
      <w:r w:rsidRPr="004475DA">
        <w:t xml:space="preserve">comparing the way in which ideas and values are represented in texts, </w:t>
      </w:r>
      <w:r w:rsidR="00EE0F98" w:rsidRPr="004475DA">
        <w:t>e.g.</w:t>
      </w:r>
    </w:p>
    <w:p w14:paraId="7DB095CE" w14:textId="3C015115" w:rsidR="00EE0F98" w:rsidRPr="004475DA" w:rsidRDefault="0020056F" w:rsidP="004475DA">
      <w:pPr>
        <w:pStyle w:val="SyllabusListParagraph"/>
        <w:numPr>
          <w:ilvl w:val="0"/>
          <w:numId w:val="0"/>
        </w:numPr>
        <w:ind w:left="720"/>
      </w:pPr>
      <w:r w:rsidRPr="004475DA">
        <w:t>这篇文章里祖孙之间的对话，表现出中国尊老爱幼的传统观念；而电影里反叛的女儿让父母伤透了心，可以让观众反思代沟问题。</w:t>
      </w:r>
    </w:p>
    <w:p w14:paraId="68935247" w14:textId="4AAE5023" w:rsidR="0020056F" w:rsidRPr="004475DA" w:rsidRDefault="0020056F" w:rsidP="004475DA">
      <w:pPr>
        <w:pStyle w:val="SyllabusListParagraph"/>
      </w:pPr>
      <w:r w:rsidRPr="004475DA">
        <w:t>respond personally or critically to texts or groups of texts by, for example:</w:t>
      </w:r>
    </w:p>
    <w:p w14:paraId="7FB2DC2B" w14:textId="77777777" w:rsidR="004475DA" w:rsidRDefault="0020056F" w:rsidP="004475DA">
      <w:pPr>
        <w:pStyle w:val="SyllabusListParagraph"/>
        <w:numPr>
          <w:ilvl w:val="1"/>
          <w:numId w:val="14"/>
        </w:numPr>
      </w:pPr>
      <w:r w:rsidRPr="004475DA">
        <w:t xml:space="preserve">responding personally to an Aboriginal and/or Torres Strait Islander cultural narrative, </w:t>
      </w:r>
      <w:r w:rsidR="00EE0F98" w:rsidRPr="004475DA">
        <w:t>e.g.</w:t>
      </w:r>
      <w:r w:rsidRPr="004475DA">
        <w:t xml:space="preserve"> </w:t>
      </w:r>
    </w:p>
    <w:p w14:paraId="1564F2FC" w14:textId="5971D986" w:rsidR="0020056F" w:rsidRPr="004475DA" w:rsidRDefault="0020056F" w:rsidP="004475DA">
      <w:pPr>
        <w:pStyle w:val="SyllabusListParagraph"/>
        <w:numPr>
          <w:ilvl w:val="0"/>
          <w:numId w:val="0"/>
        </w:numPr>
        <w:ind w:left="720"/>
      </w:pPr>
      <w:r w:rsidRPr="004475DA">
        <w:t>我觉得澳大利亚原住民的创世故事</w:t>
      </w:r>
      <w:r w:rsidRPr="004475DA">
        <w:t>“</w:t>
      </w:r>
      <w:r w:rsidRPr="004475DA">
        <w:t>彩虹大蟒蛇</w:t>
      </w:r>
      <w:r w:rsidRPr="004475DA">
        <w:t>”</w:t>
      </w:r>
      <w:r w:rsidRPr="004475DA">
        <w:t>，和中国</w:t>
      </w:r>
      <w:r w:rsidRPr="004475DA">
        <w:t>“</w:t>
      </w:r>
      <w:r w:rsidRPr="004475DA">
        <w:t>盘古开天辟地</w:t>
      </w:r>
      <w:r w:rsidRPr="004475DA">
        <w:t>”</w:t>
      </w:r>
      <w:r w:rsidRPr="004475DA">
        <w:t>的故事有很多相似之处。这两个故事都反映了文化与大地、天空和水的紧密关系。</w:t>
      </w:r>
    </w:p>
    <w:p w14:paraId="5BFC1E5E" w14:textId="77777777" w:rsidR="004475DA" w:rsidRDefault="0020056F" w:rsidP="004475DA">
      <w:pPr>
        <w:pStyle w:val="SyllabusListParagraph"/>
        <w:numPr>
          <w:ilvl w:val="1"/>
          <w:numId w:val="14"/>
        </w:numPr>
      </w:pPr>
      <w:r w:rsidRPr="004475DA">
        <w:t xml:space="preserve">selecting appropriate and relevant resources </w:t>
      </w:r>
      <w:proofErr w:type="gramStart"/>
      <w:r w:rsidRPr="004475DA">
        <w:t>in order to</w:t>
      </w:r>
      <w:proofErr w:type="gramEnd"/>
      <w:r w:rsidRPr="004475DA">
        <w:t xml:space="preserve"> investigate an issue, </w:t>
      </w:r>
      <w:r w:rsidR="00EE0F98" w:rsidRPr="004475DA">
        <w:t>e.g.</w:t>
      </w:r>
    </w:p>
    <w:p w14:paraId="5ED5C85D" w14:textId="2B78FFDA" w:rsidR="0020056F" w:rsidRPr="004475DA" w:rsidRDefault="0020056F" w:rsidP="004475DA">
      <w:pPr>
        <w:pStyle w:val="SyllabusListParagraph"/>
        <w:numPr>
          <w:ilvl w:val="0"/>
          <w:numId w:val="0"/>
        </w:numPr>
        <w:ind w:left="720"/>
      </w:pPr>
      <w:r w:rsidRPr="004475DA">
        <w:t>这首歌在语言上简单易懂，而且也有很多有意思的表达方式，是我们学习寻找个人身份议题的好材料。</w:t>
      </w:r>
    </w:p>
    <w:p w14:paraId="64026C23" w14:textId="77777777" w:rsidR="004475DA" w:rsidRDefault="0020056F" w:rsidP="004475DA">
      <w:pPr>
        <w:pStyle w:val="SyllabusListParagraph"/>
        <w:numPr>
          <w:ilvl w:val="1"/>
          <w:numId w:val="15"/>
        </w:numPr>
      </w:pPr>
      <w:r w:rsidRPr="004475DA">
        <w:t xml:space="preserve">undertaking research to explore, justify or represent a point of view, </w:t>
      </w:r>
      <w:r w:rsidR="00EE0F98" w:rsidRPr="004475DA">
        <w:t>e.g.</w:t>
      </w:r>
    </w:p>
    <w:p w14:paraId="706B9677" w14:textId="60B6E880" w:rsidR="0020056F" w:rsidRPr="004475DA" w:rsidRDefault="0020056F" w:rsidP="004475DA">
      <w:pPr>
        <w:pStyle w:val="SyllabusListParagraph"/>
        <w:numPr>
          <w:ilvl w:val="0"/>
          <w:numId w:val="0"/>
        </w:numPr>
        <w:ind w:left="720"/>
      </w:pPr>
      <w:r w:rsidRPr="004475DA">
        <w:t>在调查研究的过程中，我找到了一个演讲视频。</w:t>
      </w:r>
      <w:r w:rsidRPr="004475DA">
        <w:rPr>
          <w:rFonts w:hint="eastAsia"/>
        </w:rPr>
        <w:t>演讲者提到</w:t>
      </w:r>
      <w:r w:rsidRPr="004475DA">
        <w:rPr>
          <w:rFonts w:hint="eastAsia"/>
        </w:rPr>
        <w:t>......</w:t>
      </w:r>
      <w:r w:rsidRPr="004475DA">
        <w:rPr>
          <w:rFonts w:hint="eastAsia"/>
        </w:rPr>
        <w:t>。这证明</w:t>
      </w:r>
      <w:r w:rsidRPr="004475DA">
        <w:rPr>
          <w:rFonts w:hint="eastAsia"/>
        </w:rPr>
        <w:t>......</w:t>
      </w:r>
    </w:p>
    <w:p w14:paraId="5D7343E4" w14:textId="77777777" w:rsidR="004475DA" w:rsidRDefault="0020056F" w:rsidP="004475DA">
      <w:pPr>
        <w:pStyle w:val="SyllabusListParagraph"/>
        <w:numPr>
          <w:ilvl w:val="1"/>
          <w:numId w:val="15"/>
        </w:numPr>
      </w:pPr>
      <w:r w:rsidRPr="004475DA">
        <w:t xml:space="preserve">expressing and justifying a point of view when responding to texts, </w:t>
      </w:r>
      <w:r w:rsidR="00EE0F98" w:rsidRPr="004475DA">
        <w:t>e.g.</w:t>
      </w:r>
    </w:p>
    <w:p w14:paraId="25761774" w14:textId="48220DAB" w:rsidR="0020056F" w:rsidRPr="004475DA" w:rsidRDefault="0020056F" w:rsidP="004475DA">
      <w:pPr>
        <w:pStyle w:val="SyllabusListParagraph"/>
        <w:numPr>
          <w:ilvl w:val="0"/>
          <w:numId w:val="0"/>
        </w:numPr>
        <w:ind w:left="720"/>
      </w:pPr>
      <w:r w:rsidRPr="004475DA">
        <w:t>我认为这篇文章中的观点是不合理的。相反地，我认为</w:t>
      </w:r>
      <w:r w:rsidRPr="004475DA">
        <w:t>......</w:t>
      </w:r>
      <w:r w:rsidRPr="004475DA">
        <w:t>。我们要记住</w:t>
      </w:r>
      <w:r w:rsidRPr="004475DA">
        <w:t>......</w:t>
      </w:r>
    </w:p>
    <w:p w14:paraId="6C7E70AC" w14:textId="77777777" w:rsidR="004475DA" w:rsidRDefault="0020056F" w:rsidP="004475DA">
      <w:pPr>
        <w:pStyle w:val="SyllabusListParagraph"/>
        <w:numPr>
          <w:ilvl w:val="1"/>
          <w:numId w:val="15"/>
        </w:numPr>
      </w:pPr>
      <w:r w:rsidRPr="004475DA">
        <w:t xml:space="preserve">preparing a presentation for the class on the sociocultural context of a text using ICT, </w:t>
      </w:r>
      <w:r w:rsidR="00EE0F98" w:rsidRPr="004475DA">
        <w:t>e.g.</w:t>
      </w:r>
      <w:r w:rsidRPr="004475DA">
        <w:t xml:space="preserve"> </w:t>
      </w:r>
    </w:p>
    <w:p w14:paraId="4065F3DB" w14:textId="424BAED1" w:rsidR="0020056F" w:rsidRPr="004475DA" w:rsidRDefault="0020056F" w:rsidP="004475DA">
      <w:pPr>
        <w:pStyle w:val="SyllabusListParagraph"/>
        <w:numPr>
          <w:ilvl w:val="0"/>
          <w:numId w:val="0"/>
        </w:numPr>
        <w:ind w:left="720"/>
      </w:pPr>
      <w:r w:rsidRPr="004475DA">
        <w:rPr>
          <w:rFonts w:hint="eastAsia"/>
        </w:rPr>
        <w:t>这张地图可以放在我们的幻灯片里面，让大家了解电影《漫漫回家路》</w:t>
      </w:r>
      <w:r w:rsidRPr="004475DA">
        <w:t>(Rabbit-Proof Fence</w:t>
      </w:r>
      <w:r w:rsidR="00CB2E3C" w:rsidRPr="004475DA">
        <w:t>)</w:t>
      </w:r>
      <w:r w:rsidR="009829E2" w:rsidRPr="004475DA">
        <w:t xml:space="preserve"> </w:t>
      </w:r>
      <w:r w:rsidRPr="004475DA">
        <w:rPr>
          <w:rFonts w:hint="eastAsia"/>
        </w:rPr>
        <w:t>中的一些地点的真实位置，可以让大家感受到主人公回家多么不容易。</w:t>
      </w:r>
    </w:p>
    <w:p w14:paraId="65C2996D" w14:textId="77777777" w:rsidR="004475DA" w:rsidRDefault="0020056F" w:rsidP="004475DA">
      <w:pPr>
        <w:pStyle w:val="SyllabusListParagraph"/>
        <w:numPr>
          <w:ilvl w:val="1"/>
          <w:numId w:val="15"/>
        </w:numPr>
      </w:pPr>
      <w:r w:rsidRPr="004475DA">
        <w:t xml:space="preserve">preparing a selection of articles on an issue with a personal introduction, </w:t>
      </w:r>
      <w:r w:rsidR="00EE0F98" w:rsidRPr="004475DA">
        <w:t>e.g.</w:t>
      </w:r>
    </w:p>
    <w:p w14:paraId="66D9F083" w14:textId="40C52253" w:rsidR="0020056F" w:rsidRPr="004475DA" w:rsidRDefault="0020056F" w:rsidP="004475DA">
      <w:pPr>
        <w:pStyle w:val="SyllabusListParagraph"/>
        <w:numPr>
          <w:ilvl w:val="0"/>
          <w:numId w:val="0"/>
        </w:numPr>
        <w:ind w:left="720"/>
      </w:pPr>
      <w:r w:rsidRPr="004475DA">
        <w:t>作为移居海外的华人，我对中西方教育的不同有着很深的体会。这里的三篇文章从不同角度探讨了这个主题。</w:t>
      </w:r>
    </w:p>
    <w:p w14:paraId="50AF484D" w14:textId="77777777" w:rsidR="001D4DED" w:rsidRDefault="0020056F" w:rsidP="001D4DED">
      <w:pPr>
        <w:pStyle w:val="SyllabusListParagraph"/>
        <w:numPr>
          <w:ilvl w:val="1"/>
          <w:numId w:val="15"/>
        </w:numPr>
      </w:pPr>
      <w:r w:rsidRPr="004475DA">
        <w:t xml:space="preserve">creating a text to analyse the impact of a variety of features in a text, </w:t>
      </w:r>
      <w:r w:rsidR="00EE0F98" w:rsidRPr="004475DA">
        <w:t>e.g.</w:t>
      </w:r>
    </w:p>
    <w:p w14:paraId="00D53CFD" w14:textId="5B7C755D" w:rsidR="0020056F" w:rsidRPr="004475DA" w:rsidRDefault="0020056F" w:rsidP="001D4DED">
      <w:pPr>
        <w:pStyle w:val="SyllabusListParagraph"/>
        <w:numPr>
          <w:ilvl w:val="0"/>
          <w:numId w:val="0"/>
        </w:numPr>
        <w:ind w:left="720"/>
      </w:pPr>
      <w:r w:rsidRPr="004475DA">
        <w:t>作者多次使用反问句来强调</w:t>
      </w:r>
      <w:r w:rsidRPr="004475DA">
        <w:t>......</w:t>
      </w:r>
    </w:p>
    <w:p w14:paraId="4FD2BDC5" w14:textId="77777777" w:rsidR="001D4DED" w:rsidRDefault="0020056F" w:rsidP="001D4DED">
      <w:pPr>
        <w:pStyle w:val="SyllabusListParagraph"/>
        <w:numPr>
          <w:ilvl w:val="1"/>
          <w:numId w:val="15"/>
        </w:numPr>
      </w:pPr>
      <w:r w:rsidRPr="004475DA">
        <w:lastRenderedPageBreak/>
        <w:t xml:space="preserve">evaluating three texts from both a personal and a critical point of view to determine an order of success and justifying the decision, </w:t>
      </w:r>
      <w:r w:rsidR="00EE0F98" w:rsidRPr="004475DA">
        <w:t>e.g.</w:t>
      </w:r>
    </w:p>
    <w:p w14:paraId="58766D49" w14:textId="45C91FB8" w:rsidR="0020056F" w:rsidRPr="001D4DED" w:rsidRDefault="0020056F" w:rsidP="001D4DED">
      <w:pPr>
        <w:pStyle w:val="SyllabusListParagraph"/>
        <w:numPr>
          <w:ilvl w:val="0"/>
          <w:numId w:val="0"/>
        </w:numPr>
        <w:ind w:left="720"/>
      </w:pPr>
      <w:r w:rsidRPr="004475DA">
        <w:t>对这三篇材料进行比较后，我觉得只有第三篇材料比较全面地分析了虎妈孩子成功的原因。第一篇材料没有提虎妈教育方式中的西式教育特点；第二篇把孩子的</w:t>
      </w:r>
      <w:r w:rsidRPr="001D4DED">
        <w:rPr>
          <w:rFonts w:ascii="Calibri" w:eastAsia="SimSun" w:hAnsi="Calibri" w:cs="Calibri"/>
          <w:spacing w:val="-1"/>
          <w:w w:val="99"/>
        </w:rPr>
        <w:t>成功完全归功于家庭教育；第三篇探讨了中西两种教育模式，以及家庭教育、学校教育在孩子成长过程中起的作用。</w:t>
      </w:r>
    </w:p>
    <w:p w14:paraId="302E4DA2" w14:textId="58A3EA3E" w:rsidR="0020056F" w:rsidRPr="001D4DED" w:rsidRDefault="0020056F" w:rsidP="001D4DED">
      <w:pPr>
        <w:pStyle w:val="SyllabusListParagraph"/>
      </w:pPr>
      <w:r w:rsidRPr="001D4DED">
        <w:t>understand the ways in which diverse texts can represent aspects of culture and notions of identity by, for example:</w:t>
      </w:r>
    </w:p>
    <w:p w14:paraId="5D836D13" w14:textId="77777777" w:rsidR="001D4DED" w:rsidRDefault="0020056F" w:rsidP="001D4DED">
      <w:pPr>
        <w:pStyle w:val="SyllabusListParagraph"/>
        <w:numPr>
          <w:ilvl w:val="1"/>
          <w:numId w:val="16"/>
        </w:numPr>
      </w:pPr>
      <w:r w:rsidRPr="001D4DED">
        <w:t xml:space="preserve">identifying cultural references or bias in texts, </w:t>
      </w:r>
      <w:r w:rsidR="00EE0F98" w:rsidRPr="001D4DED">
        <w:t>e.g.</w:t>
      </w:r>
    </w:p>
    <w:p w14:paraId="6DC8CD4D" w14:textId="528F0D25" w:rsidR="0020056F" w:rsidRPr="001D4DED" w:rsidRDefault="0020056F" w:rsidP="001D4DED">
      <w:pPr>
        <w:pStyle w:val="SyllabusListParagraph"/>
        <w:numPr>
          <w:ilvl w:val="0"/>
          <w:numId w:val="0"/>
        </w:numPr>
        <w:ind w:left="720"/>
      </w:pPr>
      <w:r w:rsidRPr="001D4DED">
        <w:t>“</w:t>
      </w:r>
      <w:proofErr w:type="gramStart"/>
      <w:r w:rsidRPr="001D4DED">
        <w:t>中国父母都希望孩子们成龙成凤</w:t>
      </w:r>
      <w:r w:rsidRPr="001D4DED">
        <w:t>”</w:t>
      </w:r>
      <w:r w:rsidRPr="001D4DED">
        <w:t>的意思是</w:t>
      </w:r>
      <w:proofErr w:type="gramEnd"/>
      <w:r w:rsidR="00651BC7">
        <w:t>”</w:t>
      </w:r>
      <w:r w:rsidRPr="001D4DED">
        <w:t>中国父母都希望孩子们能够成功</w:t>
      </w:r>
      <w:r w:rsidRPr="001D4DED">
        <w:t>”</w:t>
      </w:r>
      <w:r w:rsidRPr="001D4DED">
        <w:t>。</w:t>
      </w:r>
      <w:r w:rsidRPr="001D4DED">
        <w:t>“</w:t>
      </w:r>
      <w:r w:rsidRPr="001D4DED">
        <w:t>龙</w:t>
      </w:r>
      <w:r w:rsidRPr="001D4DED">
        <w:t>”</w:t>
      </w:r>
      <w:r w:rsidRPr="001D4DED">
        <w:t>和</w:t>
      </w:r>
      <w:r w:rsidRPr="001D4DED">
        <w:t>“</w:t>
      </w:r>
      <w:r w:rsidRPr="001D4DED">
        <w:t>凤</w:t>
      </w:r>
      <w:r w:rsidRPr="001D4DED">
        <w:t>”</w:t>
      </w:r>
      <w:r w:rsidRPr="001D4DED">
        <w:t>在中国文化中都代表成功。</w:t>
      </w:r>
    </w:p>
    <w:p w14:paraId="61C7A60C" w14:textId="77777777" w:rsidR="001D4DED" w:rsidRDefault="0020056F" w:rsidP="001D4DED">
      <w:pPr>
        <w:pStyle w:val="SyllabusListParagraph"/>
        <w:numPr>
          <w:ilvl w:val="1"/>
          <w:numId w:val="16"/>
        </w:numPr>
      </w:pPr>
      <w:r w:rsidRPr="001D4DED">
        <w:t xml:space="preserve">analysing the ways in which language and texts reflect and influence values and attitudes, </w:t>
      </w:r>
      <w:r w:rsidR="00EE0F98" w:rsidRPr="001D4DED">
        <w:t>e.g.</w:t>
      </w:r>
    </w:p>
    <w:p w14:paraId="0D6FFA4C" w14:textId="548086FE" w:rsidR="00EE0F98" w:rsidRPr="001D4DED" w:rsidRDefault="0020056F" w:rsidP="001D4DED">
      <w:pPr>
        <w:pStyle w:val="SyllabusListParagraph"/>
        <w:numPr>
          <w:ilvl w:val="0"/>
          <w:numId w:val="0"/>
        </w:numPr>
        <w:ind w:left="720"/>
      </w:pPr>
      <w:r w:rsidRPr="001D4DED">
        <w:t>“</w:t>
      </w:r>
      <w:proofErr w:type="gramStart"/>
      <w:r w:rsidRPr="001D4DED">
        <w:t>居安思危</w:t>
      </w:r>
      <w:r w:rsidRPr="001D4DED">
        <w:t>”</w:t>
      </w:r>
      <w:r w:rsidRPr="001D4DED">
        <w:t>这个词体现了中国人的忧患意识</w:t>
      </w:r>
      <w:proofErr w:type="gramEnd"/>
      <w:r w:rsidRPr="001D4DED">
        <w:t>。这就是为什么中国人那么注重勤俭节约。</w:t>
      </w:r>
    </w:p>
    <w:p w14:paraId="274CDCEB" w14:textId="77777777" w:rsidR="001D4DED" w:rsidRDefault="0020056F" w:rsidP="001D4DED">
      <w:pPr>
        <w:pStyle w:val="SyllabusListParagraph"/>
        <w:numPr>
          <w:ilvl w:val="1"/>
          <w:numId w:val="16"/>
        </w:numPr>
      </w:pPr>
      <w:proofErr w:type="gramStart"/>
      <w:r w:rsidRPr="001D4DED">
        <w:t>comparing and contrasting</w:t>
      </w:r>
      <w:proofErr w:type="gramEnd"/>
      <w:r w:rsidRPr="001D4DED">
        <w:t xml:space="preserve"> diverse cultural perspectives as expressed in texts, </w:t>
      </w:r>
      <w:r w:rsidR="00EE0F98" w:rsidRPr="001D4DED">
        <w:t>e.g.</w:t>
      </w:r>
    </w:p>
    <w:p w14:paraId="1395C3DD" w14:textId="2C67DB17" w:rsidR="0020056F" w:rsidRPr="001D4DED" w:rsidRDefault="0020056F" w:rsidP="001D4DED">
      <w:pPr>
        <w:pStyle w:val="SyllabusListParagraph"/>
        <w:numPr>
          <w:ilvl w:val="0"/>
          <w:numId w:val="0"/>
        </w:numPr>
        <w:ind w:left="720"/>
      </w:pPr>
      <w:r w:rsidRPr="001D4DED">
        <w:t>我能够理解《漫漫回家路》</w:t>
      </w:r>
      <w:r w:rsidRPr="001D4DED">
        <w:t xml:space="preserve">(Rabbit-Proof Fence) </w:t>
      </w:r>
      <w:r w:rsidRPr="001D4DED">
        <w:t>这部电影中有关澳大利亚原住民的问题，因为在我们的历史中，人们也有过相似的经历。</w:t>
      </w:r>
    </w:p>
    <w:p w14:paraId="7387B472" w14:textId="4A1D5F78" w:rsidR="0020056F" w:rsidRPr="001D4DED" w:rsidRDefault="0020056F" w:rsidP="001D4DED">
      <w:pPr>
        <w:pStyle w:val="SyllabusListParagraph"/>
      </w:pPr>
      <w:r w:rsidRPr="001D4DED">
        <w:t xml:space="preserve">reflect on own and others’ values, beliefs, </w:t>
      </w:r>
      <w:proofErr w:type="gramStart"/>
      <w:r w:rsidRPr="001D4DED">
        <w:t>practices</w:t>
      </w:r>
      <w:proofErr w:type="gramEnd"/>
      <w:r w:rsidRPr="001D4DED">
        <w:t xml:space="preserve"> and ideas expressed in texts by, for example:</w:t>
      </w:r>
    </w:p>
    <w:p w14:paraId="0A0E49A0" w14:textId="77777777" w:rsidR="001D4DED" w:rsidRDefault="0020056F" w:rsidP="001D4DED">
      <w:pPr>
        <w:pStyle w:val="SyllabusListParagraph"/>
        <w:numPr>
          <w:ilvl w:val="1"/>
          <w:numId w:val="16"/>
        </w:numPr>
      </w:pPr>
      <w:r w:rsidRPr="001D4DED">
        <w:t xml:space="preserve">understanding the use of authentic language, such as idioms and colloquialisms, </w:t>
      </w:r>
      <w:r w:rsidR="00EE0F98" w:rsidRPr="001D4DED">
        <w:t>e.g.</w:t>
      </w:r>
    </w:p>
    <w:p w14:paraId="52EB7EC8" w14:textId="7FA8CEB1" w:rsidR="0020056F" w:rsidRPr="001D4DED" w:rsidRDefault="0020056F" w:rsidP="001D4DED">
      <w:pPr>
        <w:pStyle w:val="SyllabusListParagraph"/>
        <w:numPr>
          <w:ilvl w:val="0"/>
          <w:numId w:val="0"/>
        </w:numPr>
        <w:ind w:left="720"/>
      </w:pPr>
      <w:r w:rsidRPr="001D4DED">
        <w:t>这篇材料中提到的</w:t>
      </w:r>
      <w:r w:rsidRPr="001D4DED">
        <w:t>“</w:t>
      </w:r>
      <w:r w:rsidRPr="001D4DED">
        <w:t>三百六十行，行行出状元</w:t>
      </w:r>
      <w:r w:rsidRPr="001D4DED">
        <w:t>”</w:t>
      </w:r>
      <w:r w:rsidRPr="001D4DED">
        <w:t>是一句俗语，意思是无论什么工作，努力去做都会取得成功。</w:t>
      </w:r>
    </w:p>
    <w:p w14:paraId="663BD5BE" w14:textId="77777777" w:rsidR="001D4DED" w:rsidRDefault="0020056F" w:rsidP="001D4DED">
      <w:pPr>
        <w:pStyle w:val="SyllabusListParagraph"/>
        <w:numPr>
          <w:ilvl w:val="1"/>
          <w:numId w:val="16"/>
        </w:numPr>
      </w:pPr>
      <w:r w:rsidRPr="001D4DED">
        <w:t xml:space="preserve">reflecting on and discussing diverse ideas, </w:t>
      </w:r>
      <w:proofErr w:type="gramStart"/>
      <w:r w:rsidRPr="001D4DED">
        <w:t>viewpoints</w:t>
      </w:r>
      <w:proofErr w:type="gramEnd"/>
      <w:r w:rsidRPr="001D4DED">
        <w:t xml:space="preserve"> and practices to deepen understanding of self and others, </w:t>
      </w:r>
      <w:r w:rsidR="00EE0F98" w:rsidRPr="001D4DED">
        <w:t>e.g.</w:t>
      </w:r>
    </w:p>
    <w:p w14:paraId="2A090B2E" w14:textId="0FFC89B6" w:rsidR="00EE0F98" w:rsidRPr="001D4DED" w:rsidRDefault="0020056F" w:rsidP="001D4DED">
      <w:pPr>
        <w:pStyle w:val="SyllabusListParagraph"/>
        <w:numPr>
          <w:ilvl w:val="0"/>
          <w:numId w:val="0"/>
        </w:numPr>
        <w:ind w:left="720"/>
      </w:pPr>
      <w:r w:rsidRPr="001D4DED">
        <w:t>从明明和他母亲的对话中，我看到两代人的消费观有很大的差异。对我来说</w:t>
      </w:r>
      <w:proofErr w:type="gramStart"/>
      <w:r w:rsidRPr="001D4DED">
        <w:t>,......</w:t>
      </w:r>
      <w:proofErr w:type="gramEnd"/>
      <w:r w:rsidRPr="001D4DED">
        <w:t>一点儿也不奇怪，因为这就是我们这代人的想法，跟</w:t>
      </w:r>
      <w:r w:rsidR="00E47EA0" w:rsidRPr="001D4DED">
        <w:rPr>
          <w:rFonts w:hint="eastAsia"/>
        </w:rPr>
        <w:t xml:space="preserve"> </w:t>
      </w:r>
      <w:r w:rsidR="00E47EA0" w:rsidRPr="001D4DED">
        <w:t xml:space="preserve">… </w:t>
      </w:r>
      <w:r w:rsidRPr="001D4DED">
        <w:t>有关。</w:t>
      </w:r>
      <w:r w:rsidRPr="001D4DED">
        <w:rPr>
          <w:rFonts w:hint="eastAsia"/>
        </w:rPr>
        <w:t>可是他妈妈的话让我更理解她们那代人了</w:t>
      </w:r>
      <w:r w:rsidRPr="001D4DED">
        <w:t>。</w:t>
      </w:r>
      <w:bookmarkStart w:id="57" w:name="Composing"/>
      <w:bookmarkStart w:id="58" w:name="Outcomes"/>
      <w:bookmarkEnd w:id="57"/>
      <w:bookmarkEnd w:id="58"/>
    </w:p>
    <w:p w14:paraId="7546AF72" w14:textId="77777777" w:rsidR="00C23F67" w:rsidRPr="00E47EA0" w:rsidRDefault="00C23F67" w:rsidP="00577546">
      <w:pPr>
        <w:pStyle w:val="SyllabusHeading4"/>
        <w:rPr>
          <w:lang w:eastAsia="zh-CN"/>
        </w:rPr>
      </w:pPr>
      <w:r w:rsidRPr="00E47EA0">
        <w:rPr>
          <w:lang w:eastAsia="zh-CN"/>
        </w:rPr>
        <w:t>Content</w:t>
      </w:r>
      <w:r w:rsidRPr="00E47EA0">
        <w:rPr>
          <w:spacing w:val="-4"/>
          <w:lang w:eastAsia="zh-CN"/>
        </w:rPr>
        <w:t xml:space="preserve"> </w:t>
      </w:r>
      <w:r w:rsidRPr="00E47EA0">
        <w:rPr>
          <w:lang w:eastAsia="zh-CN"/>
        </w:rPr>
        <w:t xml:space="preserve">(Year 12 </w:t>
      </w:r>
      <w:r w:rsidRPr="00E47EA0">
        <w:rPr>
          <w:spacing w:val="-4"/>
          <w:lang w:eastAsia="zh-CN"/>
        </w:rPr>
        <w:t>only)</w:t>
      </w:r>
    </w:p>
    <w:p w14:paraId="33C58CD2" w14:textId="77777777" w:rsidR="00C23F67" w:rsidRPr="00E47EA0" w:rsidRDefault="00C23F67" w:rsidP="00577546">
      <w:r w:rsidRPr="00E47EA0">
        <w:t>Students:</w:t>
      </w:r>
    </w:p>
    <w:p w14:paraId="7D59217D" w14:textId="5876C741" w:rsidR="00C23F67" w:rsidRPr="001D4DED" w:rsidRDefault="00C23F67" w:rsidP="001D4DED">
      <w:pPr>
        <w:pStyle w:val="SyllabusListParagraph"/>
      </w:pPr>
      <w:r w:rsidRPr="001D4DED">
        <w:t xml:space="preserve">apply relevant knowledge, understanding and skills to their Personal Investigation, including: </w:t>
      </w:r>
    </w:p>
    <w:p w14:paraId="23F6E8F0" w14:textId="77777777" w:rsidR="001D4DED" w:rsidRDefault="00C23F67" w:rsidP="001D4DED">
      <w:pPr>
        <w:pStyle w:val="SyllabusListParagraph"/>
        <w:numPr>
          <w:ilvl w:val="1"/>
          <w:numId w:val="17"/>
        </w:numPr>
      </w:pPr>
      <w:r w:rsidRPr="001D4DED">
        <w:t xml:space="preserve">engaging in wide reading about the area of interest, </w:t>
      </w:r>
      <w:r w:rsidR="00984C0E" w:rsidRPr="001D4DED">
        <w:t>e.g.</w:t>
      </w:r>
    </w:p>
    <w:p w14:paraId="03326BDF" w14:textId="48BA08F8" w:rsidR="00C23F67" w:rsidRPr="001D4DED" w:rsidRDefault="00C23F67" w:rsidP="001D4DED">
      <w:pPr>
        <w:pStyle w:val="SyllabusListParagraph"/>
        <w:numPr>
          <w:ilvl w:val="0"/>
          <w:numId w:val="0"/>
        </w:numPr>
        <w:ind w:left="720" w:right="-57"/>
      </w:pPr>
      <w:r w:rsidRPr="001D4DED">
        <w:t>我最近对澳大利亚原住民和托雷斯海峡岛民的历史很感兴趣。我读了很多报道和文章，对他们的历史有了更多了解，而且把他们跟中国的历史和文化进行了比较。</w:t>
      </w:r>
    </w:p>
    <w:p w14:paraId="4DC009D2" w14:textId="77777777" w:rsidR="001D4DED" w:rsidRDefault="00C23F67" w:rsidP="001D4DED">
      <w:pPr>
        <w:pStyle w:val="SyllabusListParagraph"/>
        <w:numPr>
          <w:ilvl w:val="1"/>
          <w:numId w:val="17"/>
        </w:numPr>
      </w:pPr>
      <w:r w:rsidRPr="001D4DED">
        <w:t xml:space="preserve">selecting appropriate and relevant resources </w:t>
      </w:r>
      <w:proofErr w:type="gramStart"/>
      <w:r w:rsidRPr="001D4DED">
        <w:t>in order to</w:t>
      </w:r>
      <w:proofErr w:type="gramEnd"/>
      <w:r w:rsidRPr="001D4DED">
        <w:t xml:space="preserve"> investigate an issue, </w:t>
      </w:r>
      <w:r w:rsidR="00984C0E" w:rsidRPr="001D4DED">
        <w:t>e.g.</w:t>
      </w:r>
    </w:p>
    <w:p w14:paraId="646AD043" w14:textId="2C016D04" w:rsidR="00C23F67" w:rsidRPr="001D4DED" w:rsidRDefault="00C23F67" w:rsidP="001D4DED">
      <w:pPr>
        <w:pStyle w:val="SyllabusListParagraph"/>
        <w:numPr>
          <w:ilvl w:val="0"/>
          <w:numId w:val="0"/>
        </w:numPr>
        <w:ind w:left="720"/>
      </w:pPr>
      <w:r w:rsidRPr="001D4DED">
        <w:t>这篇文章比较了澳大利亚的学校和中国的学校如何帮助有障碍的学生。这也对两个社会的价值观有很好的展现。</w:t>
      </w:r>
    </w:p>
    <w:p w14:paraId="1D94D391" w14:textId="77777777" w:rsidR="001D4DED" w:rsidRDefault="00C23F67" w:rsidP="001D4DED">
      <w:pPr>
        <w:pStyle w:val="SyllabusListParagraph"/>
        <w:numPr>
          <w:ilvl w:val="1"/>
          <w:numId w:val="17"/>
        </w:numPr>
      </w:pPr>
      <w:r w:rsidRPr="001D4DED">
        <w:lastRenderedPageBreak/>
        <w:t xml:space="preserve">undertaking research to explore, justify or represent a point of view, </w:t>
      </w:r>
      <w:r w:rsidR="00984C0E" w:rsidRPr="001D4DED">
        <w:t>e.g.</w:t>
      </w:r>
    </w:p>
    <w:p w14:paraId="3FFF6877" w14:textId="12994911" w:rsidR="00C23F67" w:rsidRPr="001D4DED" w:rsidRDefault="00C23F67" w:rsidP="001D4DED">
      <w:pPr>
        <w:pStyle w:val="SyllabusListParagraph"/>
        <w:numPr>
          <w:ilvl w:val="0"/>
          <w:numId w:val="0"/>
        </w:numPr>
        <w:ind w:left="720"/>
      </w:pPr>
      <w:r w:rsidRPr="001D4DED">
        <w:t>中国结婚率越来越低。我认为这是因为现在结婚的成本太高了。为了证明我的观点，我会做调查研究，找出结婚的花费和年轻人的收入之间到底有多大差距。</w:t>
      </w:r>
    </w:p>
    <w:p w14:paraId="1FEEE687" w14:textId="77777777" w:rsidR="001D4DED" w:rsidRDefault="00C23F67" w:rsidP="001D4DED">
      <w:pPr>
        <w:pStyle w:val="SyllabusListParagraph"/>
        <w:keepNext/>
        <w:numPr>
          <w:ilvl w:val="1"/>
          <w:numId w:val="17"/>
        </w:numPr>
        <w:ind w:left="714" w:hanging="357"/>
      </w:pPr>
      <w:r w:rsidRPr="001D4DED">
        <w:t xml:space="preserve">obtaining information from a range of sources and evaluating their relevance, </w:t>
      </w:r>
      <w:r w:rsidR="00984C0E" w:rsidRPr="001D4DED">
        <w:t>e.g.</w:t>
      </w:r>
    </w:p>
    <w:p w14:paraId="26BA66B0" w14:textId="3EF0335A" w:rsidR="00C23F67" w:rsidRPr="001D4DED" w:rsidRDefault="00C23F67" w:rsidP="001D4DED">
      <w:pPr>
        <w:pStyle w:val="SyllabusListParagraph"/>
        <w:numPr>
          <w:ilvl w:val="0"/>
          <w:numId w:val="0"/>
        </w:numPr>
        <w:ind w:left="720"/>
      </w:pPr>
      <w:r w:rsidRPr="001D4DED">
        <w:t>我从报纸和网络上找到了这几篇和海外华人生活有关的材料，来研究华人移民如何融入澳大利亚社会这个主题。有一些材料虽然是关于海外华人的，但是他们并不是澳大利亚移民</w:t>
      </w:r>
      <w:r w:rsidRPr="001D4DED">
        <w:t xml:space="preserve">, </w:t>
      </w:r>
      <w:r w:rsidRPr="001D4DED">
        <w:t>所以不太符合我要研究的主题。</w:t>
      </w:r>
    </w:p>
    <w:p w14:paraId="2D1DFDB1" w14:textId="77777777" w:rsidR="001D4DED" w:rsidRDefault="00C23F67" w:rsidP="001D4DED">
      <w:pPr>
        <w:pStyle w:val="SyllabusListParagraph"/>
        <w:numPr>
          <w:ilvl w:val="1"/>
          <w:numId w:val="17"/>
        </w:numPr>
      </w:pPr>
      <w:r w:rsidRPr="001D4DED">
        <w:t xml:space="preserve">synthesising relevant material, </w:t>
      </w:r>
      <w:r w:rsidR="00984C0E" w:rsidRPr="001D4DED">
        <w:t>e.g.</w:t>
      </w:r>
    </w:p>
    <w:p w14:paraId="66977C5B" w14:textId="4D56D5CF" w:rsidR="00C23F67" w:rsidRPr="001D4DED" w:rsidRDefault="00C23F67" w:rsidP="001D4DED">
      <w:pPr>
        <w:pStyle w:val="SyllabusListParagraph"/>
        <w:numPr>
          <w:ilvl w:val="0"/>
          <w:numId w:val="0"/>
        </w:numPr>
        <w:ind w:left="720"/>
      </w:pPr>
      <w:r w:rsidRPr="001D4DED">
        <w:t>结合世界环保基金会的这篇报道和电影《不愿面对的真相》，我们可以给校刊写一篇《低碳生活》的文章。</w:t>
      </w:r>
    </w:p>
    <w:p w14:paraId="38A492BC" w14:textId="77777777" w:rsidR="001D4DED" w:rsidRDefault="00C23F67" w:rsidP="001D4DED">
      <w:pPr>
        <w:pStyle w:val="SyllabusListParagraph"/>
        <w:numPr>
          <w:ilvl w:val="1"/>
          <w:numId w:val="17"/>
        </w:numPr>
      </w:pPr>
      <w:r w:rsidRPr="001D4DED">
        <w:t xml:space="preserve">reflecting on their chosen area of interest and the way in which it has been investigated in texts, </w:t>
      </w:r>
      <w:r w:rsidR="00984C0E" w:rsidRPr="001D4DED">
        <w:t>e.g.</w:t>
      </w:r>
    </w:p>
    <w:p w14:paraId="4DAF2351" w14:textId="57C19601" w:rsidR="00C23F67" w:rsidRPr="001D4DED" w:rsidRDefault="00C23F67" w:rsidP="001D4DED">
      <w:pPr>
        <w:pStyle w:val="SyllabusListParagraph"/>
        <w:numPr>
          <w:ilvl w:val="0"/>
          <w:numId w:val="0"/>
        </w:numPr>
        <w:ind w:left="720"/>
      </w:pPr>
      <w:r w:rsidRPr="001D4DED">
        <w:t>《虎妈战歌》展示的育儿案例告诉我们，</w:t>
      </w:r>
      <w:r w:rsidRPr="001D4DED">
        <w:t>“</w:t>
      </w:r>
      <w:r w:rsidRPr="001D4DED">
        <w:t>虎妈狼爸</w:t>
      </w:r>
      <w:r w:rsidRPr="001D4DED">
        <w:t>”</w:t>
      </w:r>
      <w:r w:rsidRPr="001D4DED">
        <w:t>的教育方式并不适合所有孩子。</w:t>
      </w:r>
    </w:p>
    <w:p w14:paraId="5CD326A0" w14:textId="77777777" w:rsidR="001D4DED" w:rsidRDefault="00C23F67" w:rsidP="001D4DED">
      <w:pPr>
        <w:pStyle w:val="SyllabusListParagraph"/>
        <w:numPr>
          <w:ilvl w:val="1"/>
          <w:numId w:val="17"/>
        </w:numPr>
      </w:pPr>
      <w:r w:rsidRPr="001D4DED">
        <w:t xml:space="preserve">considering the area of interest from </w:t>
      </w:r>
      <w:proofErr w:type="gramStart"/>
      <w:r w:rsidRPr="001D4DED">
        <w:t>a number of</w:t>
      </w:r>
      <w:proofErr w:type="gramEnd"/>
      <w:r w:rsidRPr="001D4DED">
        <w:t xml:space="preserve"> perspectives, </w:t>
      </w:r>
      <w:r w:rsidR="00984C0E" w:rsidRPr="001D4DED">
        <w:t>e.g.</w:t>
      </w:r>
    </w:p>
    <w:p w14:paraId="1BF085B8" w14:textId="3DFAE294" w:rsidR="00C23F67" w:rsidRPr="001D4DED" w:rsidRDefault="00C23F67" w:rsidP="001D4DED">
      <w:pPr>
        <w:pStyle w:val="SyllabusListParagraph"/>
        <w:numPr>
          <w:ilvl w:val="0"/>
          <w:numId w:val="0"/>
        </w:numPr>
        <w:ind w:left="720"/>
      </w:pPr>
      <w:r w:rsidRPr="001D4DED">
        <w:t>试婚、同居、以及同性恋婚姻等婚姻模式，很多上一代的中国人也许难以接受；西方世界的两代人会怎么看呢？</w:t>
      </w:r>
    </w:p>
    <w:p w14:paraId="69D5D6F0" w14:textId="33B31AB7" w:rsidR="0020056F" w:rsidRPr="00E47EA0" w:rsidRDefault="0020056F" w:rsidP="00577546">
      <w:pPr>
        <w:pStyle w:val="SyllabusHeading4"/>
        <w:rPr>
          <w:lang w:eastAsia="zh-CN"/>
        </w:rPr>
      </w:pPr>
      <w:r w:rsidRPr="00E47EA0">
        <w:rPr>
          <w:lang w:eastAsia="zh-CN"/>
        </w:rPr>
        <w:t>Outcome</w:t>
      </w:r>
      <w:r w:rsidR="008A0392" w:rsidRPr="00E47EA0">
        <w:rPr>
          <w:lang w:eastAsia="zh-CN"/>
        </w:rPr>
        <w:t xml:space="preserve"> 3: Composing</w:t>
      </w:r>
      <w:r w:rsidR="002A521D">
        <w:rPr>
          <w:lang w:eastAsia="zh-CN"/>
        </w:rPr>
        <w:t xml:space="preserve"> in Chinese</w:t>
      </w:r>
    </w:p>
    <w:p w14:paraId="5E6D7D4C" w14:textId="718F0632" w:rsidR="0020056F" w:rsidRPr="001D4DED" w:rsidRDefault="0020056F" w:rsidP="001D4DED">
      <w:pPr>
        <w:pStyle w:val="SyllabusListParagraph"/>
        <w:numPr>
          <w:ilvl w:val="0"/>
          <w:numId w:val="19"/>
        </w:numPr>
      </w:pPr>
      <w:r w:rsidRPr="001D4DED">
        <w:t xml:space="preserve">use knowledge and skills to compose a variety of texts in Chinese for a range of contexts, purposes and </w:t>
      </w:r>
      <w:proofErr w:type="gramStart"/>
      <w:r w:rsidRPr="001D4DED">
        <w:t>audiences</w:t>
      </w:r>
      <w:proofErr w:type="gramEnd"/>
      <w:r w:rsidRPr="001D4DED">
        <w:t xml:space="preserve"> </w:t>
      </w:r>
    </w:p>
    <w:p w14:paraId="296CB789" w14:textId="7038B979" w:rsidR="0020056F" w:rsidRPr="001D4DED" w:rsidRDefault="0020056F" w:rsidP="001D4DED">
      <w:pPr>
        <w:pStyle w:val="SyllabusListParagraph"/>
        <w:numPr>
          <w:ilvl w:val="0"/>
          <w:numId w:val="19"/>
        </w:numPr>
      </w:pPr>
      <w:r w:rsidRPr="001D4DED">
        <w:t>appl</w:t>
      </w:r>
      <w:r w:rsidR="008A0392" w:rsidRPr="001D4DED">
        <w:t xml:space="preserve">y </w:t>
      </w:r>
      <w:r w:rsidRPr="001D4DED">
        <w:t xml:space="preserve">knowledge and understanding of literary devices, and language and cultural concepts to express meaning in texts in </w:t>
      </w:r>
      <w:proofErr w:type="gramStart"/>
      <w:r w:rsidRPr="001D4DED">
        <w:t>Chinese</w:t>
      </w:r>
      <w:proofErr w:type="gramEnd"/>
      <w:r w:rsidRPr="001D4DED">
        <w:t xml:space="preserve"> </w:t>
      </w:r>
    </w:p>
    <w:p w14:paraId="3889733D" w14:textId="77777777" w:rsidR="0020056F" w:rsidRPr="00E47EA0" w:rsidRDefault="0020056F" w:rsidP="003E3217">
      <w:bookmarkStart w:id="59" w:name="Content_(Years_11_and_12)"/>
      <w:bookmarkEnd w:id="59"/>
      <w:r w:rsidRPr="00E47EA0">
        <w:t>Students:</w:t>
      </w:r>
    </w:p>
    <w:p w14:paraId="602047B7" w14:textId="057659CD" w:rsidR="0020056F" w:rsidRPr="00CE3AC5" w:rsidRDefault="0020056F" w:rsidP="00CE3AC5">
      <w:pPr>
        <w:pStyle w:val="SyllabusListParagraph"/>
      </w:pPr>
      <w:r w:rsidRPr="00CE3AC5">
        <w:t>manipulate Chinese to communicate effectively by, for example:</w:t>
      </w:r>
    </w:p>
    <w:p w14:paraId="516C1823" w14:textId="00A8BAF2" w:rsidR="0020056F" w:rsidRPr="00CE3AC5" w:rsidRDefault="0020056F" w:rsidP="00CE3AC5">
      <w:pPr>
        <w:pStyle w:val="SyllabusListParagraph"/>
        <w:numPr>
          <w:ilvl w:val="1"/>
          <w:numId w:val="20"/>
        </w:numPr>
      </w:pPr>
      <w:r w:rsidRPr="00CE3AC5">
        <w:t xml:space="preserve">using resources to build vocabulary and check </w:t>
      </w:r>
      <w:proofErr w:type="gramStart"/>
      <w:r w:rsidRPr="00CE3AC5">
        <w:t>grammar</w:t>
      </w:r>
      <w:proofErr w:type="gramEnd"/>
    </w:p>
    <w:p w14:paraId="1BF74070" w14:textId="77777777" w:rsidR="00CE3AC5" w:rsidRDefault="0020056F" w:rsidP="00CE3AC5">
      <w:pPr>
        <w:pStyle w:val="SyllabusListParagraph"/>
        <w:numPr>
          <w:ilvl w:val="1"/>
          <w:numId w:val="20"/>
        </w:numPr>
      </w:pPr>
      <w:r w:rsidRPr="00CE3AC5">
        <w:t xml:space="preserve">applying a range of vocabulary and grammatical structures, </w:t>
      </w:r>
      <w:r w:rsidR="00EE0F98" w:rsidRPr="00CE3AC5">
        <w:t>e.g.</w:t>
      </w:r>
    </w:p>
    <w:p w14:paraId="45AD544F" w14:textId="1090BEE0" w:rsidR="0020056F" w:rsidRPr="00CE3AC5" w:rsidRDefault="0020056F" w:rsidP="00CE3AC5">
      <w:pPr>
        <w:pStyle w:val="SyllabusListParagraph"/>
        <w:numPr>
          <w:ilvl w:val="0"/>
          <w:numId w:val="0"/>
        </w:numPr>
        <w:ind w:left="720"/>
      </w:pPr>
      <w:r w:rsidRPr="00CE3AC5">
        <w:t>儿子想要竞选学生会干部，妈妈却认为，对儿子来说学习才是最重要的事。</w:t>
      </w:r>
    </w:p>
    <w:p w14:paraId="713C853F" w14:textId="77777777" w:rsidR="00CE3AC5" w:rsidRDefault="0020056F" w:rsidP="00CE3AC5">
      <w:pPr>
        <w:pStyle w:val="SyllabusListParagraph"/>
        <w:numPr>
          <w:ilvl w:val="1"/>
          <w:numId w:val="20"/>
        </w:numPr>
      </w:pPr>
      <w:r w:rsidRPr="00CE3AC5">
        <w:t xml:space="preserve">applying knowledge of the conventions of the writing system, </w:t>
      </w:r>
      <w:r w:rsidR="00EE0F98" w:rsidRPr="00CE3AC5">
        <w:t>e.g.</w:t>
      </w:r>
    </w:p>
    <w:p w14:paraId="72F2FF38" w14:textId="7115ED46" w:rsidR="0020056F" w:rsidRPr="00CE3AC5" w:rsidRDefault="0020056F" w:rsidP="00CE3AC5">
      <w:pPr>
        <w:pStyle w:val="SyllabusListParagraph"/>
        <w:numPr>
          <w:ilvl w:val="0"/>
          <w:numId w:val="0"/>
        </w:numPr>
        <w:ind w:left="720"/>
      </w:pPr>
      <w:r w:rsidRPr="00CE3AC5">
        <w:rPr>
          <w:rFonts w:hint="eastAsia"/>
        </w:rPr>
        <w:t>各位同学，大家好！</w:t>
      </w:r>
    </w:p>
    <w:p w14:paraId="3A42C63E" w14:textId="77777777" w:rsidR="00CE3AC5" w:rsidRDefault="0020056F" w:rsidP="00CE3AC5">
      <w:pPr>
        <w:pStyle w:val="SyllabusListParagraph"/>
        <w:numPr>
          <w:ilvl w:val="1"/>
          <w:numId w:val="20"/>
        </w:numPr>
      </w:pPr>
      <w:r w:rsidRPr="00CE3AC5">
        <w:t xml:space="preserve">using sequencing </w:t>
      </w:r>
      <w:r w:rsidR="000B5147" w:rsidRPr="00CE3AC5">
        <w:t>strategies</w:t>
      </w:r>
      <w:r w:rsidRPr="00CE3AC5">
        <w:t xml:space="preserve"> to develop ideas coherently and logically, </w:t>
      </w:r>
      <w:r w:rsidR="00EE0F98" w:rsidRPr="00CE3AC5">
        <w:t>e.g.</w:t>
      </w:r>
    </w:p>
    <w:p w14:paraId="056DA763" w14:textId="4128188E" w:rsidR="0020056F" w:rsidRPr="00CE3AC5" w:rsidRDefault="0020056F" w:rsidP="00CE3AC5">
      <w:pPr>
        <w:pStyle w:val="SyllabusListParagraph"/>
        <w:numPr>
          <w:ilvl w:val="0"/>
          <w:numId w:val="0"/>
        </w:numPr>
        <w:ind w:left="720"/>
      </w:pPr>
      <w:r w:rsidRPr="00CE3AC5">
        <w:t>作为中学生，参加义工活动对我们来说意义重大。首先</w:t>
      </w:r>
      <w:r w:rsidRPr="00CE3AC5">
        <w:t xml:space="preserve">, </w:t>
      </w:r>
      <w:r w:rsidRPr="00CE3AC5">
        <w:t>这可以提高我们的沟通能力</w:t>
      </w:r>
      <w:r w:rsidRPr="00CE3AC5">
        <w:t xml:space="preserve">; </w:t>
      </w:r>
      <w:r w:rsidRPr="00CE3AC5">
        <w:t>其次</w:t>
      </w:r>
      <w:r w:rsidRPr="00CE3AC5">
        <w:t xml:space="preserve">, </w:t>
      </w:r>
      <w:r w:rsidRPr="00CE3AC5">
        <w:t>这可以增长我们的社会经验</w:t>
      </w:r>
      <w:r w:rsidRPr="00CE3AC5">
        <w:t xml:space="preserve">; </w:t>
      </w:r>
      <w:r w:rsidRPr="00CE3AC5">
        <w:t>最后，这还能让我们交到很多的朋友。</w:t>
      </w:r>
    </w:p>
    <w:p w14:paraId="1D84B5A3" w14:textId="77777777" w:rsidR="00CE3AC5" w:rsidRDefault="0020056F" w:rsidP="00CE3AC5">
      <w:pPr>
        <w:pStyle w:val="SyllabusListParagraph"/>
        <w:numPr>
          <w:ilvl w:val="1"/>
          <w:numId w:val="20"/>
        </w:numPr>
      </w:pPr>
      <w:r w:rsidRPr="00CE3AC5">
        <w:t xml:space="preserve">adapting linguistic features to compose an effective persuasive text, </w:t>
      </w:r>
      <w:r w:rsidR="00EE0F98" w:rsidRPr="00CE3AC5">
        <w:t>e.g.</w:t>
      </w:r>
    </w:p>
    <w:p w14:paraId="143A14DE" w14:textId="65DAFF65" w:rsidR="00EE0F98" w:rsidRPr="00CE3AC5" w:rsidRDefault="0020056F" w:rsidP="00CE3AC5">
      <w:pPr>
        <w:pStyle w:val="SyllabusListParagraph"/>
        <w:numPr>
          <w:ilvl w:val="0"/>
          <w:numId w:val="0"/>
        </w:numPr>
        <w:ind w:left="720"/>
      </w:pPr>
      <w:r w:rsidRPr="00CE3AC5">
        <w:t>我觉得朋友当然是越多越好。俗话说</w:t>
      </w:r>
      <w:r w:rsidRPr="00CE3AC5">
        <w:t>“</w:t>
      </w:r>
      <w:proofErr w:type="gramStart"/>
      <w:r w:rsidRPr="00CE3AC5">
        <w:t>多个朋友多条路</w:t>
      </w:r>
      <w:r w:rsidRPr="00CE3AC5">
        <w:t>”</w:t>
      </w:r>
      <w:r w:rsidRPr="00CE3AC5">
        <w:t>，</w:t>
      </w:r>
      <w:proofErr w:type="gramEnd"/>
      <w:r w:rsidRPr="00CE3AC5">
        <w:t>有更多朋友，你能得到的帮助就更多，能得到的机会也更多。</w:t>
      </w:r>
    </w:p>
    <w:p w14:paraId="3645069A" w14:textId="5C1028EC" w:rsidR="0020056F" w:rsidRPr="00CE3AC5" w:rsidRDefault="0020056F" w:rsidP="00CE3AC5">
      <w:pPr>
        <w:pStyle w:val="SyllabusListParagraph"/>
      </w:pPr>
      <w:r w:rsidRPr="00CE3AC5">
        <w:lastRenderedPageBreak/>
        <w:t>understand how texts are structured by, for example:</w:t>
      </w:r>
    </w:p>
    <w:p w14:paraId="111B0C5A" w14:textId="3AEE6483" w:rsidR="0020056F" w:rsidRPr="00CE3AC5" w:rsidRDefault="0020056F" w:rsidP="00CE3AC5">
      <w:pPr>
        <w:pStyle w:val="SyllabusListParagraph"/>
        <w:numPr>
          <w:ilvl w:val="1"/>
          <w:numId w:val="20"/>
        </w:numPr>
      </w:pPr>
      <w:r w:rsidRPr="00CE3AC5">
        <w:t>applying the principles of text structure when composing coherent and logical texts</w:t>
      </w:r>
    </w:p>
    <w:p w14:paraId="4FD8F8A2" w14:textId="77777777" w:rsidR="00CE3AC5" w:rsidRDefault="0020056F" w:rsidP="00CE3AC5">
      <w:pPr>
        <w:pStyle w:val="SyllabusListParagraph"/>
        <w:keepNext/>
        <w:numPr>
          <w:ilvl w:val="1"/>
          <w:numId w:val="20"/>
        </w:numPr>
        <w:ind w:left="714" w:hanging="357"/>
      </w:pPr>
      <w:r w:rsidRPr="00CE3AC5">
        <w:t xml:space="preserve">analysing the structure of a text, </w:t>
      </w:r>
      <w:r w:rsidR="00EE0F98" w:rsidRPr="00CE3AC5">
        <w:t>e.g.</w:t>
      </w:r>
    </w:p>
    <w:p w14:paraId="32EE8D37" w14:textId="66D9E2A6" w:rsidR="0020056F" w:rsidRPr="00CE3AC5" w:rsidRDefault="0020056F" w:rsidP="00CE3AC5">
      <w:pPr>
        <w:pStyle w:val="SyllabusListParagraph"/>
        <w:numPr>
          <w:ilvl w:val="0"/>
          <w:numId w:val="0"/>
        </w:numPr>
        <w:ind w:left="714"/>
      </w:pPr>
      <w:r w:rsidRPr="00CE3AC5">
        <w:rPr>
          <w:rFonts w:eastAsia="SimSun" w:cs="Calibri"/>
          <w:spacing w:val="-1"/>
          <w:w w:val="99"/>
        </w:rPr>
        <w:t>这篇有关</w:t>
      </w:r>
      <w:r w:rsidRPr="00CE3AC5">
        <w:rPr>
          <w:rFonts w:eastAsia="SimSun" w:cs="Calibri"/>
          <w:spacing w:val="-1"/>
          <w:w w:val="99"/>
        </w:rPr>
        <w:t>“</w:t>
      </w:r>
      <w:r w:rsidRPr="00CE3AC5">
        <w:t>现今女性地位</w:t>
      </w:r>
      <w:r w:rsidRPr="00CE3AC5">
        <w:rPr>
          <w:rFonts w:eastAsia="SimSun" w:cs="Calibri"/>
          <w:spacing w:val="-1"/>
          <w:w w:val="99"/>
        </w:rPr>
        <w:t>”</w:t>
      </w:r>
      <w:r w:rsidRPr="00CE3AC5">
        <w:rPr>
          <w:rFonts w:eastAsia="SimSun" w:cs="Calibri"/>
          <w:spacing w:val="-1"/>
          <w:w w:val="99"/>
        </w:rPr>
        <w:t>的演讲稿先写了引言，然后给出了现象和社会问题，再提出建议，最后是总结。</w:t>
      </w:r>
    </w:p>
    <w:p w14:paraId="64155FF4" w14:textId="77777777" w:rsidR="003F784D" w:rsidRDefault="0020056F" w:rsidP="003F784D">
      <w:pPr>
        <w:pStyle w:val="SyllabusListParagraph"/>
        <w:numPr>
          <w:ilvl w:val="1"/>
          <w:numId w:val="21"/>
        </w:numPr>
      </w:pPr>
      <w:r w:rsidRPr="00CE3AC5">
        <w:t xml:space="preserve">understanding how context and audience affect language choice, </w:t>
      </w:r>
      <w:r w:rsidR="00EE0F98" w:rsidRPr="00CE3AC5">
        <w:t>e.g.</w:t>
      </w:r>
    </w:p>
    <w:p w14:paraId="5FD68EC8" w14:textId="25F9328F" w:rsidR="0020056F" w:rsidRPr="00CE3AC5" w:rsidRDefault="0020056F" w:rsidP="003F784D">
      <w:pPr>
        <w:pStyle w:val="SyllabusListParagraph"/>
        <w:numPr>
          <w:ilvl w:val="0"/>
          <w:numId w:val="0"/>
        </w:numPr>
        <w:ind w:left="720"/>
      </w:pPr>
      <w:r w:rsidRPr="00CE3AC5">
        <w:t>这个演讲的听众是全校的师生，场合是毕业典礼这样的正式场合，所以我们在开场白中最好用</w:t>
      </w:r>
      <w:r w:rsidRPr="00CE3AC5">
        <w:t>“</w:t>
      </w:r>
      <w:r w:rsidRPr="00CE3AC5">
        <w:t>尊敬的老师们、同学们</w:t>
      </w:r>
      <w:r w:rsidRPr="00CE3AC5">
        <w:t>”</w:t>
      </w:r>
      <w:r w:rsidRPr="00CE3AC5">
        <w:t>，而不要用</w:t>
      </w:r>
      <w:r w:rsidRPr="00CE3AC5">
        <w:t>“</w:t>
      </w:r>
      <w:r w:rsidRPr="00CE3AC5">
        <w:t>亲爱的老师们、同学们</w:t>
      </w:r>
      <w:r w:rsidRPr="00CE3AC5">
        <w:t>”</w:t>
      </w:r>
      <w:r w:rsidRPr="00CE3AC5">
        <w:t>。</w:t>
      </w:r>
    </w:p>
    <w:p w14:paraId="4D9F55BC" w14:textId="4771BAF4" w:rsidR="0020056F" w:rsidRPr="00CE3AC5" w:rsidRDefault="0020056F" w:rsidP="00CE3AC5">
      <w:pPr>
        <w:pStyle w:val="SyllabusListParagraph"/>
      </w:pPr>
      <w:r w:rsidRPr="00CE3AC5">
        <w:t xml:space="preserve">compose texts for different contexts, </w:t>
      </w:r>
      <w:proofErr w:type="gramStart"/>
      <w:r w:rsidRPr="00CE3AC5">
        <w:t>purposes</w:t>
      </w:r>
      <w:proofErr w:type="gramEnd"/>
      <w:r w:rsidRPr="00CE3AC5">
        <w:t xml:space="preserve"> and audiences by, for example:</w:t>
      </w:r>
    </w:p>
    <w:p w14:paraId="20343BD1" w14:textId="77777777" w:rsidR="00CE3AC5" w:rsidRDefault="0020056F" w:rsidP="00CE3AC5">
      <w:pPr>
        <w:pStyle w:val="SyllabusListParagraph"/>
        <w:numPr>
          <w:ilvl w:val="1"/>
          <w:numId w:val="21"/>
        </w:numPr>
        <w:ind w:left="714" w:hanging="357"/>
      </w:pPr>
      <w:r w:rsidRPr="00CE3AC5">
        <w:t xml:space="preserve">varying the structure and format of texts for different contexts, </w:t>
      </w:r>
      <w:proofErr w:type="gramStart"/>
      <w:r w:rsidRPr="00CE3AC5">
        <w:t>purposes</w:t>
      </w:r>
      <w:proofErr w:type="gramEnd"/>
      <w:r w:rsidRPr="00CE3AC5">
        <w:t xml:space="preserve"> and audience, </w:t>
      </w:r>
      <w:r w:rsidR="00EE0F98" w:rsidRPr="00CE3AC5">
        <w:t>e.g.</w:t>
      </w:r>
      <w:r w:rsidRPr="00CE3AC5">
        <w:t xml:space="preserve"> </w:t>
      </w:r>
    </w:p>
    <w:p w14:paraId="6C9E8775" w14:textId="492EB721" w:rsidR="00CE3AC5" w:rsidRDefault="00CE3AC5" w:rsidP="00CE3AC5">
      <w:pPr>
        <w:pStyle w:val="SyllabusListParagraph"/>
        <w:numPr>
          <w:ilvl w:val="0"/>
          <w:numId w:val="0"/>
        </w:numPr>
        <w:tabs>
          <w:tab w:val="left" w:pos="1134"/>
        </w:tabs>
        <w:ind w:left="1134" w:hanging="420"/>
      </w:pPr>
      <w:r>
        <w:t xml:space="preserve">1. </w:t>
      </w:r>
      <w:r>
        <w:tab/>
      </w:r>
      <w:r w:rsidR="0020056F" w:rsidRPr="00CE3AC5">
        <w:t>我认为，留学生多参加学校的课外兴趣小组对他们尽快适应环境有帮助。课外活动不但可以丰富留学生的生活，还能让他们交到更多朋友，减少孤独感。</w:t>
      </w:r>
    </w:p>
    <w:p w14:paraId="1BB4AFF2" w14:textId="34909D51" w:rsidR="0020056F" w:rsidRPr="00CE3AC5" w:rsidRDefault="00CE3AC5" w:rsidP="00CE3AC5">
      <w:pPr>
        <w:pStyle w:val="SyllabusListParagraph"/>
        <w:numPr>
          <w:ilvl w:val="0"/>
          <w:numId w:val="0"/>
        </w:numPr>
        <w:tabs>
          <w:tab w:val="left" w:pos="1134"/>
        </w:tabs>
        <w:ind w:left="1134" w:right="-227" w:hanging="414"/>
      </w:pPr>
      <w:r>
        <w:t xml:space="preserve">2. </w:t>
      </w:r>
      <w:r>
        <w:tab/>
      </w:r>
      <w:r w:rsidR="0020056F" w:rsidRPr="00CE3AC5">
        <w:t>和我一起去参加学校的课外兴趣小组吧，这样你就不会无聊，还可以交到更多朋友。怎么样，考虑一下？</w:t>
      </w:r>
    </w:p>
    <w:p w14:paraId="4F1F74B5" w14:textId="77777777" w:rsidR="003F784D" w:rsidRDefault="0020056F" w:rsidP="003F784D">
      <w:pPr>
        <w:pStyle w:val="SyllabusListParagraph"/>
        <w:numPr>
          <w:ilvl w:val="1"/>
          <w:numId w:val="21"/>
        </w:numPr>
      </w:pPr>
      <w:r w:rsidRPr="00CE3AC5">
        <w:t xml:space="preserve">composing a formal speech arguing for or against a topic relating to one of the issues, </w:t>
      </w:r>
      <w:r w:rsidR="00EE0F98" w:rsidRPr="00CE3AC5">
        <w:t>e.g.</w:t>
      </w:r>
      <w:r w:rsidRPr="00CE3AC5">
        <w:t xml:space="preserve"> </w:t>
      </w:r>
    </w:p>
    <w:p w14:paraId="62D1F346" w14:textId="38E89EC3" w:rsidR="0020056F" w:rsidRPr="00CE3AC5" w:rsidRDefault="0020056F" w:rsidP="003F784D">
      <w:pPr>
        <w:pStyle w:val="SyllabusListParagraph"/>
        <w:numPr>
          <w:ilvl w:val="0"/>
          <w:numId w:val="0"/>
        </w:numPr>
        <w:ind w:left="720"/>
      </w:pPr>
      <w:r w:rsidRPr="00CE3AC5">
        <w:t>尊敬的来宾，你们好。我今天想和各位谈一谈科技发展对年轻人的影响。许多人认为科技给我们</w:t>
      </w:r>
      <w:r w:rsidRPr="00CE3AC5">
        <w:t>.......</w:t>
      </w:r>
      <w:r w:rsidRPr="00CE3AC5">
        <w:t>，但我却觉得科技的</w:t>
      </w:r>
      <w:r w:rsidRPr="00CE3AC5">
        <w:t>.......</w:t>
      </w:r>
    </w:p>
    <w:p w14:paraId="40C996A5" w14:textId="77777777" w:rsidR="003F784D" w:rsidRDefault="0020056F" w:rsidP="003F784D">
      <w:pPr>
        <w:pStyle w:val="SyllabusListParagraph"/>
        <w:numPr>
          <w:ilvl w:val="1"/>
          <w:numId w:val="21"/>
        </w:numPr>
      </w:pPr>
      <w:r w:rsidRPr="00CE3AC5">
        <w:t xml:space="preserve">adapting a </w:t>
      </w:r>
      <w:r w:rsidR="00D72A1F" w:rsidRPr="00CE3AC5">
        <w:t>fairy tale</w:t>
      </w:r>
      <w:r w:rsidRPr="00CE3AC5">
        <w:t xml:space="preserve"> or myth for a chosen audience and commenting on the nature of any shift in the values represented, </w:t>
      </w:r>
      <w:r w:rsidR="00EE0F98" w:rsidRPr="00CE3AC5">
        <w:t>e.g.</w:t>
      </w:r>
    </w:p>
    <w:p w14:paraId="4E61473D" w14:textId="41E31C83" w:rsidR="0020056F" w:rsidRPr="00CE3AC5" w:rsidRDefault="0020056F" w:rsidP="003F784D">
      <w:pPr>
        <w:pStyle w:val="SyllabusListParagraph"/>
        <w:numPr>
          <w:ilvl w:val="0"/>
          <w:numId w:val="0"/>
        </w:numPr>
        <w:ind w:left="720"/>
      </w:pPr>
      <w:r w:rsidRPr="00CE3AC5">
        <w:t>同学们，</w:t>
      </w:r>
      <w:r w:rsidRPr="00CE3AC5">
        <w:t>“</w:t>
      </w:r>
      <w:r w:rsidRPr="00CE3AC5">
        <w:t>愚公移山</w:t>
      </w:r>
      <w:r w:rsidRPr="00CE3AC5">
        <w:t>”</w:t>
      </w:r>
      <w:r w:rsidRPr="00CE3AC5">
        <w:t>的故事以前激励中国人努力工作并学会坚持，但是现在很多年轻人认为这是愚蠢的表现。</w:t>
      </w:r>
    </w:p>
    <w:p w14:paraId="5E6414AE" w14:textId="77777777" w:rsidR="003F784D" w:rsidRDefault="0020056F" w:rsidP="003F784D">
      <w:pPr>
        <w:pStyle w:val="SyllabusListParagraph"/>
        <w:numPr>
          <w:ilvl w:val="1"/>
          <w:numId w:val="21"/>
        </w:numPr>
      </w:pPr>
      <w:r w:rsidRPr="00CE3AC5">
        <w:t xml:space="preserve">structuring a set of ideas to create an effective argument, </w:t>
      </w:r>
      <w:r w:rsidR="00EE0F98" w:rsidRPr="00CE3AC5">
        <w:t>e.g.</w:t>
      </w:r>
    </w:p>
    <w:p w14:paraId="092566B6" w14:textId="1290F718" w:rsidR="0020056F" w:rsidRPr="00CE3AC5" w:rsidRDefault="0020056F" w:rsidP="003F784D">
      <w:pPr>
        <w:pStyle w:val="SyllabusListParagraph"/>
        <w:numPr>
          <w:ilvl w:val="0"/>
          <w:numId w:val="0"/>
        </w:numPr>
        <w:ind w:left="720"/>
      </w:pPr>
      <w:r w:rsidRPr="00CE3AC5">
        <w:t>我非常同意</w:t>
      </w:r>
      <w:r w:rsidRPr="00CE3AC5">
        <w:t>“</w:t>
      </w:r>
      <w:r w:rsidRPr="00CE3AC5">
        <w:t>年轻人应该孝敬父母</w:t>
      </w:r>
      <w:r w:rsidRPr="00CE3AC5">
        <w:t>”</w:t>
      </w:r>
      <w:r w:rsidRPr="00CE3AC5">
        <w:t>这个看法，有以下几个原因：首先</w:t>
      </w:r>
      <w:r w:rsidRPr="00CE3AC5">
        <w:t>.......</w:t>
      </w:r>
      <w:r w:rsidRPr="00CE3AC5">
        <w:t>再者</w:t>
      </w:r>
      <w:r w:rsidRPr="00CE3AC5">
        <w:t>.......</w:t>
      </w:r>
      <w:r w:rsidRPr="00CE3AC5">
        <w:t>最后</w:t>
      </w:r>
      <w:r w:rsidRPr="00CE3AC5">
        <w:t>......</w:t>
      </w:r>
      <w:r w:rsidRPr="00CE3AC5">
        <w:t>总之</w:t>
      </w:r>
      <w:r w:rsidRPr="00CE3AC5">
        <w:t>......</w:t>
      </w:r>
    </w:p>
    <w:p w14:paraId="73359F27" w14:textId="77777777" w:rsidR="003F784D" w:rsidRDefault="0020056F" w:rsidP="003F784D">
      <w:pPr>
        <w:pStyle w:val="SyllabusListParagraph"/>
        <w:numPr>
          <w:ilvl w:val="1"/>
          <w:numId w:val="21"/>
        </w:numPr>
      </w:pPr>
      <w:r w:rsidRPr="00CE3AC5">
        <w:t xml:space="preserve">reworking an article for a primary school audience, </w:t>
      </w:r>
      <w:r w:rsidR="00EE0F98" w:rsidRPr="00CE3AC5">
        <w:t>e.g.</w:t>
      </w:r>
    </w:p>
    <w:p w14:paraId="4E104F75" w14:textId="7CEEE0DE" w:rsidR="0020056F" w:rsidRPr="00CE3AC5" w:rsidRDefault="0020056F" w:rsidP="003F784D">
      <w:pPr>
        <w:pStyle w:val="SyllabusListParagraph"/>
        <w:numPr>
          <w:ilvl w:val="0"/>
          <w:numId w:val="0"/>
        </w:numPr>
        <w:ind w:left="720"/>
      </w:pPr>
      <w:r w:rsidRPr="00CE3AC5">
        <w:t>我们把《西游记》的故事改成漫画，然后让二年级的同学来讨论一下：你觉得孙悟空是不是一个听话的孩子？</w:t>
      </w:r>
    </w:p>
    <w:p w14:paraId="3B37838F" w14:textId="376ED752" w:rsidR="002F07F5" w:rsidRPr="00CE3AC5" w:rsidRDefault="0020056F" w:rsidP="003F784D">
      <w:pPr>
        <w:pStyle w:val="SyllabusListParagraph"/>
        <w:numPr>
          <w:ilvl w:val="1"/>
          <w:numId w:val="21"/>
        </w:numPr>
      </w:pPr>
      <w:r w:rsidRPr="00CE3AC5">
        <w:t xml:space="preserve">using ICT to adapt a </w:t>
      </w:r>
      <w:proofErr w:type="gramStart"/>
      <w:r w:rsidRPr="00CE3AC5">
        <w:t>text</w:t>
      </w:r>
      <w:bookmarkStart w:id="60" w:name="Content_(Year_12_only)"/>
      <w:bookmarkStart w:id="61" w:name="The_Study_of_Chinese"/>
      <w:bookmarkStart w:id="62" w:name="Grammar"/>
      <w:bookmarkEnd w:id="60"/>
      <w:bookmarkEnd w:id="61"/>
      <w:bookmarkEnd w:id="62"/>
      <w:proofErr w:type="gramEnd"/>
    </w:p>
    <w:p w14:paraId="7027593E" w14:textId="77777777" w:rsidR="00B1637A" w:rsidRPr="00E47EA0" w:rsidRDefault="00B1637A" w:rsidP="003E3217">
      <w:pPr>
        <w:pStyle w:val="SyllabusHeading4"/>
        <w:rPr>
          <w:lang w:eastAsia="zh-CN"/>
        </w:rPr>
      </w:pPr>
      <w:r w:rsidRPr="00E47EA0">
        <w:rPr>
          <w:lang w:eastAsia="zh-CN"/>
        </w:rPr>
        <w:t>Content</w:t>
      </w:r>
      <w:r w:rsidRPr="00E47EA0">
        <w:rPr>
          <w:spacing w:val="-4"/>
          <w:lang w:eastAsia="zh-CN"/>
        </w:rPr>
        <w:t xml:space="preserve"> </w:t>
      </w:r>
      <w:r w:rsidRPr="00E47EA0">
        <w:rPr>
          <w:lang w:eastAsia="zh-CN"/>
        </w:rPr>
        <w:t xml:space="preserve">(Year 12 </w:t>
      </w:r>
      <w:r w:rsidRPr="00E47EA0">
        <w:rPr>
          <w:spacing w:val="-4"/>
          <w:lang w:eastAsia="zh-CN"/>
        </w:rPr>
        <w:t>only)</w:t>
      </w:r>
    </w:p>
    <w:p w14:paraId="3097A26D" w14:textId="77777777" w:rsidR="00B1637A" w:rsidRDefault="00B1637A" w:rsidP="00B1637A">
      <w:pPr>
        <w:rPr>
          <w:rFonts w:eastAsia="SimSun" w:cs="Calibri"/>
        </w:rPr>
      </w:pPr>
      <w:r w:rsidRPr="00E47EA0">
        <w:rPr>
          <w:rFonts w:eastAsia="SimSun" w:cs="Calibri"/>
        </w:rPr>
        <w:t>Students:</w:t>
      </w:r>
    </w:p>
    <w:p w14:paraId="18AB573C" w14:textId="1E0F18B2" w:rsidR="002A0EC4" w:rsidRPr="002A0EC4" w:rsidRDefault="002A0EC4" w:rsidP="002A0EC4">
      <w:pPr>
        <w:pStyle w:val="SyllabusListParagraph"/>
      </w:pPr>
      <w:r w:rsidRPr="002A0EC4">
        <w:t>manipulate Chinese to communicate their Personal Investigation effectively, including:</w:t>
      </w:r>
    </w:p>
    <w:p w14:paraId="003E483B" w14:textId="3C08FB4F" w:rsidR="002A0EC4" w:rsidRPr="002A0EC4" w:rsidRDefault="002A0EC4" w:rsidP="002A0EC4">
      <w:pPr>
        <w:pStyle w:val="SyllabusListParagraph"/>
        <w:numPr>
          <w:ilvl w:val="1"/>
          <w:numId w:val="25"/>
        </w:numPr>
      </w:pPr>
      <w:r w:rsidRPr="002A0EC4">
        <w:t xml:space="preserve">using resources to build vocabulary and check </w:t>
      </w:r>
      <w:proofErr w:type="gramStart"/>
      <w:r w:rsidRPr="002A0EC4">
        <w:t>grammar</w:t>
      </w:r>
      <w:proofErr w:type="gramEnd"/>
    </w:p>
    <w:p w14:paraId="151FEBB4" w14:textId="77777777" w:rsidR="002A0EC4" w:rsidRDefault="002A0EC4" w:rsidP="00AB2D27">
      <w:pPr>
        <w:pStyle w:val="SyllabusListParagraph"/>
        <w:numPr>
          <w:ilvl w:val="1"/>
          <w:numId w:val="25"/>
        </w:numPr>
      </w:pPr>
      <w:r w:rsidRPr="002A0EC4">
        <w:t>understanding the principles of sequencing to develop ideas coherently and logically, e.g.</w:t>
      </w:r>
    </w:p>
    <w:p w14:paraId="086DC7BF" w14:textId="30247256" w:rsidR="002A0EC4" w:rsidRPr="002A0EC4" w:rsidRDefault="002A0EC4" w:rsidP="002A0EC4">
      <w:pPr>
        <w:pStyle w:val="SyllabusListParagraph"/>
        <w:numPr>
          <w:ilvl w:val="0"/>
          <w:numId w:val="0"/>
        </w:numPr>
        <w:ind w:left="720"/>
        <w:rPr>
          <w:rFonts w:hint="eastAsia"/>
        </w:rPr>
      </w:pPr>
      <w:r w:rsidRPr="002A0EC4">
        <w:rPr>
          <w:rFonts w:hint="eastAsia"/>
        </w:rPr>
        <w:t>这个研究报告的主题是</w:t>
      </w:r>
      <w:r w:rsidRPr="002A0EC4">
        <w:rPr>
          <w:rFonts w:hint="eastAsia"/>
        </w:rPr>
        <w:t>......</w:t>
      </w:r>
      <w:r w:rsidRPr="002A0EC4">
        <w:rPr>
          <w:rFonts w:hint="eastAsia"/>
        </w:rPr>
        <w:t>在研究中我们发现</w:t>
      </w:r>
      <w:r w:rsidRPr="002A0EC4">
        <w:rPr>
          <w:rFonts w:hint="eastAsia"/>
        </w:rPr>
        <w:t>......</w:t>
      </w:r>
      <w:r w:rsidRPr="002A0EC4">
        <w:rPr>
          <w:rFonts w:hint="eastAsia"/>
        </w:rPr>
        <w:t>我们的结论是</w:t>
      </w:r>
      <w:r w:rsidRPr="002A0EC4">
        <w:rPr>
          <w:rFonts w:hint="eastAsia"/>
        </w:rPr>
        <w:t>......</w:t>
      </w:r>
      <w:r w:rsidRPr="002A0EC4">
        <w:rPr>
          <w:rFonts w:hint="eastAsia"/>
        </w:rPr>
        <w:t>。</w:t>
      </w:r>
    </w:p>
    <w:p w14:paraId="03F233D6" w14:textId="77777777" w:rsidR="002A0EC4" w:rsidRDefault="002A0EC4" w:rsidP="003F27C8">
      <w:pPr>
        <w:pStyle w:val="SyllabusListParagraph"/>
        <w:numPr>
          <w:ilvl w:val="1"/>
          <w:numId w:val="25"/>
        </w:numPr>
      </w:pPr>
      <w:r w:rsidRPr="002A0EC4">
        <w:lastRenderedPageBreak/>
        <w:t>applying the principles of text structure when composing, e.g. 2019</w:t>
      </w:r>
      <w:r w:rsidRPr="002A0EC4">
        <w:rPr>
          <w:rFonts w:hint="eastAsia"/>
        </w:rPr>
        <w:t>年</w:t>
      </w:r>
      <w:r w:rsidRPr="002A0EC4">
        <w:t>10</w:t>
      </w:r>
      <w:r w:rsidRPr="002A0EC4">
        <w:rPr>
          <w:rFonts w:hint="eastAsia"/>
        </w:rPr>
        <w:t>月</w:t>
      </w:r>
      <w:r w:rsidRPr="002A0EC4">
        <w:t>5</w:t>
      </w:r>
      <w:r w:rsidRPr="002A0EC4">
        <w:rPr>
          <w:rFonts w:hint="eastAsia"/>
        </w:rPr>
        <w:t>日</w:t>
      </w:r>
      <w:r w:rsidRPr="002A0EC4">
        <w:t xml:space="preserve"> </w:t>
      </w:r>
      <w:r w:rsidRPr="002A0EC4">
        <w:rPr>
          <w:rFonts w:hint="eastAsia"/>
        </w:rPr>
        <w:t>晴</w:t>
      </w:r>
    </w:p>
    <w:p w14:paraId="3BDE16F6" w14:textId="7DBB513C" w:rsidR="002A0EC4" w:rsidRPr="002A0EC4" w:rsidRDefault="002A0EC4" w:rsidP="002A0EC4">
      <w:pPr>
        <w:pStyle w:val="SyllabusListParagraph"/>
        <w:numPr>
          <w:ilvl w:val="0"/>
          <w:numId w:val="0"/>
        </w:numPr>
        <w:ind w:left="720"/>
        <w:rPr>
          <w:rFonts w:hint="eastAsia"/>
        </w:rPr>
      </w:pPr>
      <w:r w:rsidRPr="002A0EC4">
        <w:rPr>
          <w:rFonts w:hint="eastAsia"/>
        </w:rPr>
        <w:t>今天我和爸爸妈妈一起去参加了社区活动</w:t>
      </w:r>
      <w:r w:rsidRPr="002A0EC4">
        <w:rPr>
          <w:rFonts w:hint="eastAsia"/>
        </w:rPr>
        <w:t>......</w:t>
      </w:r>
      <w:r w:rsidRPr="002A0EC4">
        <w:rPr>
          <w:rFonts w:hint="eastAsia"/>
        </w:rPr>
        <w:t>这一天我学到了很多东西，还交了新朋友，非常有意义。</w:t>
      </w:r>
    </w:p>
    <w:p w14:paraId="49C6AA06" w14:textId="71D9F3A6" w:rsidR="002A0EC4" w:rsidRPr="00E47EA0" w:rsidRDefault="002A0EC4" w:rsidP="002A0EC4">
      <w:pPr>
        <w:pStyle w:val="SyllabusListParagraph"/>
        <w:numPr>
          <w:ilvl w:val="1"/>
          <w:numId w:val="25"/>
        </w:numPr>
      </w:pPr>
      <w:r w:rsidRPr="002A0EC4">
        <w:t>editing drafts.</w:t>
      </w:r>
    </w:p>
    <w:p w14:paraId="57D24E23" w14:textId="77777777" w:rsidR="00EE0F98" w:rsidRPr="00E47EA0" w:rsidRDefault="00EE0F98" w:rsidP="002A0EC4">
      <w:r w:rsidRPr="00E47EA0">
        <w:br w:type="page"/>
      </w:r>
    </w:p>
    <w:p w14:paraId="093E0615" w14:textId="1911B826" w:rsidR="0020056F" w:rsidRPr="008417C1" w:rsidRDefault="0020056F" w:rsidP="008417C1">
      <w:pPr>
        <w:pStyle w:val="SyllabusHeading3"/>
      </w:pPr>
      <w:r w:rsidRPr="008417C1">
        <w:lastRenderedPageBreak/>
        <w:t>Grammar</w:t>
      </w:r>
    </w:p>
    <w:p w14:paraId="44E8B7E2" w14:textId="49FD9881" w:rsidR="002F07F5" w:rsidRDefault="0020056F" w:rsidP="006C5097">
      <w:r w:rsidRPr="00E47EA0">
        <w:t>In</w:t>
      </w:r>
      <w:r w:rsidRPr="00E47EA0">
        <w:rPr>
          <w:spacing w:val="-3"/>
        </w:rPr>
        <w:t xml:space="preserve"> </w:t>
      </w:r>
      <w:r w:rsidRPr="00E47EA0">
        <w:t>terms of</w:t>
      </w:r>
      <w:r w:rsidRPr="00E47EA0">
        <w:rPr>
          <w:spacing w:val="-1"/>
        </w:rPr>
        <w:t xml:space="preserve"> </w:t>
      </w:r>
      <w:r w:rsidRPr="00E47EA0">
        <w:t>this syllabus,</w:t>
      </w:r>
      <w:r w:rsidRPr="00E47EA0">
        <w:rPr>
          <w:spacing w:val="-3"/>
        </w:rPr>
        <w:t xml:space="preserve"> </w:t>
      </w:r>
      <w:r w:rsidRPr="00E47EA0">
        <w:t xml:space="preserve">grammar is the system and structure of a language. It consists of syntax, </w:t>
      </w:r>
      <w:proofErr w:type="gramStart"/>
      <w:r w:rsidRPr="00E47EA0">
        <w:t>morphology</w:t>
      </w:r>
      <w:proofErr w:type="gramEnd"/>
      <w:r w:rsidRPr="00E47EA0">
        <w:t xml:space="preserve"> and phonology.</w:t>
      </w:r>
      <w:r w:rsidR="00EE0F98" w:rsidRPr="00E47EA0">
        <w:t xml:space="preserve"> </w:t>
      </w:r>
      <w:r w:rsidRPr="00E47EA0">
        <w:t>Students</w:t>
      </w:r>
      <w:r w:rsidRPr="00E47EA0">
        <w:rPr>
          <w:spacing w:val="-3"/>
        </w:rPr>
        <w:t xml:space="preserve"> </w:t>
      </w:r>
      <w:r w:rsidRPr="00E47EA0">
        <w:t>studying</w:t>
      </w:r>
      <w:r w:rsidRPr="00E47EA0">
        <w:rPr>
          <w:spacing w:val="-4"/>
        </w:rPr>
        <w:t xml:space="preserve"> </w:t>
      </w:r>
      <w:r w:rsidRPr="00E47EA0">
        <w:t>Chinese are</w:t>
      </w:r>
      <w:r w:rsidRPr="00E47EA0">
        <w:rPr>
          <w:spacing w:val="-4"/>
        </w:rPr>
        <w:t xml:space="preserve"> </w:t>
      </w:r>
      <w:r w:rsidRPr="00E47EA0">
        <w:t>expected</w:t>
      </w:r>
      <w:r w:rsidRPr="00E47EA0">
        <w:rPr>
          <w:spacing w:val="-4"/>
        </w:rPr>
        <w:t xml:space="preserve"> </w:t>
      </w:r>
      <w:r w:rsidRPr="00E47EA0">
        <w:t>to</w:t>
      </w:r>
      <w:r w:rsidRPr="00E47EA0">
        <w:rPr>
          <w:spacing w:val="-4"/>
        </w:rPr>
        <w:t xml:space="preserve"> </w:t>
      </w:r>
      <w:r w:rsidRPr="00E47EA0">
        <w:t>recognise and use</w:t>
      </w:r>
      <w:r w:rsidRPr="00E47EA0">
        <w:rPr>
          <w:spacing w:val="-4"/>
        </w:rPr>
        <w:t xml:space="preserve"> </w:t>
      </w:r>
      <w:r w:rsidRPr="00E47EA0">
        <w:t>the</w:t>
      </w:r>
      <w:r w:rsidRPr="00E47EA0">
        <w:rPr>
          <w:spacing w:val="-4"/>
        </w:rPr>
        <w:t xml:space="preserve"> </w:t>
      </w:r>
      <w:r w:rsidRPr="00E47EA0">
        <w:t>following grammatical</w:t>
      </w:r>
      <w:r w:rsidRPr="00E47EA0">
        <w:rPr>
          <w:spacing w:val="-5"/>
        </w:rPr>
        <w:t xml:space="preserve"> </w:t>
      </w:r>
      <w:r w:rsidRPr="00E47EA0">
        <w:t>items</w:t>
      </w:r>
      <w:r w:rsidRPr="00E47EA0">
        <w:rPr>
          <w:spacing w:val="-3"/>
        </w:rPr>
        <w:t xml:space="preserve"> </w:t>
      </w:r>
      <w:r w:rsidRPr="00E47EA0">
        <w:t>by the end of the course. They should be read in conjunction with the content of the syllabus.</w:t>
      </w:r>
      <w:bookmarkStart w:id="63" w:name="Chinese_grammatical_content"/>
      <w:bookmarkStart w:id="64" w:name="Function:_Seeking_information"/>
      <w:bookmarkEnd w:id="63"/>
      <w:bookmarkEnd w:id="64"/>
    </w:p>
    <w:p w14:paraId="1C593726" w14:textId="77777777" w:rsidR="00BD68CC" w:rsidRPr="00E47EA0" w:rsidRDefault="00BD68CC" w:rsidP="003E3217">
      <w:r w:rsidRPr="00E47EA0">
        <w:t>Refer to Appendix 3 for the list of characters that students are expected to recognise and use.</w:t>
      </w:r>
    </w:p>
    <w:p w14:paraId="7E39579C" w14:textId="65D0193F" w:rsidR="0020056F" w:rsidRPr="00487757" w:rsidRDefault="0020056F" w:rsidP="003E3217">
      <w:pPr>
        <w:pStyle w:val="SyllabusHeading4"/>
        <w:rPr>
          <w:lang w:eastAsia="zh-CN"/>
        </w:rPr>
      </w:pPr>
      <w:r w:rsidRPr="00487757">
        <w:rPr>
          <w:lang w:eastAsia="zh-CN"/>
        </w:rPr>
        <w:t>Function: Seeking information</w:t>
      </w:r>
    </w:p>
    <w:p w14:paraId="78E2F50D" w14:textId="77777777" w:rsidR="0020056F" w:rsidRPr="00E47EA0" w:rsidRDefault="0020056F" w:rsidP="004475DA">
      <w:pPr>
        <w:pStyle w:val="SyllabusListParagraph"/>
        <w:numPr>
          <w:ilvl w:val="0"/>
          <w:numId w:val="12"/>
        </w:numPr>
      </w:pPr>
      <w:r w:rsidRPr="00E47EA0">
        <w:t>Acquire</w:t>
      </w:r>
      <w:r w:rsidRPr="00E47EA0">
        <w:rPr>
          <w:spacing w:val="-7"/>
        </w:rPr>
        <w:t xml:space="preserve"> </w:t>
      </w:r>
      <w:proofErr w:type="gramStart"/>
      <w:r w:rsidRPr="00E47EA0">
        <w:t>information</w:t>
      </w:r>
      <w:proofErr w:type="gramEnd"/>
    </w:p>
    <w:p w14:paraId="35DFFDD1" w14:textId="77777777" w:rsidR="0020056F" w:rsidRPr="00E47EA0" w:rsidRDefault="0020056F" w:rsidP="004475DA">
      <w:pPr>
        <w:pStyle w:val="SyllabusListParagraph"/>
        <w:numPr>
          <w:ilvl w:val="0"/>
          <w:numId w:val="12"/>
        </w:numPr>
      </w:pPr>
      <w:r w:rsidRPr="00E47EA0">
        <w:t>Observe</w:t>
      </w:r>
      <w:r w:rsidRPr="00E47EA0">
        <w:rPr>
          <w:spacing w:val="-6"/>
        </w:rPr>
        <w:t xml:space="preserve"> </w:t>
      </w:r>
      <w:r w:rsidRPr="00E47EA0">
        <w:t>and</w:t>
      </w:r>
      <w:r w:rsidRPr="00E47EA0">
        <w:rPr>
          <w:spacing w:val="-6"/>
        </w:rPr>
        <w:t xml:space="preserve"> </w:t>
      </w:r>
      <w:proofErr w:type="gramStart"/>
      <w:r w:rsidRPr="00E47EA0">
        <w:t>explore</w:t>
      </w:r>
      <w:proofErr w:type="gramEnd"/>
    </w:p>
    <w:p w14:paraId="6D190BC5" w14:textId="77777777" w:rsidR="0020056F" w:rsidRPr="00B705C5" w:rsidRDefault="0020056F" w:rsidP="00B705C5">
      <w:pPr>
        <w:rPr>
          <w:b/>
          <w:bCs/>
        </w:rPr>
      </w:pPr>
      <w:r w:rsidRPr="00B705C5">
        <w:rPr>
          <w:b/>
          <w:bCs/>
        </w:rPr>
        <w:t xml:space="preserve">Structure: Interrogative sentence </w:t>
      </w:r>
      <w:r w:rsidRPr="00B705C5">
        <w:rPr>
          <w:b/>
          <w:bCs/>
        </w:rPr>
        <w:t>疑问句</w:t>
      </w:r>
    </w:p>
    <w:tbl>
      <w:tblPr>
        <w:tblStyle w:val="NESATable"/>
        <w:tblW w:w="5000" w:type="pct"/>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ayout w:type="fixed"/>
        <w:tblCellMar>
          <w:top w:w="57" w:type="dxa"/>
          <w:left w:w="108" w:type="dxa"/>
          <w:right w:w="108" w:type="dxa"/>
        </w:tblCellMar>
        <w:tblLook w:val="01E0" w:firstRow="1" w:lastRow="1" w:firstColumn="1" w:lastColumn="1" w:noHBand="0" w:noVBand="0"/>
      </w:tblPr>
      <w:tblGrid>
        <w:gridCol w:w="3392"/>
        <w:gridCol w:w="5658"/>
      </w:tblGrid>
      <w:tr w:rsidR="003E3217" w:rsidRPr="00852222" w14:paraId="51AFEAE9" w14:textId="77777777" w:rsidTr="0053570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392" w:type="dxa"/>
            <w:tcBorders>
              <w:bottom w:val="single" w:sz="8" w:space="0" w:color="9983B5"/>
              <w:right w:val="single" w:sz="8" w:space="0" w:color="FFFFFF" w:themeColor="background1"/>
            </w:tcBorders>
            <w:shd w:val="clear" w:color="auto" w:fill="9983B5"/>
          </w:tcPr>
          <w:p w14:paraId="74E58464" w14:textId="77777777" w:rsidR="0020056F" w:rsidRPr="00852222" w:rsidRDefault="0020056F" w:rsidP="00852222">
            <w:pPr>
              <w:pStyle w:val="TableParagraph"/>
              <w:spacing w:before="0" w:line="276" w:lineRule="auto"/>
              <w:ind w:left="0" w:right="0"/>
              <w:rPr>
                <w:rFonts w:ascii="Calibri" w:eastAsia="SimSun" w:hAnsi="Calibri" w:cs="Calibri"/>
                <w:color w:val="FFFFFF" w:themeColor="background1"/>
                <w:sz w:val="22"/>
                <w:lang w:eastAsia="zh-CN"/>
              </w:rPr>
            </w:pPr>
            <w:r w:rsidRPr="00852222">
              <w:rPr>
                <w:rFonts w:ascii="Calibri" w:eastAsia="SimSun" w:hAnsi="Calibri" w:cs="Calibri"/>
                <w:color w:val="FFFFFF" w:themeColor="background1"/>
                <w:sz w:val="22"/>
                <w:lang w:eastAsia="zh-CN"/>
              </w:rPr>
              <w:t>Key signal words</w:t>
            </w:r>
          </w:p>
        </w:tc>
        <w:tc>
          <w:tcPr>
            <w:tcW w:w="5658" w:type="dxa"/>
            <w:tcBorders>
              <w:left w:val="single" w:sz="8" w:space="0" w:color="FFFFFF" w:themeColor="background1"/>
              <w:bottom w:val="single" w:sz="8" w:space="0" w:color="9983B5"/>
            </w:tcBorders>
            <w:shd w:val="clear" w:color="auto" w:fill="9983B5"/>
          </w:tcPr>
          <w:p w14:paraId="2414EC09" w14:textId="77777777" w:rsidR="0020056F" w:rsidRPr="00852222" w:rsidRDefault="0020056F" w:rsidP="00852222">
            <w:pPr>
              <w:pStyle w:val="TableParagraph"/>
              <w:spacing w:before="0" w:line="276" w:lineRule="auto"/>
              <w:ind w:left="0" w:right="0"/>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sz w:val="22"/>
                <w:lang w:eastAsia="zh-CN"/>
              </w:rPr>
            </w:pPr>
            <w:r w:rsidRPr="00852222">
              <w:rPr>
                <w:rFonts w:ascii="Calibri" w:eastAsia="SimSun" w:hAnsi="Calibri" w:cs="Calibri"/>
                <w:color w:val="FFFFFF" w:themeColor="background1"/>
                <w:sz w:val="22"/>
                <w:lang w:eastAsia="zh-CN"/>
              </w:rPr>
              <w:t>Examples</w:t>
            </w:r>
          </w:p>
        </w:tc>
      </w:tr>
      <w:tr w:rsidR="0020056F" w:rsidRPr="00852222" w14:paraId="7B7E3F2A" w14:textId="77777777" w:rsidTr="00535702">
        <w:tc>
          <w:tcPr>
            <w:cnfStyle w:val="001000000000" w:firstRow="0" w:lastRow="0" w:firstColumn="1" w:lastColumn="0" w:oddVBand="0" w:evenVBand="0" w:oddHBand="0" w:evenHBand="0" w:firstRowFirstColumn="0" w:firstRowLastColumn="0" w:lastRowFirstColumn="0" w:lastRowLastColumn="0"/>
            <w:tcW w:w="3392" w:type="dxa"/>
            <w:vAlign w:val="center"/>
          </w:tcPr>
          <w:p w14:paraId="64D3DE16" w14:textId="77777777" w:rsidR="0020056F" w:rsidRPr="0070001E" w:rsidRDefault="0020056F" w:rsidP="00852222">
            <w:pPr>
              <w:pStyle w:val="TableParagraph"/>
              <w:spacing w:before="0" w:line="276" w:lineRule="auto"/>
              <w:ind w:left="0" w:right="0"/>
              <w:rPr>
                <w:rFonts w:ascii="Calibri" w:eastAsia="SimSun" w:hAnsi="Calibri" w:cs="Calibri"/>
                <w:i/>
                <w:sz w:val="22"/>
                <w:lang w:eastAsia="zh-CN"/>
              </w:rPr>
            </w:pPr>
            <w:r w:rsidRPr="0070001E">
              <w:rPr>
                <w:rFonts w:ascii="Calibri" w:eastAsia="SimSun" w:hAnsi="Calibri" w:cs="Calibri"/>
                <w:i/>
                <w:sz w:val="22"/>
                <w:lang w:eastAsia="zh-CN"/>
              </w:rPr>
              <w:t>Auxiliary</w:t>
            </w:r>
            <w:r w:rsidRPr="0070001E">
              <w:rPr>
                <w:rFonts w:ascii="Calibri" w:eastAsia="SimSun" w:hAnsi="Calibri" w:cs="Calibri"/>
                <w:i/>
                <w:spacing w:val="-10"/>
                <w:sz w:val="22"/>
                <w:lang w:eastAsia="zh-CN"/>
              </w:rPr>
              <w:t xml:space="preserve"> </w:t>
            </w:r>
            <w:r w:rsidRPr="0070001E">
              <w:rPr>
                <w:rFonts w:ascii="Calibri" w:eastAsia="SimSun" w:hAnsi="Calibri" w:cs="Calibri"/>
                <w:i/>
                <w:sz w:val="22"/>
                <w:lang w:eastAsia="zh-CN"/>
              </w:rPr>
              <w:t>verbs</w:t>
            </w:r>
          </w:p>
          <w:p w14:paraId="2EFBCBFC" w14:textId="77777777" w:rsidR="0020056F" w:rsidRPr="00852222" w:rsidRDefault="0020056F" w:rsidP="00852222">
            <w:pPr>
              <w:pStyle w:val="TableParagraph"/>
              <w:spacing w:before="0" w:line="276" w:lineRule="auto"/>
              <w:ind w:left="0" w:right="0"/>
              <w:rPr>
                <w:rFonts w:ascii="Calibri" w:eastAsia="SimSun" w:hAnsi="Calibri" w:cs="Calibri"/>
                <w:sz w:val="22"/>
                <w:lang w:eastAsia="zh-CN"/>
              </w:rPr>
            </w:pPr>
            <w:r w:rsidRPr="00852222">
              <w:rPr>
                <w:rFonts w:ascii="Calibri" w:eastAsia="SimSun" w:hAnsi="Calibri" w:cs="Calibri"/>
                <w:w w:val="95"/>
                <w:sz w:val="22"/>
                <w:lang w:eastAsia="zh-CN"/>
              </w:rPr>
              <w:t>能，会，可以，要</w:t>
            </w:r>
            <w:r w:rsidRPr="00852222">
              <w:rPr>
                <w:rFonts w:ascii="Calibri" w:eastAsia="SimSun" w:hAnsi="Calibri" w:cs="Calibri"/>
                <w:spacing w:val="-4"/>
                <w:w w:val="95"/>
                <w:sz w:val="22"/>
                <w:lang w:eastAsia="zh-CN"/>
              </w:rPr>
              <w:t>，应该</w:t>
            </w:r>
          </w:p>
        </w:tc>
        <w:tc>
          <w:tcPr>
            <w:tcW w:w="5658" w:type="dxa"/>
            <w:vAlign w:val="center"/>
          </w:tcPr>
          <w:p w14:paraId="387BABE5" w14:textId="77777777" w:rsidR="0020056F" w:rsidRPr="00852222" w:rsidRDefault="0020056F" w:rsidP="00852222">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2"/>
                <w:lang w:eastAsia="zh-CN"/>
              </w:rPr>
            </w:pPr>
            <w:r w:rsidRPr="00852222">
              <w:rPr>
                <w:rFonts w:ascii="Calibri" w:eastAsia="SimSun" w:hAnsi="Calibri" w:cs="Calibri"/>
                <w:w w:val="95"/>
                <w:sz w:val="22"/>
                <w:lang w:eastAsia="zh-CN"/>
              </w:rPr>
              <w:t>今天应该是谁打扫卫</w:t>
            </w:r>
            <w:r w:rsidRPr="00852222">
              <w:rPr>
                <w:rFonts w:ascii="Calibri" w:eastAsia="SimSun" w:hAnsi="Calibri" w:cs="Calibri"/>
                <w:spacing w:val="-5"/>
                <w:w w:val="95"/>
                <w:sz w:val="22"/>
                <w:lang w:eastAsia="zh-CN"/>
              </w:rPr>
              <w:t>生？</w:t>
            </w:r>
          </w:p>
        </w:tc>
      </w:tr>
      <w:tr w:rsidR="0020056F" w:rsidRPr="00852222" w14:paraId="4A74C941" w14:textId="77777777" w:rsidTr="00535702">
        <w:tc>
          <w:tcPr>
            <w:cnfStyle w:val="001000000000" w:firstRow="0" w:lastRow="0" w:firstColumn="1" w:lastColumn="0" w:oddVBand="0" w:evenVBand="0" w:oddHBand="0" w:evenHBand="0" w:firstRowFirstColumn="0" w:firstRowLastColumn="0" w:lastRowFirstColumn="0" w:lastRowLastColumn="0"/>
            <w:tcW w:w="3392" w:type="dxa"/>
            <w:vAlign w:val="center"/>
          </w:tcPr>
          <w:p w14:paraId="354A1955" w14:textId="77777777" w:rsidR="0020056F" w:rsidRPr="0070001E" w:rsidRDefault="0020056F" w:rsidP="00852222">
            <w:pPr>
              <w:pStyle w:val="TableParagraph"/>
              <w:spacing w:before="0" w:line="276" w:lineRule="auto"/>
              <w:ind w:left="0" w:right="0"/>
              <w:rPr>
                <w:rFonts w:ascii="Calibri" w:eastAsia="SimSun" w:hAnsi="Calibri" w:cs="Calibri"/>
                <w:i/>
                <w:sz w:val="22"/>
                <w:lang w:eastAsia="zh-CN"/>
              </w:rPr>
            </w:pPr>
            <w:r w:rsidRPr="0070001E">
              <w:rPr>
                <w:rFonts w:ascii="Calibri" w:eastAsia="SimSun" w:hAnsi="Calibri" w:cs="Calibri"/>
                <w:i/>
                <w:sz w:val="22"/>
                <w:lang w:eastAsia="zh-CN"/>
              </w:rPr>
              <w:t>Particles</w:t>
            </w:r>
          </w:p>
          <w:p w14:paraId="76BA9B15" w14:textId="77777777" w:rsidR="0020056F" w:rsidRPr="00852222" w:rsidRDefault="0020056F" w:rsidP="00852222">
            <w:pPr>
              <w:pStyle w:val="TableParagraph"/>
              <w:spacing w:before="0" w:line="276" w:lineRule="auto"/>
              <w:ind w:left="0" w:right="0"/>
              <w:rPr>
                <w:rFonts w:ascii="Calibri" w:eastAsia="SimSun" w:hAnsi="Calibri" w:cs="Calibri"/>
                <w:sz w:val="22"/>
                <w:lang w:eastAsia="zh-CN"/>
              </w:rPr>
            </w:pPr>
            <w:r w:rsidRPr="00852222">
              <w:rPr>
                <w:rFonts w:ascii="Calibri" w:eastAsia="SimSun" w:hAnsi="Calibri" w:cs="Calibri"/>
                <w:sz w:val="22"/>
                <w:lang w:eastAsia="zh-CN"/>
              </w:rPr>
              <w:t>呢，</w:t>
            </w:r>
            <w:r w:rsidRPr="00852222">
              <w:rPr>
                <w:rFonts w:ascii="Calibri" w:eastAsia="SimSun" w:hAnsi="Calibri" w:cs="Calibri"/>
                <w:sz w:val="22"/>
                <w:lang w:eastAsia="zh-CN"/>
              </w:rPr>
              <w:t xml:space="preserve"> </w:t>
            </w:r>
            <w:r w:rsidRPr="00852222">
              <w:rPr>
                <w:rFonts w:ascii="Calibri" w:eastAsia="SimSun" w:hAnsi="Calibri" w:cs="Calibri"/>
                <w:sz w:val="22"/>
                <w:lang w:eastAsia="zh-CN"/>
              </w:rPr>
              <w:t>吗</w:t>
            </w:r>
            <w:r w:rsidRPr="00852222">
              <w:rPr>
                <w:rFonts w:ascii="Calibri" w:eastAsia="SimSun" w:hAnsi="Calibri" w:cs="Calibri"/>
                <w:spacing w:val="-4"/>
                <w:sz w:val="22"/>
                <w:lang w:eastAsia="zh-CN"/>
              </w:rPr>
              <w:t>，</w:t>
            </w:r>
            <w:r w:rsidRPr="00852222">
              <w:rPr>
                <w:rFonts w:ascii="Calibri" w:eastAsia="SimSun" w:hAnsi="Calibri" w:cs="Calibri"/>
                <w:spacing w:val="-4"/>
                <w:sz w:val="22"/>
                <w:lang w:eastAsia="zh-CN"/>
              </w:rPr>
              <w:t xml:space="preserve"> </w:t>
            </w:r>
            <w:r w:rsidRPr="00852222">
              <w:rPr>
                <w:rFonts w:ascii="Calibri" w:eastAsia="SimSun" w:hAnsi="Calibri" w:cs="Calibri"/>
                <w:spacing w:val="-4"/>
                <w:sz w:val="22"/>
                <w:lang w:eastAsia="zh-CN"/>
              </w:rPr>
              <w:t>啊</w:t>
            </w:r>
            <w:r w:rsidRPr="00852222">
              <w:rPr>
                <w:rFonts w:ascii="Calibri" w:eastAsia="SimSun" w:hAnsi="Calibri" w:cs="Calibri"/>
                <w:spacing w:val="-4"/>
                <w:sz w:val="22"/>
                <w:lang w:eastAsia="zh-CN"/>
              </w:rPr>
              <w:t>...</w:t>
            </w:r>
          </w:p>
        </w:tc>
        <w:tc>
          <w:tcPr>
            <w:tcW w:w="5658" w:type="dxa"/>
            <w:vAlign w:val="center"/>
          </w:tcPr>
          <w:p w14:paraId="7464649D" w14:textId="77777777" w:rsidR="0020056F" w:rsidRPr="00852222" w:rsidRDefault="0020056F" w:rsidP="00852222">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2"/>
                <w:lang w:eastAsia="zh-CN"/>
              </w:rPr>
            </w:pPr>
            <w:r w:rsidRPr="00852222">
              <w:rPr>
                <w:rFonts w:ascii="Calibri" w:eastAsia="SimSun" w:hAnsi="Calibri" w:cs="Calibri"/>
                <w:w w:val="95"/>
                <w:sz w:val="22"/>
                <w:lang w:eastAsia="zh-CN"/>
              </w:rPr>
              <w:t>你看了那部电影吗</w:t>
            </w:r>
            <w:r w:rsidRPr="00852222">
              <w:rPr>
                <w:rFonts w:ascii="Calibri" w:eastAsia="SimSun" w:hAnsi="Calibri" w:cs="Calibri"/>
                <w:spacing w:val="-10"/>
                <w:w w:val="95"/>
                <w:sz w:val="22"/>
                <w:lang w:eastAsia="zh-CN"/>
              </w:rPr>
              <w:t>？</w:t>
            </w:r>
          </w:p>
        </w:tc>
      </w:tr>
      <w:tr w:rsidR="0020056F" w:rsidRPr="00852222" w14:paraId="20538A08" w14:textId="77777777" w:rsidTr="00535702">
        <w:tc>
          <w:tcPr>
            <w:cnfStyle w:val="001000000000" w:firstRow="0" w:lastRow="0" w:firstColumn="1" w:lastColumn="0" w:oddVBand="0" w:evenVBand="0" w:oddHBand="0" w:evenHBand="0" w:firstRowFirstColumn="0" w:firstRowLastColumn="0" w:lastRowFirstColumn="0" w:lastRowLastColumn="0"/>
            <w:tcW w:w="3392" w:type="dxa"/>
            <w:vAlign w:val="center"/>
          </w:tcPr>
          <w:p w14:paraId="7D59A3F1" w14:textId="77777777" w:rsidR="0020056F" w:rsidRPr="0070001E" w:rsidRDefault="0020056F" w:rsidP="00852222">
            <w:pPr>
              <w:pStyle w:val="TableParagraph"/>
              <w:spacing w:before="0" w:line="276" w:lineRule="auto"/>
              <w:ind w:left="0" w:right="0"/>
              <w:rPr>
                <w:rFonts w:ascii="Calibri" w:eastAsia="SimSun" w:hAnsi="Calibri" w:cs="Calibri"/>
                <w:i/>
                <w:sz w:val="22"/>
                <w:lang w:eastAsia="zh-CN"/>
              </w:rPr>
            </w:pPr>
            <w:r w:rsidRPr="0070001E">
              <w:rPr>
                <w:rFonts w:ascii="Calibri" w:eastAsia="SimSun" w:hAnsi="Calibri" w:cs="Calibri"/>
                <w:i/>
                <w:sz w:val="22"/>
                <w:lang w:eastAsia="zh-CN"/>
              </w:rPr>
              <w:t>Pronouns</w:t>
            </w:r>
          </w:p>
          <w:p w14:paraId="72F352E1" w14:textId="77777777" w:rsidR="0020056F" w:rsidRPr="00852222" w:rsidRDefault="0020056F" w:rsidP="00852222">
            <w:pPr>
              <w:pStyle w:val="TableParagraph"/>
              <w:spacing w:before="0" w:line="276" w:lineRule="auto"/>
              <w:ind w:left="0" w:right="0"/>
              <w:rPr>
                <w:rFonts w:ascii="Calibri" w:eastAsia="SimSun" w:hAnsi="Calibri" w:cs="Calibri"/>
                <w:sz w:val="22"/>
                <w:lang w:eastAsia="zh-CN"/>
              </w:rPr>
            </w:pPr>
            <w:r w:rsidRPr="00852222">
              <w:rPr>
                <w:rFonts w:ascii="Calibri" w:eastAsia="SimSun" w:hAnsi="Calibri" w:cs="Calibri"/>
                <w:sz w:val="22"/>
                <w:lang w:eastAsia="zh-CN"/>
              </w:rPr>
              <w:t>谁，什么，哪里，如何，怎么，</w:t>
            </w:r>
            <w:r w:rsidRPr="00852222">
              <w:rPr>
                <w:rFonts w:ascii="Calibri" w:eastAsia="SimSun" w:hAnsi="Calibri" w:cs="Calibri"/>
                <w:spacing w:val="-6"/>
                <w:sz w:val="22"/>
                <w:lang w:eastAsia="zh-CN"/>
              </w:rPr>
              <w:t>多少</w:t>
            </w:r>
          </w:p>
        </w:tc>
        <w:tc>
          <w:tcPr>
            <w:tcW w:w="5658" w:type="dxa"/>
            <w:vAlign w:val="center"/>
          </w:tcPr>
          <w:p w14:paraId="7898FDF5" w14:textId="77777777" w:rsidR="0020056F" w:rsidRPr="00852222" w:rsidRDefault="0020056F" w:rsidP="00852222">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2"/>
                <w:lang w:eastAsia="zh-CN"/>
              </w:rPr>
            </w:pPr>
            <w:r w:rsidRPr="00852222">
              <w:rPr>
                <w:rFonts w:ascii="Calibri" w:eastAsia="SimSun" w:hAnsi="Calibri" w:cs="Calibri"/>
                <w:w w:val="95"/>
                <w:sz w:val="22"/>
                <w:lang w:eastAsia="zh-CN"/>
              </w:rPr>
              <w:t>是什么让你学习中文，你又是如何克服学习中的</w:t>
            </w:r>
            <w:r w:rsidRPr="00852222">
              <w:rPr>
                <w:rFonts w:ascii="Calibri" w:eastAsia="SimSun" w:hAnsi="Calibri" w:cs="Calibri"/>
                <w:spacing w:val="-3"/>
                <w:w w:val="95"/>
                <w:sz w:val="22"/>
                <w:lang w:eastAsia="zh-CN"/>
              </w:rPr>
              <w:t>困难的？</w:t>
            </w:r>
          </w:p>
        </w:tc>
      </w:tr>
    </w:tbl>
    <w:p w14:paraId="03E7E7BA" w14:textId="77777777" w:rsidR="0020056F" w:rsidRPr="00B705C5" w:rsidRDefault="0020056F" w:rsidP="00852222">
      <w:pPr>
        <w:spacing w:before="120"/>
        <w:rPr>
          <w:b/>
          <w:bCs/>
        </w:rPr>
      </w:pPr>
      <w:bookmarkStart w:id="65" w:name="Structure:_Imperative_sentence祈使句"/>
      <w:bookmarkEnd w:id="65"/>
      <w:r w:rsidRPr="00B705C5">
        <w:rPr>
          <w:b/>
          <w:bCs/>
        </w:rPr>
        <w:t xml:space="preserve">Structure: Imperative sentence </w:t>
      </w:r>
      <w:r w:rsidRPr="00B705C5">
        <w:rPr>
          <w:b/>
          <w:bCs/>
        </w:rPr>
        <w:t>祈使句</w:t>
      </w:r>
    </w:p>
    <w:tbl>
      <w:tblPr>
        <w:tblStyle w:val="NESATable"/>
        <w:tblW w:w="5000" w:type="pct"/>
        <w:tblLayout w:type="fixed"/>
        <w:tblCellMar>
          <w:top w:w="57" w:type="dxa"/>
          <w:left w:w="108" w:type="dxa"/>
          <w:right w:w="108" w:type="dxa"/>
        </w:tblCellMar>
        <w:tblLook w:val="01E0" w:firstRow="1" w:lastRow="1" w:firstColumn="1" w:lastColumn="1" w:noHBand="0" w:noVBand="0"/>
      </w:tblPr>
      <w:tblGrid>
        <w:gridCol w:w="3392"/>
        <w:gridCol w:w="5663"/>
      </w:tblGrid>
      <w:tr w:rsidR="003E3217" w:rsidRPr="00852222" w14:paraId="5DD7AD22" w14:textId="77777777" w:rsidTr="00535702">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3392" w:type="dxa"/>
            <w:tcBorders>
              <w:top w:val="single" w:sz="8" w:space="0" w:color="9983B5"/>
              <w:left w:val="single" w:sz="8" w:space="0" w:color="9983B5"/>
              <w:bottom w:val="single" w:sz="8" w:space="0" w:color="9983B5"/>
              <w:right w:val="single" w:sz="8" w:space="0" w:color="FFFFFF" w:themeColor="background1"/>
            </w:tcBorders>
            <w:shd w:val="clear" w:color="auto" w:fill="9983B5"/>
          </w:tcPr>
          <w:p w14:paraId="72B17281" w14:textId="77777777" w:rsidR="0020056F" w:rsidRPr="00852222" w:rsidRDefault="0020056F" w:rsidP="00852222">
            <w:pPr>
              <w:pStyle w:val="TableParagraph"/>
              <w:spacing w:before="0" w:line="276" w:lineRule="auto"/>
              <w:ind w:left="0" w:right="0"/>
              <w:rPr>
                <w:rFonts w:ascii="Calibri" w:eastAsia="SimSun" w:hAnsi="Calibri" w:cs="Calibri"/>
                <w:color w:val="FFFFFF" w:themeColor="background1"/>
                <w:sz w:val="22"/>
                <w:lang w:eastAsia="zh-CN"/>
              </w:rPr>
            </w:pPr>
            <w:r w:rsidRPr="00852222">
              <w:rPr>
                <w:rFonts w:ascii="Calibri" w:eastAsia="SimSun" w:hAnsi="Calibri" w:cs="Calibri"/>
                <w:color w:val="FFFFFF" w:themeColor="background1"/>
                <w:sz w:val="22"/>
                <w:lang w:eastAsia="zh-CN"/>
              </w:rPr>
              <w:t>Key signal words</w:t>
            </w:r>
          </w:p>
        </w:tc>
        <w:tc>
          <w:tcPr>
            <w:tcW w:w="5663" w:type="dxa"/>
            <w:tcBorders>
              <w:top w:val="single" w:sz="4" w:space="0" w:color="9983B5"/>
              <w:left w:val="single" w:sz="8" w:space="0" w:color="FFFFFF" w:themeColor="background1"/>
              <w:bottom w:val="single" w:sz="4" w:space="0" w:color="9983B5"/>
              <w:right w:val="single" w:sz="4" w:space="0" w:color="9983B5"/>
            </w:tcBorders>
            <w:shd w:val="clear" w:color="auto" w:fill="9983B5"/>
          </w:tcPr>
          <w:p w14:paraId="1C82B7F3" w14:textId="77777777" w:rsidR="0020056F" w:rsidRPr="00852222" w:rsidRDefault="0020056F" w:rsidP="00852222">
            <w:pPr>
              <w:pStyle w:val="TableParagraph"/>
              <w:spacing w:before="0" w:line="276" w:lineRule="auto"/>
              <w:ind w:left="0" w:right="0"/>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sz w:val="22"/>
                <w:lang w:eastAsia="zh-CN"/>
              </w:rPr>
            </w:pPr>
            <w:r w:rsidRPr="00852222">
              <w:rPr>
                <w:rFonts w:ascii="Calibri" w:eastAsia="SimSun" w:hAnsi="Calibri" w:cs="Calibri"/>
                <w:color w:val="FFFFFF" w:themeColor="background1"/>
                <w:sz w:val="22"/>
                <w:lang w:eastAsia="zh-CN"/>
              </w:rPr>
              <w:t>Examples</w:t>
            </w:r>
          </w:p>
        </w:tc>
      </w:tr>
      <w:tr w:rsidR="0020056F" w:rsidRPr="00852222" w14:paraId="52F7323B" w14:textId="77777777" w:rsidTr="00535702">
        <w:tc>
          <w:tcPr>
            <w:cnfStyle w:val="001000000000" w:firstRow="0" w:lastRow="0" w:firstColumn="1" w:lastColumn="0" w:oddVBand="0" w:evenVBand="0" w:oddHBand="0" w:evenHBand="0" w:firstRowFirstColumn="0" w:firstRowLastColumn="0" w:lastRowFirstColumn="0" w:lastRowLastColumn="0"/>
            <w:tcW w:w="3392" w:type="dxa"/>
            <w:tcBorders>
              <w:top w:val="single" w:sz="8" w:space="0" w:color="9983B5"/>
              <w:left w:val="single" w:sz="8" w:space="0" w:color="9983B5"/>
              <w:bottom w:val="single" w:sz="8" w:space="0" w:color="9983B5"/>
              <w:right w:val="single" w:sz="8" w:space="0" w:color="9983B5"/>
            </w:tcBorders>
            <w:vAlign w:val="center"/>
          </w:tcPr>
          <w:p w14:paraId="3619D29C" w14:textId="77777777" w:rsidR="0020056F" w:rsidRPr="0070001E" w:rsidRDefault="0020056F" w:rsidP="00852222">
            <w:pPr>
              <w:pStyle w:val="TableParagraph"/>
              <w:spacing w:before="0" w:line="276" w:lineRule="auto"/>
              <w:ind w:left="0" w:right="0"/>
              <w:rPr>
                <w:rFonts w:ascii="Calibri" w:eastAsia="SimSun" w:hAnsi="Calibri" w:cs="Calibri"/>
                <w:i/>
                <w:sz w:val="22"/>
                <w:lang w:eastAsia="zh-CN"/>
              </w:rPr>
            </w:pPr>
            <w:r w:rsidRPr="0070001E">
              <w:rPr>
                <w:rFonts w:ascii="Calibri" w:eastAsia="SimSun" w:hAnsi="Calibri" w:cs="Calibri"/>
                <w:i/>
                <w:sz w:val="22"/>
                <w:lang w:eastAsia="zh-CN"/>
              </w:rPr>
              <w:t>Adverb</w:t>
            </w:r>
          </w:p>
          <w:p w14:paraId="17B17BAC" w14:textId="77777777" w:rsidR="0020056F" w:rsidRPr="00852222" w:rsidRDefault="0020056F" w:rsidP="00852222">
            <w:pPr>
              <w:pStyle w:val="TableParagraph"/>
              <w:spacing w:before="0" w:line="276" w:lineRule="auto"/>
              <w:ind w:left="0" w:right="0"/>
              <w:rPr>
                <w:rFonts w:ascii="Calibri" w:eastAsia="SimSun" w:hAnsi="Calibri" w:cs="Calibri"/>
                <w:sz w:val="22"/>
                <w:lang w:eastAsia="zh-CN"/>
              </w:rPr>
            </w:pPr>
            <w:r w:rsidRPr="00852222">
              <w:rPr>
                <w:rFonts w:ascii="Calibri" w:eastAsia="SimSun" w:hAnsi="Calibri" w:cs="Calibri"/>
                <w:w w:val="99"/>
                <w:sz w:val="22"/>
                <w:lang w:eastAsia="zh-CN"/>
              </w:rPr>
              <w:t>请</w:t>
            </w:r>
          </w:p>
        </w:tc>
        <w:tc>
          <w:tcPr>
            <w:tcW w:w="5663" w:type="dxa"/>
            <w:tcBorders>
              <w:top w:val="single" w:sz="4" w:space="0" w:color="9983B5"/>
              <w:left w:val="single" w:sz="8" w:space="0" w:color="9983B5"/>
              <w:bottom w:val="single" w:sz="8" w:space="0" w:color="9983B5"/>
              <w:right w:val="single" w:sz="4" w:space="0" w:color="9983B5"/>
            </w:tcBorders>
            <w:vAlign w:val="center"/>
          </w:tcPr>
          <w:p w14:paraId="17527FA2" w14:textId="77777777" w:rsidR="0020056F" w:rsidRPr="00852222" w:rsidRDefault="0020056F" w:rsidP="00852222">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2"/>
                <w:lang w:eastAsia="zh-CN"/>
              </w:rPr>
            </w:pPr>
            <w:r w:rsidRPr="00852222">
              <w:rPr>
                <w:rFonts w:ascii="Calibri" w:eastAsia="SimSun" w:hAnsi="Calibri" w:cs="Calibri"/>
                <w:w w:val="95"/>
                <w:sz w:val="22"/>
                <w:lang w:eastAsia="zh-CN"/>
              </w:rPr>
              <w:t>请用相关材料说明环保的重要性</w:t>
            </w:r>
            <w:r w:rsidRPr="00852222">
              <w:rPr>
                <w:rFonts w:ascii="Calibri" w:eastAsia="SimSun" w:hAnsi="Calibri" w:cs="Calibri"/>
                <w:spacing w:val="-10"/>
                <w:w w:val="95"/>
                <w:sz w:val="22"/>
                <w:lang w:eastAsia="zh-CN"/>
              </w:rPr>
              <w:t>。</w:t>
            </w:r>
          </w:p>
        </w:tc>
      </w:tr>
      <w:tr w:rsidR="0020056F" w:rsidRPr="00852222" w14:paraId="5036B6AB" w14:textId="77777777" w:rsidTr="00535702">
        <w:trPr>
          <w:trHeight w:val="227"/>
        </w:trPr>
        <w:tc>
          <w:tcPr>
            <w:cnfStyle w:val="001000000000" w:firstRow="0" w:lastRow="0" w:firstColumn="1" w:lastColumn="0" w:oddVBand="0" w:evenVBand="0" w:oddHBand="0" w:evenHBand="0" w:firstRowFirstColumn="0" w:firstRowLastColumn="0" w:lastRowFirstColumn="0" w:lastRowLastColumn="0"/>
            <w:tcW w:w="3392" w:type="dxa"/>
            <w:tcBorders>
              <w:top w:val="single" w:sz="8" w:space="0" w:color="9983B5"/>
              <w:left w:val="single" w:sz="8" w:space="0" w:color="9983B5"/>
              <w:bottom w:val="single" w:sz="8" w:space="0" w:color="9983B5"/>
              <w:right w:val="single" w:sz="8" w:space="0" w:color="9983B5"/>
            </w:tcBorders>
            <w:vAlign w:val="center"/>
          </w:tcPr>
          <w:p w14:paraId="704EED1A" w14:textId="77777777" w:rsidR="0020056F" w:rsidRPr="0070001E" w:rsidRDefault="0020056F" w:rsidP="00852222">
            <w:pPr>
              <w:pStyle w:val="TableParagraph"/>
              <w:spacing w:before="0" w:line="276" w:lineRule="auto"/>
              <w:ind w:left="0" w:right="0"/>
              <w:rPr>
                <w:rFonts w:ascii="Calibri" w:eastAsia="SimSun" w:hAnsi="Calibri" w:cs="Calibri"/>
                <w:i/>
                <w:sz w:val="22"/>
                <w:lang w:eastAsia="zh-CN"/>
              </w:rPr>
            </w:pPr>
            <w:r w:rsidRPr="0070001E">
              <w:rPr>
                <w:rFonts w:ascii="Calibri" w:eastAsia="SimSun" w:hAnsi="Calibri" w:cs="Calibri"/>
                <w:i/>
                <w:sz w:val="22"/>
                <w:lang w:eastAsia="zh-CN"/>
              </w:rPr>
              <w:t>Verbs</w:t>
            </w:r>
          </w:p>
          <w:p w14:paraId="1EEAFF53" w14:textId="77777777" w:rsidR="0020056F" w:rsidRPr="00852222" w:rsidRDefault="0020056F" w:rsidP="00852222">
            <w:pPr>
              <w:pStyle w:val="TableParagraph"/>
              <w:spacing w:before="0" w:line="276" w:lineRule="auto"/>
              <w:ind w:left="0" w:right="0"/>
              <w:rPr>
                <w:rFonts w:ascii="Calibri" w:eastAsia="SimSun" w:hAnsi="Calibri" w:cs="Calibri"/>
                <w:sz w:val="22"/>
                <w:lang w:eastAsia="zh-CN"/>
              </w:rPr>
            </w:pPr>
            <w:r w:rsidRPr="00852222">
              <w:rPr>
                <w:rFonts w:ascii="Calibri" w:eastAsia="SimSun" w:hAnsi="Calibri" w:cs="Calibri"/>
                <w:w w:val="95"/>
                <w:sz w:val="22"/>
                <w:lang w:eastAsia="zh-CN"/>
              </w:rPr>
              <w:t>说明，列举，解释，谈，告诉</w:t>
            </w:r>
          </w:p>
        </w:tc>
        <w:tc>
          <w:tcPr>
            <w:tcW w:w="5663" w:type="dxa"/>
            <w:tcBorders>
              <w:top w:val="single" w:sz="4" w:space="0" w:color="9983B5"/>
              <w:left w:val="single" w:sz="8" w:space="0" w:color="9983B5"/>
              <w:bottom w:val="single" w:sz="8" w:space="0" w:color="9983B5"/>
              <w:right w:val="single" w:sz="4" w:space="0" w:color="9983B5"/>
            </w:tcBorders>
            <w:vAlign w:val="center"/>
          </w:tcPr>
          <w:p w14:paraId="36AAC43A" w14:textId="77777777" w:rsidR="0020056F" w:rsidRPr="00852222" w:rsidRDefault="0020056F" w:rsidP="00852222">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2"/>
                <w:lang w:eastAsia="zh-CN"/>
              </w:rPr>
            </w:pPr>
            <w:r w:rsidRPr="00852222">
              <w:rPr>
                <w:rFonts w:ascii="Calibri" w:eastAsia="SimSun" w:hAnsi="Calibri" w:cs="Calibri"/>
                <w:w w:val="95"/>
                <w:sz w:val="22"/>
                <w:lang w:eastAsia="zh-CN"/>
              </w:rPr>
              <w:t>列举这篇文章中所使用的例子</w:t>
            </w:r>
            <w:r w:rsidRPr="00852222">
              <w:rPr>
                <w:rFonts w:ascii="Calibri" w:eastAsia="SimSun" w:hAnsi="Calibri" w:cs="Calibri"/>
                <w:spacing w:val="-10"/>
                <w:w w:val="95"/>
                <w:sz w:val="22"/>
                <w:lang w:eastAsia="zh-CN"/>
              </w:rPr>
              <w:t>。</w:t>
            </w:r>
          </w:p>
        </w:tc>
      </w:tr>
    </w:tbl>
    <w:p w14:paraId="7D9F9306" w14:textId="77777777" w:rsidR="00852222" w:rsidRPr="00852222" w:rsidRDefault="00852222" w:rsidP="00852222">
      <w:r w:rsidRPr="00852222">
        <w:br w:type="page"/>
      </w:r>
    </w:p>
    <w:p w14:paraId="5657F6D7" w14:textId="5FDB5D85" w:rsidR="0020056F" w:rsidRPr="003E3217" w:rsidRDefault="0020056F" w:rsidP="003E3217">
      <w:pPr>
        <w:pStyle w:val="SyllabusHeading4"/>
        <w:rPr>
          <w:lang w:eastAsia="zh-CN"/>
        </w:rPr>
      </w:pPr>
      <w:r w:rsidRPr="003E3217">
        <w:rPr>
          <w:lang w:eastAsia="zh-CN"/>
        </w:rPr>
        <w:lastRenderedPageBreak/>
        <w:t>Function: Informing</w:t>
      </w:r>
    </w:p>
    <w:p w14:paraId="07A587DA" w14:textId="77777777" w:rsidR="0020056F" w:rsidRPr="00E47EA0" w:rsidRDefault="0020056F" w:rsidP="004475DA">
      <w:pPr>
        <w:pStyle w:val="SyllabusListParagraph"/>
        <w:numPr>
          <w:ilvl w:val="0"/>
          <w:numId w:val="12"/>
        </w:numPr>
      </w:pPr>
      <w:r w:rsidRPr="00E47EA0">
        <w:t>Identify</w:t>
      </w:r>
    </w:p>
    <w:p w14:paraId="74595F54" w14:textId="77777777" w:rsidR="0020056F" w:rsidRPr="00E47EA0" w:rsidRDefault="0020056F" w:rsidP="004475DA">
      <w:pPr>
        <w:pStyle w:val="SyllabusListParagraph"/>
        <w:numPr>
          <w:ilvl w:val="0"/>
          <w:numId w:val="12"/>
        </w:numPr>
      </w:pPr>
      <w:r w:rsidRPr="00E47EA0">
        <w:t>Report</w:t>
      </w:r>
    </w:p>
    <w:p w14:paraId="23AB0F01" w14:textId="77777777" w:rsidR="0020056F" w:rsidRPr="00E47EA0" w:rsidRDefault="0020056F" w:rsidP="004475DA">
      <w:pPr>
        <w:pStyle w:val="SyllabusListParagraph"/>
        <w:numPr>
          <w:ilvl w:val="0"/>
          <w:numId w:val="12"/>
        </w:numPr>
      </w:pPr>
      <w:r w:rsidRPr="00E47EA0">
        <w:t xml:space="preserve">Describe </w:t>
      </w:r>
      <w:proofErr w:type="gramStart"/>
      <w:r w:rsidRPr="00E47EA0">
        <w:t>information</w:t>
      </w:r>
      <w:proofErr w:type="gramEnd"/>
    </w:p>
    <w:p w14:paraId="746B6C02" w14:textId="1F078F9C" w:rsidR="0020056F" w:rsidRPr="00852222" w:rsidRDefault="0020056F" w:rsidP="00852222">
      <w:pPr>
        <w:rPr>
          <w:b/>
          <w:bCs/>
        </w:rPr>
      </w:pPr>
      <w:r w:rsidRPr="00852222">
        <w:rPr>
          <w:b/>
          <w:bCs/>
        </w:rPr>
        <w:t xml:space="preserve">Structure: Declarative sentence </w:t>
      </w:r>
      <w:r w:rsidRPr="00852222">
        <w:rPr>
          <w:b/>
          <w:bCs/>
        </w:rPr>
        <w:t>陈述句</w:t>
      </w:r>
    </w:p>
    <w:tbl>
      <w:tblPr>
        <w:tblStyle w:val="NESATable"/>
        <w:tblW w:w="5000" w:type="pct"/>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ayout w:type="fixed"/>
        <w:tblCellMar>
          <w:top w:w="57" w:type="dxa"/>
          <w:left w:w="108" w:type="dxa"/>
          <w:right w:w="108" w:type="dxa"/>
        </w:tblCellMar>
        <w:tblLook w:val="01E0" w:firstRow="1" w:lastRow="1" w:firstColumn="1" w:lastColumn="1" w:noHBand="0" w:noVBand="0"/>
      </w:tblPr>
      <w:tblGrid>
        <w:gridCol w:w="3134"/>
        <w:gridCol w:w="5916"/>
      </w:tblGrid>
      <w:tr w:rsidR="003E3217" w:rsidRPr="00852222" w14:paraId="358AC7E4" w14:textId="77777777" w:rsidTr="008522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89" w:type="dxa"/>
            <w:tcBorders>
              <w:right w:val="single" w:sz="8" w:space="0" w:color="FFFFFF" w:themeColor="background1"/>
            </w:tcBorders>
            <w:shd w:val="clear" w:color="auto" w:fill="9983B5"/>
          </w:tcPr>
          <w:p w14:paraId="581B6FFA" w14:textId="77777777" w:rsidR="0020056F" w:rsidRPr="00852222" w:rsidRDefault="0020056F" w:rsidP="00852222">
            <w:pPr>
              <w:pStyle w:val="TableParagraph"/>
              <w:spacing w:before="0" w:line="276" w:lineRule="auto"/>
              <w:ind w:left="0" w:right="0"/>
              <w:rPr>
                <w:rFonts w:ascii="Calibri" w:eastAsia="SimSun" w:hAnsi="Calibri" w:cs="Calibri"/>
                <w:color w:val="FFFFFF" w:themeColor="background1"/>
                <w:sz w:val="22"/>
                <w:lang w:eastAsia="zh-CN"/>
              </w:rPr>
            </w:pPr>
            <w:r w:rsidRPr="00852222">
              <w:rPr>
                <w:rFonts w:ascii="Calibri" w:eastAsia="SimSun" w:hAnsi="Calibri" w:cs="Calibri"/>
                <w:color w:val="FFFFFF" w:themeColor="background1"/>
                <w:sz w:val="22"/>
                <w:lang w:eastAsia="zh-CN"/>
              </w:rPr>
              <w:t>Key signal words</w:t>
            </w:r>
          </w:p>
        </w:tc>
        <w:tc>
          <w:tcPr>
            <w:tcW w:w="5832" w:type="dxa"/>
            <w:tcBorders>
              <w:left w:val="single" w:sz="8" w:space="0" w:color="FFFFFF" w:themeColor="background1"/>
            </w:tcBorders>
            <w:shd w:val="clear" w:color="auto" w:fill="9983B5"/>
          </w:tcPr>
          <w:p w14:paraId="2FA3AF59" w14:textId="77777777" w:rsidR="0020056F" w:rsidRPr="00852222" w:rsidRDefault="0020056F" w:rsidP="00852222">
            <w:pPr>
              <w:pStyle w:val="TableParagraph"/>
              <w:spacing w:before="0" w:line="276" w:lineRule="auto"/>
              <w:ind w:left="0" w:right="0"/>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sz w:val="22"/>
                <w:lang w:eastAsia="zh-CN"/>
              </w:rPr>
            </w:pPr>
            <w:r w:rsidRPr="00852222">
              <w:rPr>
                <w:rFonts w:ascii="Calibri" w:eastAsia="SimSun" w:hAnsi="Calibri" w:cs="Calibri"/>
                <w:color w:val="FFFFFF" w:themeColor="background1"/>
                <w:sz w:val="22"/>
                <w:lang w:eastAsia="zh-CN"/>
              </w:rPr>
              <w:t>Examples</w:t>
            </w:r>
          </w:p>
        </w:tc>
      </w:tr>
      <w:tr w:rsidR="0020056F" w:rsidRPr="00852222" w14:paraId="0769283D" w14:textId="77777777" w:rsidTr="00852222">
        <w:tc>
          <w:tcPr>
            <w:cnfStyle w:val="001000000000" w:firstRow="0" w:lastRow="0" w:firstColumn="1" w:lastColumn="0" w:oddVBand="0" w:evenVBand="0" w:oddHBand="0" w:evenHBand="0" w:firstRowFirstColumn="0" w:firstRowLastColumn="0" w:lastRowFirstColumn="0" w:lastRowLastColumn="0"/>
            <w:tcW w:w="3089" w:type="dxa"/>
            <w:vAlign w:val="center"/>
          </w:tcPr>
          <w:p w14:paraId="28235883" w14:textId="77777777" w:rsidR="0020056F" w:rsidRPr="0070001E" w:rsidRDefault="0020056F" w:rsidP="00852222">
            <w:pPr>
              <w:pStyle w:val="TableParagraph"/>
              <w:spacing w:before="0" w:line="276" w:lineRule="auto"/>
              <w:ind w:left="0" w:right="0"/>
              <w:rPr>
                <w:rFonts w:ascii="Calibri" w:eastAsia="SimSun" w:hAnsi="Calibri" w:cs="Calibri"/>
                <w:i/>
                <w:sz w:val="22"/>
                <w:lang w:eastAsia="zh-CN"/>
              </w:rPr>
            </w:pPr>
            <w:r w:rsidRPr="0070001E">
              <w:rPr>
                <w:rFonts w:ascii="Calibri" w:eastAsia="SimSun" w:hAnsi="Calibri" w:cs="Calibri"/>
                <w:i/>
                <w:sz w:val="22"/>
                <w:lang w:eastAsia="zh-CN"/>
              </w:rPr>
              <w:t>Subject</w:t>
            </w:r>
            <w:r w:rsidRPr="0070001E">
              <w:rPr>
                <w:rFonts w:ascii="Calibri" w:eastAsia="SimSun" w:hAnsi="Calibri" w:cs="Calibri"/>
                <w:i/>
                <w:spacing w:val="-9"/>
                <w:sz w:val="22"/>
                <w:lang w:eastAsia="zh-CN"/>
              </w:rPr>
              <w:t xml:space="preserve"> </w:t>
            </w:r>
            <w:r w:rsidRPr="0070001E">
              <w:rPr>
                <w:rFonts w:ascii="Calibri" w:eastAsia="SimSun" w:hAnsi="Calibri" w:cs="Calibri"/>
                <w:i/>
                <w:sz w:val="22"/>
                <w:lang w:eastAsia="zh-CN"/>
              </w:rPr>
              <w:t>and</w:t>
            </w:r>
            <w:r w:rsidRPr="0070001E">
              <w:rPr>
                <w:rFonts w:ascii="Calibri" w:eastAsia="SimSun" w:hAnsi="Calibri" w:cs="Calibri"/>
                <w:i/>
                <w:spacing w:val="-4"/>
                <w:sz w:val="22"/>
                <w:lang w:eastAsia="zh-CN"/>
              </w:rPr>
              <w:t xml:space="preserve"> </w:t>
            </w:r>
            <w:r w:rsidRPr="0070001E">
              <w:rPr>
                <w:rFonts w:ascii="Calibri" w:eastAsia="SimSun" w:hAnsi="Calibri" w:cs="Calibri"/>
                <w:i/>
                <w:sz w:val="22"/>
                <w:lang w:eastAsia="zh-CN"/>
              </w:rPr>
              <w:t>predicate</w:t>
            </w:r>
          </w:p>
        </w:tc>
        <w:tc>
          <w:tcPr>
            <w:tcW w:w="5832" w:type="dxa"/>
            <w:vAlign w:val="center"/>
          </w:tcPr>
          <w:p w14:paraId="6F075588" w14:textId="77777777" w:rsidR="0020056F" w:rsidRPr="00852222" w:rsidRDefault="0020056F" w:rsidP="00852222">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2"/>
                <w:lang w:eastAsia="zh-CN"/>
              </w:rPr>
            </w:pPr>
            <w:r w:rsidRPr="00852222">
              <w:rPr>
                <w:rFonts w:ascii="Calibri" w:eastAsia="SimSun" w:hAnsi="Calibri" w:cs="Calibri"/>
                <w:w w:val="95"/>
                <w:sz w:val="22"/>
                <w:lang w:eastAsia="zh-CN"/>
              </w:rPr>
              <w:t>我参加</w:t>
            </w:r>
            <w:r w:rsidRPr="00852222">
              <w:rPr>
                <w:rFonts w:ascii="Calibri" w:eastAsia="SimSun" w:hAnsi="Calibri" w:cs="Calibri"/>
                <w:spacing w:val="-3"/>
                <w:w w:val="95"/>
                <w:sz w:val="22"/>
                <w:lang w:eastAsia="zh-CN"/>
              </w:rPr>
              <w:t>了小组。</w:t>
            </w:r>
          </w:p>
        </w:tc>
      </w:tr>
      <w:tr w:rsidR="0020056F" w:rsidRPr="00852222" w14:paraId="2EB4A273" w14:textId="77777777" w:rsidTr="00852222">
        <w:tc>
          <w:tcPr>
            <w:cnfStyle w:val="001000000000" w:firstRow="0" w:lastRow="0" w:firstColumn="1" w:lastColumn="0" w:oddVBand="0" w:evenVBand="0" w:oddHBand="0" w:evenHBand="0" w:firstRowFirstColumn="0" w:firstRowLastColumn="0" w:lastRowFirstColumn="0" w:lastRowLastColumn="0"/>
            <w:tcW w:w="3089" w:type="dxa"/>
            <w:vAlign w:val="center"/>
          </w:tcPr>
          <w:p w14:paraId="683959F0" w14:textId="6FDADB16" w:rsidR="0020056F" w:rsidRPr="0070001E" w:rsidRDefault="0020056F" w:rsidP="00852222">
            <w:pPr>
              <w:pStyle w:val="TableParagraph"/>
              <w:spacing w:before="0" w:line="276" w:lineRule="auto"/>
              <w:ind w:left="0" w:right="0"/>
              <w:rPr>
                <w:rFonts w:ascii="Calibri" w:eastAsia="SimSun" w:hAnsi="Calibri" w:cs="Calibri"/>
                <w:i/>
                <w:sz w:val="22"/>
                <w:lang w:eastAsia="zh-CN"/>
              </w:rPr>
            </w:pPr>
            <w:r w:rsidRPr="0070001E">
              <w:rPr>
                <w:rFonts w:ascii="Calibri" w:eastAsia="SimSun" w:hAnsi="Calibri" w:cs="Calibri"/>
                <w:i/>
                <w:sz w:val="22"/>
                <w:lang w:eastAsia="zh-CN"/>
              </w:rPr>
              <w:t>Subject</w:t>
            </w:r>
            <w:r w:rsidRPr="0070001E">
              <w:rPr>
                <w:rFonts w:ascii="Calibri" w:eastAsia="SimSun" w:hAnsi="Calibri" w:cs="Calibri"/>
                <w:i/>
                <w:spacing w:val="-14"/>
                <w:sz w:val="22"/>
                <w:lang w:eastAsia="zh-CN"/>
              </w:rPr>
              <w:t xml:space="preserve"> </w:t>
            </w:r>
            <w:r w:rsidRPr="0070001E">
              <w:rPr>
                <w:rFonts w:ascii="Calibri" w:eastAsia="SimSun" w:hAnsi="Calibri" w:cs="Calibri"/>
                <w:i/>
                <w:sz w:val="22"/>
                <w:lang w:eastAsia="zh-CN"/>
              </w:rPr>
              <w:t>and</w:t>
            </w:r>
            <w:r w:rsidRPr="0070001E">
              <w:rPr>
                <w:rFonts w:ascii="Calibri" w:eastAsia="SimSun" w:hAnsi="Calibri" w:cs="Calibri"/>
                <w:i/>
                <w:spacing w:val="-13"/>
                <w:sz w:val="22"/>
                <w:lang w:eastAsia="zh-CN"/>
              </w:rPr>
              <w:t xml:space="preserve"> </w:t>
            </w:r>
            <w:r w:rsidRPr="0070001E">
              <w:rPr>
                <w:rFonts w:ascii="Calibri" w:eastAsia="SimSun" w:hAnsi="Calibri" w:cs="Calibri"/>
                <w:i/>
                <w:sz w:val="22"/>
                <w:lang w:eastAsia="zh-CN"/>
              </w:rPr>
              <w:t>predicate</w:t>
            </w:r>
            <w:r w:rsidRPr="0070001E">
              <w:rPr>
                <w:rFonts w:ascii="Calibri" w:eastAsia="SimSun" w:hAnsi="Calibri" w:cs="Calibri"/>
                <w:i/>
                <w:spacing w:val="-12"/>
                <w:sz w:val="22"/>
                <w:lang w:eastAsia="zh-CN"/>
              </w:rPr>
              <w:t xml:space="preserve"> </w:t>
            </w:r>
            <w:r w:rsidRPr="0070001E">
              <w:rPr>
                <w:rFonts w:ascii="Calibri" w:eastAsia="SimSun" w:hAnsi="Calibri" w:cs="Calibri"/>
                <w:i/>
                <w:sz w:val="22"/>
                <w:lang w:eastAsia="zh-CN"/>
              </w:rPr>
              <w:t>with attributive phrase</w:t>
            </w:r>
            <w:r w:rsidR="00284A6B">
              <w:rPr>
                <w:rFonts w:ascii="Calibri" w:eastAsia="SimSun" w:hAnsi="Calibri" w:cs="Calibri"/>
                <w:i/>
                <w:sz w:val="22"/>
                <w:lang w:eastAsia="zh-CN"/>
              </w:rPr>
              <w:t>/</w:t>
            </w:r>
            <w:r w:rsidRPr="0070001E">
              <w:rPr>
                <w:rFonts w:ascii="Calibri" w:eastAsia="SimSun" w:hAnsi="Calibri" w:cs="Calibri"/>
                <w:i/>
                <w:sz w:val="22"/>
                <w:lang w:eastAsia="zh-CN"/>
              </w:rPr>
              <w:t>s</w:t>
            </w:r>
          </w:p>
        </w:tc>
        <w:tc>
          <w:tcPr>
            <w:tcW w:w="5832" w:type="dxa"/>
            <w:vAlign w:val="center"/>
          </w:tcPr>
          <w:p w14:paraId="53318B2A" w14:textId="77777777" w:rsidR="0020056F" w:rsidRPr="00852222" w:rsidRDefault="0020056F" w:rsidP="00852222">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2"/>
                <w:lang w:eastAsia="zh-CN"/>
              </w:rPr>
            </w:pPr>
            <w:r w:rsidRPr="00852222">
              <w:rPr>
                <w:rFonts w:ascii="Calibri" w:eastAsia="SimSun" w:hAnsi="Calibri" w:cs="Calibri"/>
                <w:w w:val="95"/>
                <w:sz w:val="22"/>
                <w:lang w:eastAsia="zh-CN"/>
              </w:rPr>
              <w:t>我参加了一个很有意思的环保小组</w:t>
            </w:r>
            <w:r w:rsidRPr="00852222">
              <w:rPr>
                <w:rFonts w:ascii="Calibri" w:eastAsia="SimSun" w:hAnsi="Calibri" w:cs="Calibri"/>
                <w:spacing w:val="-10"/>
                <w:w w:val="95"/>
                <w:sz w:val="22"/>
                <w:lang w:eastAsia="zh-CN"/>
              </w:rPr>
              <w:t>。</w:t>
            </w:r>
          </w:p>
        </w:tc>
      </w:tr>
      <w:tr w:rsidR="0020056F" w:rsidRPr="00852222" w14:paraId="45A1D3FD" w14:textId="77777777" w:rsidTr="00852222">
        <w:tc>
          <w:tcPr>
            <w:cnfStyle w:val="001000000000" w:firstRow="0" w:lastRow="0" w:firstColumn="1" w:lastColumn="0" w:oddVBand="0" w:evenVBand="0" w:oddHBand="0" w:evenHBand="0" w:firstRowFirstColumn="0" w:firstRowLastColumn="0" w:lastRowFirstColumn="0" w:lastRowLastColumn="0"/>
            <w:tcW w:w="3089" w:type="dxa"/>
            <w:vAlign w:val="center"/>
          </w:tcPr>
          <w:p w14:paraId="62C8E799" w14:textId="3074821D" w:rsidR="0020056F" w:rsidRPr="0070001E" w:rsidRDefault="0020056F" w:rsidP="00852222">
            <w:pPr>
              <w:pStyle w:val="TableParagraph"/>
              <w:spacing w:before="0" w:line="276" w:lineRule="auto"/>
              <w:ind w:left="0" w:right="0"/>
              <w:rPr>
                <w:rFonts w:ascii="Calibri" w:eastAsia="SimSun" w:hAnsi="Calibri" w:cs="Calibri"/>
                <w:i/>
                <w:sz w:val="22"/>
                <w:lang w:eastAsia="zh-CN"/>
              </w:rPr>
            </w:pPr>
            <w:r w:rsidRPr="0070001E">
              <w:rPr>
                <w:rFonts w:ascii="Calibri" w:eastAsia="SimSun" w:hAnsi="Calibri" w:cs="Calibri"/>
                <w:i/>
                <w:sz w:val="22"/>
                <w:lang w:eastAsia="zh-CN"/>
              </w:rPr>
              <w:t>Subject</w:t>
            </w:r>
            <w:r w:rsidRPr="0070001E">
              <w:rPr>
                <w:rFonts w:ascii="Calibri" w:eastAsia="SimSun" w:hAnsi="Calibri" w:cs="Calibri"/>
                <w:i/>
                <w:spacing w:val="-14"/>
                <w:sz w:val="22"/>
                <w:lang w:eastAsia="zh-CN"/>
              </w:rPr>
              <w:t xml:space="preserve"> </w:t>
            </w:r>
            <w:r w:rsidRPr="0070001E">
              <w:rPr>
                <w:rFonts w:ascii="Calibri" w:eastAsia="SimSun" w:hAnsi="Calibri" w:cs="Calibri"/>
                <w:i/>
                <w:sz w:val="22"/>
                <w:lang w:eastAsia="zh-CN"/>
              </w:rPr>
              <w:t>and</w:t>
            </w:r>
            <w:r w:rsidRPr="0070001E">
              <w:rPr>
                <w:rFonts w:ascii="Calibri" w:eastAsia="SimSun" w:hAnsi="Calibri" w:cs="Calibri"/>
                <w:i/>
                <w:spacing w:val="-13"/>
                <w:sz w:val="22"/>
                <w:lang w:eastAsia="zh-CN"/>
              </w:rPr>
              <w:t xml:space="preserve"> </w:t>
            </w:r>
            <w:r w:rsidRPr="0070001E">
              <w:rPr>
                <w:rFonts w:ascii="Calibri" w:eastAsia="SimSun" w:hAnsi="Calibri" w:cs="Calibri"/>
                <w:i/>
                <w:sz w:val="22"/>
                <w:lang w:eastAsia="zh-CN"/>
              </w:rPr>
              <w:t>predicate</w:t>
            </w:r>
            <w:r w:rsidRPr="0070001E">
              <w:rPr>
                <w:rFonts w:ascii="Calibri" w:eastAsia="SimSun" w:hAnsi="Calibri" w:cs="Calibri"/>
                <w:i/>
                <w:spacing w:val="-13"/>
                <w:sz w:val="22"/>
                <w:lang w:eastAsia="zh-CN"/>
              </w:rPr>
              <w:t xml:space="preserve"> </w:t>
            </w:r>
            <w:r w:rsidRPr="0070001E">
              <w:rPr>
                <w:rFonts w:ascii="Calibri" w:eastAsia="SimSun" w:hAnsi="Calibri" w:cs="Calibri"/>
                <w:i/>
                <w:sz w:val="22"/>
                <w:lang w:eastAsia="zh-CN"/>
              </w:rPr>
              <w:t>with adverbial phrase</w:t>
            </w:r>
            <w:r w:rsidR="00284A6B">
              <w:rPr>
                <w:rFonts w:ascii="Calibri" w:eastAsia="SimSun" w:hAnsi="Calibri" w:cs="Calibri"/>
                <w:i/>
                <w:sz w:val="22"/>
                <w:lang w:eastAsia="zh-CN"/>
              </w:rPr>
              <w:t>/</w:t>
            </w:r>
            <w:r w:rsidRPr="0070001E">
              <w:rPr>
                <w:rFonts w:ascii="Calibri" w:eastAsia="SimSun" w:hAnsi="Calibri" w:cs="Calibri"/>
                <w:i/>
                <w:sz w:val="22"/>
                <w:lang w:eastAsia="zh-CN"/>
              </w:rPr>
              <w:t>s</w:t>
            </w:r>
          </w:p>
        </w:tc>
        <w:tc>
          <w:tcPr>
            <w:tcW w:w="5832" w:type="dxa"/>
            <w:vAlign w:val="center"/>
          </w:tcPr>
          <w:p w14:paraId="03F413A2" w14:textId="77777777" w:rsidR="0020056F" w:rsidRPr="00852222" w:rsidRDefault="0020056F" w:rsidP="00852222">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2"/>
                <w:lang w:eastAsia="zh-CN"/>
              </w:rPr>
            </w:pPr>
            <w:r w:rsidRPr="00852222">
              <w:rPr>
                <w:rFonts w:ascii="Calibri" w:eastAsia="SimSun" w:hAnsi="Calibri" w:cs="Calibri"/>
                <w:w w:val="95"/>
                <w:sz w:val="22"/>
                <w:lang w:eastAsia="zh-CN"/>
              </w:rPr>
              <w:t>我和朋友一起参加了一个很有意思的环保</w:t>
            </w:r>
            <w:r w:rsidRPr="00852222">
              <w:rPr>
                <w:rFonts w:ascii="Calibri" w:eastAsia="SimSun" w:hAnsi="Calibri" w:cs="Calibri"/>
                <w:spacing w:val="-4"/>
                <w:w w:val="95"/>
                <w:sz w:val="22"/>
                <w:lang w:eastAsia="zh-CN"/>
              </w:rPr>
              <w:t>小组。</w:t>
            </w:r>
          </w:p>
        </w:tc>
      </w:tr>
      <w:tr w:rsidR="0020056F" w:rsidRPr="00852222" w14:paraId="33D33077" w14:textId="77777777" w:rsidTr="00852222">
        <w:tc>
          <w:tcPr>
            <w:cnfStyle w:val="001000000000" w:firstRow="0" w:lastRow="0" w:firstColumn="1" w:lastColumn="0" w:oddVBand="0" w:evenVBand="0" w:oddHBand="0" w:evenHBand="0" w:firstRowFirstColumn="0" w:firstRowLastColumn="0" w:lastRowFirstColumn="0" w:lastRowLastColumn="0"/>
            <w:tcW w:w="3089" w:type="dxa"/>
            <w:vAlign w:val="center"/>
          </w:tcPr>
          <w:p w14:paraId="6C4E7C35" w14:textId="77777777" w:rsidR="0020056F" w:rsidRPr="0070001E" w:rsidRDefault="0020056F" w:rsidP="00852222">
            <w:pPr>
              <w:pStyle w:val="TableParagraph"/>
              <w:spacing w:before="0" w:line="276" w:lineRule="auto"/>
              <w:ind w:left="0" w:right="0"/>
              <w:rPr>
                <w:rFonts w:ascii="Calibri" w:eastAsia="SimSun" w:hAnsi="Calibri" w:cs="Calibri"/>
                <w:i/>
                <w:sz w:val="22"/>
                <w:lang w:eastAsia="zh-CN"/>
              </w:rPr>
            </w:pPr>
            <w:r w:rsidRPr="0070001E">
              <w:rPr>
                <w:rFonts w:ascii="Calibri" w:eastAsia="SimSun" w:hAnsi="Calibri" w:cs="Calibri"/>
                <w:i/>
                <w:sz w:val="22"/>
                <w:lang w:eastAsia="zh-CN"/>
              </w:rPr>
              <w:t>Subject</w:t>
            </w:r>
            <w:r w:rsidRPr="0070001E">
              <w:rPr>
                <w:rFonts w:ascii="Calibri" w:eastAsia="SimSun" w:hAnsi="Calibri" w:cs="Calibri"/>
                <w:i/>
                <w:spacing w:val="-14"/>
                <w:sz w:val="22"/>
                <w:lang w:eastAsia="zh-CN"/>
              </w:rPr>
              <w:t xml:space="preserve"> </w:t>
            </w:r>
            <w:r w:rsidRPr="0070001E">
              <w:rPr>
                <w:rFonts w:ascii="Calibri" w:eastAsia="SimSun" w:hAnsi="Calibri" w:cs="Calibri"/>
                <w:i/>
                <w:sz w:val="22"/>
                <w:lang w:eastAsia="zh-CN"/>
              </w:rPr>
              <w:t>and</w:t>
            </w:r>
            <w:r w:rsidRPr="0070001E">
              <w:rPr>
                <w:rFonts w:ascii="Calibri" w:eastAsia="SimSun" w:hAnsi="Calibri" w:cs="Calibri"/>
                <w:i/>
                <w:spacing w:val="-13"/>
                <w:sz w:val="22"/>
                <w:lang w:eastAsia="zh-CN"/>
              </w:rPr>
              <w:t xml:space="preserve"> </w:t>
            </w:r>
            <w:r w:rsidRPr="0070001E">
              <w:rPr>
                <w:rFonts w:ascii="Calibri" w:eastAsia="SimSun" w:hAnsi="Calibri" w:cs="Calibri"/>
                <w:i/>
                <w:sz w:val="22"/>
                <w:lang w:eastAsia="zh-CN"/>
              </w:rPr>
              <w:t>predicate</w:t>
            </w:r>
            <w:r w:rsidRPr="0070001E">
              <w:rPr>
                <w:rFonts w:ascii="Calibri" w:eastAsia="SimSun" w:hAnsi="Calibri" w:cs="Calibri"/>
                <w:i/>
                <w:spacing w:val="-13"/>
                <w:sz w:val="22"/>
                <w:lang w:eastAsia="zh-CN"/>
              </w:rPr>
              <w:t xml:space="preserve"> </w:t>
            </w:r>
            <w:r w:rsidRPr="0070001E">
              <w:rPr>
                <w:rFonts w:ascii="Calibri" w:eastAsia="SimSun" w:hAnsi="Calibri" w:cs="Calibri"/>
                <w:i/>
                <w:sz w:val="22"/>
                <w:lang w:eastAsia="zh-CN"/>
              </w:rPr>
              <w:t>with complement</w:t>
            </w:r>
          </w:p>
        </w:tc>
        <w:tc>
          <w:tcPr>
            <w:tcW w:w="5832" w:type="dxa"/>
            <w:vAlign w:val="center"/>
          </w:tcPr>
          <w:p w14:paraId="078C7E3A" w14:textId="77777777" w:rsidR="0020056F" w:rsidRPr="00852222" w:rsidRDefault="0020056F" w:rsidP="00852222">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2"/>
                <w:lang w:eastAsia="zh-CN"/>
              </w:rPr>
            </w:pPr>
            <w:r w:rsidRPr="00852222">
              <w:rPr>
                <w:rFonts w:ascii="Calibri" w:eastAsia="SimSun" w:hAnsi="Calibri" w:cs="Calibri"/>
                <w:w w:val="95"/>
                <w:sz w:val="22"/>
                <w:lang w:eastAsia="zh-CN"/>
              </w:rPr>
              <w:t>我和朋友一起参加一个很有意思的环保小组已经两年了</w:t>
            </w:r>
            <w:r w:rsidRPr="00852222">
              <w:rPr>
                <w:rFonts w:ascii="Calibri" w:eastAsia="SimSun" w:hAnsi="Calibri" w:cs="Calibri"/>
                <w:spacing w:val="-10"/>
                <w:w w:val="95"/>
                <w:sz w:val="22"/>
                <w:lang w:eastAsia="zh-CN"/>
              </w:rPr>
              <w:t>。</w:t>
            </w:r>
          </w:p>
        </w:tc>
      </w:tr>
    </w:tbl>
    <w:p w14:paraId="6F38FE28" w14:textId="0894140D" w:rsidR="0020056F" w:rsidRPr="00487757" w:rsidRDefault="0020056F" w:rsidP="006C2BC5">
      <w:pPr>
        <w:pStyle w:val="SyllabusHeading4"/>
        <w:rPr>
          <w:lang w:eastAsia="zh-CN"/>
        </w:rPr>
      </w:pPr>
      <w:bookmarkStart w:id="66" w:name="Function:_Comparing"/>
      <w:bookmarkEnd w:id="66"/>
      <w:r w:rsidRPr="00487757">
        <w:rPr>
          <w:lang w:eastAsia="zh-CN"/>
        </w:rPr>
        <w:t>Function: Comparing</w:t>
      </w:r>
    </w:p>
    <w:p w14:paraId="787B305A" w14:textId="77777777" w:rsidR="0020056F" w:rsidRPr="00E47EA0" w:rsidRDefault="0020056F" w:rsidP="004475DA">
      <w:pPr>
        <w:pStyle w:val="SyllabusListParagraph"/>
        <w:numPr>
          <w:ilvl w:val="0"/>
          <w:numId w:val="12"/>
        </w:numPr>
      </w:pPr>
      <w:r w:rsidRPr="00E47EA0">
        <w:t xml:space="preserve">Describe similarities and differences in objects or </w:t>
      </w:r>
      <w:proofErr w:type="gramStart"/>
      <w:r w:rsidRPr="00E47EA0">
        <w:t>ideas</w:t>
      </w:r>
      <w:proofErr w:type="gramEnd"/>
    </w:p>
    <w:p w14:paraId="28FAD539" w14:textId="77777777" w:rsidR="0020056F" w:rsidRPr="00852222" w:rsidRDefault="0020056F" w:rsidP="00852222">
      <w:pPr>
        <w:rPr>
          <w:b/>
          <w:bCs/>
        </w:rPr>
      </w:pPr>
      <w:bookmarkStart w:id="67" w:name="Structure:_Comparative_sentence_比较句式"/>
      <w:bookmarkEnd w:id="67"/>
      <w:r w:rsidRPr="00852222">
        <w:rPr>
          <w:b/>
          <w:bCs/>
        </w:rPr>
        <w:t xml:space="preserve">Structure: Comparative sentence </w:t>
      </w:r>
      <w:r w:rsidRPr="00852222">
        <w:rPr>
          <w:b/>
          <w:bCs/>
        </w:rPr>
        <w:t>比较句式</w:t>
      </w:r>
    </w:p>
    <w:tbl>
      <w:tblPr>
        <w:tblStyle w:val="NESATable"/>
        <w:tblW w:w="5000" w:type="pct"/>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ayout w:type="fixed"/>
        <w:tblCellMar>
          <w:top w:w="57" w:type="dxa"/>
          <w:left w:w="108" w:type="dxa"/>
          <w:right w:w="108" w:type="dxa"/>
        </w:tblCellMar>
        <w:tblLook w:val="01E0" w:firstRow="1" w:lastRow="1" w:firstColumn="1" w:lastColumn="1" w:noHBand="0" w:noVBand="0"/>
      </w:tblPr>
      <w:tblGrid>
        <w:gridCol w:w="3159"/>
        <w:gridCol w:w="5891"/>
      </w:tblGrid>
      <w:tr w:rsidR="006C2BC5" w:rsidRPr="00852222" w14:paraId="7F02B811" w14:textId="77777777" w:rsidTr="00852222">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114" w:type="dxa"/>
            <w:tcBorders>
              <w:right w:val="single" w:sz="8" w:space="0" w:color="FFFFFF" w:themeColor="background1"/>
            </w:tcBorders>
            <w:shd w:val="clear" w:color="auto" w:fill="9983B5"/>
            <w:vAlign w:val="center"/>
          </w:tcPr>
          <w:p w14:paraId="627085E1" w14:textId="77777777" w:rsidR="0020056F" w:rsidRPr="00852222" w:rsidRDefault="0020056F" w:rsidP="00852222">
            <w:pPr>
              <w:pStyle w:val="TableParagraph"/>
              <w:spacing w:before="0" w:line="276" w:lineRule="auto"/>
              <w:ind w:left="0" w:right="0"/>
              <w:rPr>
                <w:rFonts w:ascii="Calibri" w:eastAsia="SimSun" w:hAnsi="Calibri" w:cs="Calibri"/>
                <w:color w:val="FFFFFF" w:themeColor="background1"/>
                <w:sz w:val="22"/>
                <w:lang w:eastAsia="zh-CN"/>
              </w:rPr>
            </w:pPr>
            <w:r w:rsidRPr="00852222">
              <w:rPr>
                <w:rFonts w:ascii="Calibri" w:eastAsia="SimSun" w:hAnsi="Calibri" w:cs="Calibri"/>
                <w:color w:val="FFFFFF" w:themeColor="background1"/>
                <w:sz w:val="22"/>
                <w:lang w:eastAsia="zh-CN"/>
              </w:rPr>
              <w:t>Key signal words</w:t>
            </w:r>
          </w:p>
        </w:tc>
        <w:tc>
          <w:tcPr>
            <w:tcW w:w="5807" w:type="dxa"/>
            <w:tcBorders>
              <w:left w:val="single" w:sz="8" w:space="0" w:color="FFFFFF" w:themeColor="background1"/>
            </w:tcBorders>
            <w:shd w:val="clear" w:color="auto" w:fill="9983B5"/>
            <w:vAlign w:val="center"/>
          </w:tcPr>
          <w:p w14:paraId="11CCF5E9" w14:textId="77777777" w:rsidR="0020056F" w:rsidRPr="00852222" w:rsidRDefault="0020056F" w:rsidP="00852222">
            <w:pPr>
              <w:pStyle w:val="TableParagraph"/>
              <w:spacing w:before="0" w:line="276" w:lineRule="auto"/>
              <w:ind w:left="0" w:right="0"/>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sz w:val="22"/>
                <w:lang w:eastAsia="zh-CN"/>
              </w:rPr>
            </w:pPr>
            <w:r w:rsidRPr="00852222">
              <w:rPr>
                <w:rFonts w:ascii="Calibri" w:eastAsia="SimSun" w:hAnsi="Calibri" w:cs="Calibri"/>
                <w:color w:val="FFFFFF" w:themeColor="background1"/>
                <w:sz w:val="22"/>
                <w:lang w:eastAsia="zh-CN"/>
              </w:rPr>
              <w:t>Examples</w:t>
            </w:r>
          </w:p>
        </w:tc>
      </w:tr>
      <w:tr w:rsidR="0020056F" w:rsidRPr="00852222" w14:paraId="425EC299" w14:textId="77777777" w:rsidTr="00852222">
        <w:trPr>
          <w:trHeight w:val="2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265C6EDF" w14:textId="77777777" w:rsidR="0020056F" w:rsidRPr="00852222" w:rsidRDefault="0020056F" w:rsidP="00852222">
            <w:pPr>
              <w:pStyle w:val="TableParagraph"/>
              <w:spacing w:before="0" w:line="276" w:lineRule="auto"/>
              <w:ind w:left="0" w:right="0"/>
              <w:rPr>
                <w:rFonts w:ascii="Calibri" w:eastAsia="SimSun" w:hAnsi="Calibri" w:cs="Calibri"/>
                <w:w w:val="95"/>
                <w:sz w:val="22"/>
                <w:lang w:eastAsia="zh-CN"/>
              </w:rPr>
            </w:pPr>
            <w:r w:rsidRPr="00852222">
              <w:rPr>
                <w:rFonts w:ascii="Calibri" w:eastAsia="SimSun" w:hAnsi="Calibri" w:cs="Calibri"/>
                <w:w w:val="95"/>
                <w:sz w:val="22"/>
                <w:lang w:eastAsia="zh-CN"/>
              </w:rPr>
              <w:t xml:space="preserve">A </w:t>
            </w:r>
            <w:r w:rsidRPr="00852222">
              <w:rPr>
                <w:rFonts w:ascii="Calibri" w:eastAsia="SimSun" w:hAnsi="Calibri" w:cs="Calibri"/>
                <w:w w:val="95"/>
                <w:sz w:val="22"/>
                <w:lang w:eastAsia="zh-CN"/>
              </w:rPr>
              <w:t>比</w:t>
            </w:r>
            <w:r w:rsidRPr="00852222">
              <w:rPr>
                <w:rFonts w:ascii="Calibri" w:eastAsia="SimSun" w:hAnsi="Calibri" w:cs="Calibri"/>
                <w:w w:val="95"/>
                <w:sz w:val="22"/>
                <w:lang w:eastAsia="zh-CN"/>
              </w:rPr>
              <w:t xml:space="preserve"> B...</w:t>
            </w:r>
          </w:p>
        </w:tc>
        <w:tc>
          <w:tcPr>
            <w:tcW w:w="5807" w:type="dxa"/>
            <w:vAlign w:val="center"/>
          </w:tcPr>
          <w:p w14:paraId="43161CE1" w14:textId="77777777" w:rsidR="0020056F" w:rsidRPr="00852222" w:rsidRDefault="0020056F" w:rsidP="00852222">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w w:val="95"/>
                <w:sz w:val="22"/>
                <w:lang w:eastAsia="zh-CN"/>
              </w:rPr>
            </w:pPr>
            <w:r w:rsidRPr="00852222">
              <w:rPr>
                <w:rFonts w:ascii="Calibri" w:eastAsia="SimSun" w:hAnsi="Calibri" w:cs="Calibri"/>
                <w:w w:val="95"/>
                <w:sz w:val="22"/>
                <w:lang w:eastAsia="zh-CN"/>
              </w:rPr>
              <w:t>年轻人比老年人更容易接受新事物。</w:t>
            </w:r>
          </w:p>
        </w:tc>
      </w:tr>
      <w:tr w:rsidR="0020056F" w:rsidRPr="00852222" w14:paraId="34178D14" w14:textId="77777777" w:rsidTr="00852222">
        <w:trPr>
          <w:trHeight w:val="2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85C3FC6" w14:textId="77777777" w:rsidR="0020056F" w:rsidRPr="00852222" w:rsidRDefault="0020056F" w:rsidP="00852222">
            <w:pPr>
              <w:pStyle w:val="TableParagraph"/>
              <w:spacing w:before="0" w:line="276" w:lineRule="auto"/>
              <w:ind w:left="0" w:right="0"/>
              <w:rPr>
                <w:rFonts w:ascii="Calibri" w:eastAsia="SimSun" w:hAnsi="Calibri" w:cs="Calibri"/>
                <w:w w:val="95"/>
                <w:sz w:val="22"/>
                <w:lang w:eastAsia="zh-CN"/>
              </w:rPr>
            </w:pPr>
            <w:r w:rsidRPr="00852222">
              <w:rPr>
                <w:rFonts w:ascii="Calibri" w:eastAsia="SimSun" w:hAnsi="Calibri" w:cs="Calibri"/>
                <w:w w:val="95"/>
                <w:sz w:val="22"/>
                <w:lang w:eastAsia="zh-CN"/>
              </w:rPr>
              <w:t xml:space="preserve">A </w:t>
            </w:r>
            <w:r w:rsidRPr="00852222">
              <w:rPr>
                <w:rFonts w:ascii="Calibri" w:eastAsia="SimSun" w:hAnsi="Calibri" w:cs="Calibri"/>
                <w:w w:val="95"/>
                <w:sz w:val="22"/>
                <w:lang w:eastAsia="zh-CN"/>
              </w:rPr>
              <w:t>和</w:t>
            </w:r>
            <w:r w:rsidRPr="00852222">
              <w:rPr>
                <w:rFonts w:ascii="Calibri" w:eastAsia="SimSun" w:hAnsi="Calibri" w:cs="Calibri"/>
                <w:w w:val="95"/>
                <w:sz w:val="22"/>
                <w:lang w:eastAsia="zh-CN"/>
              </w:rPr>
              <w:t xml:space="preserve"> (</w:t>
            </w:r>
            <w:r w:rsidRPr="00852222">
              <w:rPr>
                <w:rFonts w:ascii="Calibri" w:eastAsia="SimSun" w:hAnsi="Calibri" w:cs="Calibri"/>
                <w:w w:val="95"/>
                <w:sz w:val="22"/>
                <w:lang w:eastAsia="zh-CN"/>
              </w:rPr>
              <w:t>跟</w:t>
            </w:r>
            <w:r w:rsidRPr="00852222">
              <w:rPr>
                <w:rFonts w:ascii="Calibri" w:eastAsia="SimSun" w:hAnsi="Calibri" w:cs="Calibri"/>
                <w:w w:val="95"/>
                <w:sz w:val="22"/>
                <w:lang w:eastAsia="zh-CN"/>
              </w:rPr>
              <w:t>/</w:t>
            </w:r>
            <w:r w:rsidRPr="00852222">
              <w:rPr>
                <w:rFonts w:ascii="Calibri" w:eastAsia="SimSun" w:hAnsi="Calibri" w:cs="Calibri"/>
                <w:w w:val="95"/>
                <w:sz w:val="22"/>
                <w:lang w:eastAsia="zh-CN"/>
              </w:rPr>
              <w:t>同</w:t>
            </w:r>
            <w:r w:rsidRPr="00852222">
              <w:rPr>
                <w:rFonts w:ascii="Calibri" w:eastAsia="SimSun" w:hAnsi="Calibri" w:cs="Calibri"/>
                <w:w w:val="95"/>
                <w:sz w:val="22"/>
                <w:lang w:eastAsia="zh-CN"/>
              </w:rPr>
              <w:t xml:space="preserve">) B </w:t>
            </w:r>
            <w:r w:rsidRPr="00852222">
              <w:rPr>
                <w:rFonts w:ascii="Calibri" w:eastAsia="SimSun" w:hAnsi="Calibri" w:cs="Calibri"/>
                <w:w w:val="95"/>
                <w:sz w:val="22"/>
                <w:lang w:eastAsia="zh-CN"/>
              </w:rPr>
              <w:t>一样</w:t>
            </w:r>
          </w:p>
        </w:tc>
        <w:tc>
          <w:tcPr>
            <w:tcW w:w="5807" w:type="dxa"/>
            <w:vAlign w:val="center"/>
          </w:tcPr>
          <w:p w14:paraId="160760C1" w14:textId="77777777" w:rsidR="0020056F" w:rsidRPr="00852222" w:rsidRDefault="0020056F" w:rsidP="00852222">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w w:val="95"/>
                <w:sz w:val="22"/>
                <w:lang w:eastAsia="zh-CN"/>
              </w:rPr>
            </w:pPr>
            <w:r w:rsidRPr="00852222">
              <w:rPr>
                <w:rFonts w:ascii="Calibri" w:eastAsia="SimSun" w:hAnsi="Calibri" w:cs="Calibri"/>
                <w:w w:val="95"/>
                <w:sz w:val="22"/>
                <w:lang w:eastAsia="zh-CN"/>
              </w:rPr>
              <w:t>爸爸和妈妈一样爱我。</w:t>
            </w:r>
          </w:p>
        </w:tc>
      </w:tr>
      <w:tr w:rsidR="0020056F" w:rsidRPr="00852222" w14:paraId="456E160C" w14:textId="77777777" w:rsidTr="00852222">
        <w:trPr>
          <w:trHeight w:val="2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68BFE41" w14:textId="77777777" w:rsidR="0020056F" w:rsidRPr="00852222" w:rsidRDefault="0020056F" w:rsidP="00852222">
            <w:pPr>
              <w:pStyle w:val="TableParagraph"/>
              <w:spacing w:before="0" w:line="276" w:lineRule="auto"/>
              <w:ind w:left="0" w:right="0"/>
              <w:rPr>
                <w:rFonts w:ascii="Calibri" w:eastAsia="SimSun" w:hAnsi="Calibri" w:cs="Calibri"/>
                <w:w w:val="95"/>
                <w:sz w:val="22"/>
                <w:lang w:eastAsia="zh-CN"/>
              </w:rPr>
            </w:pPr>
            <w:r w:rsidRPr="00852222">
              <w:rPr>
                <w:rFonts w:ascii="Calibri" w:eastAsia="SimSun" w:hAnsi="Calibri" w:cs="Calibri"/>
                <w:w w:val="95"/>
                <w:sz w:val="22"/>
                <w:lang w:eastAsia="zh-CN"/>
              </w:rPr>
              <w:t xml:space="preserve">A </w:t>
            </w:r>
            <w:r w:rsidRPr="00852222">
              <w:rPr>
                <w:rFonts w:ascii="Calibri" w:eastAsia="SimSun" w:hAnsi="Calibri" w:cs="Calibri"/>
                <w:w w:val="95"/>
                <w:sz w:val="22"/>
                <w:lang w:eastAsia="zh-CN"/>
              </w:rPr>
              <w:t>有</w:t>
            </w:r>
            <w:r w:rsidRPr="00852222">
              <w:rPr>
                <w:rFonts w:ascii="Calibri" w:eastAsia="SimSun" w:hAnsi="Calibri" w:cs="Calibri"/>
                <w:w w:val="95"/>
                <w:sz w:val="22"/>
                <w:lang w:eastAsia="zh-CN"/>
              </w:rPr>
              <w:t>(</w:t>
            </w:r>
            <w:r w:rsidRPr="00852222">
              <w:rPr>
                <w:rFonts w:ascii="Calibri" w:eastAsia="SimSun" w:hAnsi="Calibri" w:cs="Calibri"/>
                <w:w w:val="95"/>
                <w:sz w:val="22"/>
                <w:lang w:eastAsia="zh-CN"/>
              </w:rPr>
              <w:t>没有</w:t>
            </w:r>
            <w:r w:rsidRPr="00852222">
              <w:rPr>
                <w:rFonts w:ascii="Calibri" w:eastAsia="SimSun" w:hAnsi="Calibri" w:cs="Calibri"/>
                <w:w w:val="95"/>
                <w:sz w:val="22"/>
                <w:lang w:eastAsia="zh-CN"/>
              </w:rPr>
              <w:t xml:space="preserve">)B </w:t>
            </w:r>
            <w:r w:rsidRPr="00852222">
              <w:rPr>
                <w:rFonts w:ascii="Calibri" w:eastAsia="SimSun" w:hAnsi="Calibri" w:cs="Calibri"/>
                <w:w w:val="95"/>
                <w:sz w:val="22"/>
                <w:lang w:eastAsia="zh-CN"/>
              </w:rPr>
              <w:t>这么</w:t>
            </w:r>
            <w:r w:rsidRPr="00852222">
              <w:rPr>
                <w:rFonts w:ascii="Calibri" w:eastAsia="SimSun" w:hAnsi="Calibri" w:cs="Calibri"/>
                <w:w w:val="95"/>
                <w:sz w:val="22"/>
                <w:lang w:eastAsia="zh-CN"/>
              </w:rPr>
              <w:t xml:space="preserve"> (</w:t>
            </w:r>
            <w:r w:rsidRPr="00852222">
              <w:rPr>
                <w:rFonts w:ascii="Calibri" w:eastAsia="SimSun" w:hAnsi="Calibri" w:cs="Calibri"/>
                <w:w w:val="95"/>
                <w:sz w:val="22"/>
                <w:lang w:eastAsia="zh-CN"/>
              </w:rPr>
              <w:t>那么</w:t>
            </w:r>
            <w:r w:rsidRPr="00852222">
              <w:rPr>
                <w:rFonts w:ascii="Calibri" w:eastAsia="SimSun" w:hAnsi="Calibri" w:cs="Calibri"/>
                <w:w w:val="95"/>
                <w:sz w:val="22"/>
                <w:lang w:eastAsia="zh-CN"/>
              </w:rPr>
              <w:t>)...</w:t>
            </w:r>
          </w:p>
        </w:tc>
        <w:tc>
          <w:tcPr>
            <w:tcW w:w="5807" w:type="dxa"/>
            <w:vAlign w:val="center"/>
          </w:tcPr>
          <w:p w14:paraId="43A5A9C0" w14:textId="77777777" w:rsidR="0020056F" w:rsidRPr="00852222" w:rsidRDefault="0020056F" w:rsidP="00852222">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w w:val="95"/>
                <w:sz w:val="22"/>
                <w:lang w:eastAsia="zh-CN"/>
              </w:rPr>
            </w:pPr>
            <w:r w:rsidRPr="00852222">
              <w:rPr>
                <w:rFonts w:ascii="Calibri" w:eastAsia="SimSun" w:hAnsi="Calibri" w:cs="Calibri"/>
                <w:w w:val="95"/>
                <w:sz w:val="22"/>
                <w:lang w:eastAsia="zh-CN"/>
              </w:rPr>
              <w:t>个人的智慧没有集体智慧那么大。</w:t>
            </w:r>
          </w:p>
        </w:tc>
      </w:tr>
      <w:tr w:rsidR="0020056F" w:rsidRPr="00852222" w14:paraId="01D349CC" w14:textId="77777777" w:rsidTr="00852222">
        <w:trPr>
          <w:trHeight w:val="2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2B50A865" w14:textId="77777777" w:rsidR="0020056F" w:rsidRPr="00852222" w:rsidRDefault="0020056F" w:rsidP="00852222">
            <w:pPr>
              <w:pStyle w:val="TableParagraph"/>
              <w:spacing w:before="0" w:line="276" w:lineRule="auto"/>
              <w:ind w:left="0" w:right="0"/>
              <w:rPr>
                <w:rFonts w:ascii="Calibri" w:eastAsia="SimSun" w:hAnsi="Calibri" w:cs="Calibri"/>
                <w:w w:val="95"/>
                <w:sz w:val="22"/>
                <w:lang w:eastAsia="zh-CN"/>
              </w:rPr>
            </w:pPr>
            <w:r w:rsidRPr="00852222">
              <w:rPr>
                <w:rFonts w:ascii="Calibri" w:eastAsia="SimSun" w:hAnsi="Calibri" w:cs="Calibri"/>
                <w:w w:val="95"/>
                <w:sz w:val="22"/>
                <w:lang w:eastAsia="zh-CN"/>
              </w:rPr>
              <w:t>与</w:t>
            </w:r>
            <w:r w:rsidRPr="00852222">
              <w:rPr>
                <w:rFonts w:ascii="Calibri" w:eastAsia="SimSun" w:hAnsi="Calibri" w:cs="Calibri"/>
                <w:w w:val="95"/>
                <w:sz w:val="22"/>
                <w:lang w:eastAsia="zh-CN"/>
              </w:rPr>
              <w:t xml:space="preserve"> A </w:t>
            </w:r>
            <w:r w:rsidRPr="00852222">
              <w:rPr>
                <w:rFonts w:ascii="Calibri" w:eastAsia="SimSun" w:hAnsi="Calibri" w:cs="Calibri"/>
                <w:w w:val="95"/>
                <w:sz w:val="22"/>
                <w:lang w:eastAsia="zh-CN"/>
              </w:rPr>
              <w:t>相比</w:t>
            </w:r>
            <w:r w:rsidRPr="00852222">
              <w:rPr>
                <w:rFonts w:ascii="Calibri" w:eastAsia="SimSun" w:hAnsi="Calibri" w:cs="Calibri"/>
                <w:w w:val="95"/>
                <w:sz w:val="22"/>
                <w:lang w:eastAsia="zh-CN"/>
              </w:rPr>
              <w:tab/>
              <w:t xml:space="preserve">B </w:t>
            </w:r>
            <w:r w:rsidRPr="00852222">
              <w:rPr>
                <w:rFonts w:ascii="Calibri" w:eastAsia="SimSun" w:hAnsi="Calibri" w:cs="Calibri"/>
                <w:w w:val="95"/>
                <w:sz w:val="22"/>
                <w:lang w:eastAsia="zh-CN"/>
              </w:rPr>
              <w:t>更</w:t>
            </w:r>
            <w:r w:rsidRPr="00852222">
              <w:rPr>
                <w:rFonts w:ascii="Calibri" w:eastAsia="SimSun" w:hAnsi="Calibri" w:cs="Calibri"/>
                <w:spacing w:val="-1"/>
                <w:w w:val="99"/>
                <w:sz w:val="22"/>
                <w:lang w:eastAsia="zh-CN"/>
              </w:rPr>
              <w:t>...</w:t>
            </w:r>
          </w:p>
        </w:tc>
        <w:tc>
          <w:tcPr>
            <w:tcW w:w="5807" w:type="dxa"/>
            <w:vAlign w:val="center"/>
          </w:tcPr>
          <w:p w14:paraId="505902F5" w14:textId="77777777" w:rsidR="0020056F" w:rsidRPr="00852222" w:rsidRDefault="0020056F" w:rsidP="00852222">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w w:val="95"/>
                <w:sz w:val="22"/>
                <w:lang w:eastAsia="zh-CN"/>
              </w:rPr>
            </w:pPr>
            <w:r w:rsidRPr="00852222">
              <w:rPr>
                <w:rFonts w:ascii="Calibri" w:eastAsia="SimSun" w:hAnsi="Calibri" w:cs="Calibri"/>
                <w:w w:val="95"/>
                <w:sz w:val="22"/>
                <w:lang w:eastAsia="zh-CN"/>
              </w:rPr>
              <w:t>与背课文相比，看视频学口语更有意思。</w:t>
            </w:r>
          </w:p>
        </w:tc>
      </w:tr>
      <w:tr w:rsidR="0020056F" w:rsidRPr="00852222" w14:paraId="13A225FC" w14:textId="77777777" w:rsidTr="00852222">
        <w:trPr>
          <w:trHeight w:val="2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21C2D3F4" w14:textId="77777777" w:rsidR="0020056F" w:rsidRPr="00852222" w:rsidRDefault="0020056F" w:rsidP="00852222">
            <w:pPr>
              <w:pStyle w:val="TableParagraph"/>
              <w:spacing w:before="0" w:line="276" w:lineRule="auto"/>
              <w:ind w:left="0" w:right="0"/>
              <w:rPr>
                <w:rFonts w:ascii="Calibri" w:eastAsia="SimSun" w:hAnsi="Calibri" w:cs="Calibri"/>
                <w:w w:val="95"/>
                <w:sz w:val="22"/>
                <w:lang w:eastAsia="zh-CN"/>
              </w:rPr>
            </w:pPr>
            <w:r w:rsidRPr="00852222">
              <w:rPr>
                <w:rFonts w:ascii="Calibri" w:eastAsia="SimSun" w:hAnsi="Calibri" w:cs="Calibri"/>
                <w:w w:val="95"/>
                <w:sz w:val="22"/>
                <w:lang w:eastAsia="zh-CN"/>
              </w:rPr>
              <w:t xml:space="preserve">A </w:t>
            </w:r>
            <w:r w:rsidRPr="00852222">
              <w:rPr>
                <w:rFonts w:ascii="Calibri" w:eastAsia="SimSun" w:hAnsi="Calibri" w:cs="Calibri"/>
                <w:w w:val="95"/>
                <w:sz w:val="22"/>
                <w:lang w:eastAsia="zh-CN"/>
              </w:rPr>
              <w:t>不如</w:t>
            </w:r>
            <w:r w:rsidRPr="00852222">
              <w:rPr>
                <w:rFonts w:ascii="Calibri" w:eastAsia="SimSun" w:hAnsi="Calibri" w:cs="Calibri"/>
                <w:w w:val="95"/>
                <w:sz w:val="22"/>
                <w:lang w:eastAsia="zh-CN"/>
              </w:rPr>
              <w:t xml:space="preserve"> B...</w:t>
            </w:r>
          </w:p>
        </w:tc>
        <w:tc>
          <w:tcPr>
            <w:tcW w:w="5807" w:type="dxa"/>
            <w:vAlign w:val="center"/>
          </w:tcPr>
          <w:p w14:paraId="4A49FE00" w14:textId="77777777" w:rsidR="0020056F" w:rsidRPr="00852222" w:rsidRDefault="0020056F" w:rsidP="00852222">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w w:val="95"/>
                <w:sz w:val="22"/>
                <w:lang w:eastAsia="zh-CN"/>
              </w:rPr>
            </w:pPr>
            <w:r w:rsidRPr="00852222">
              <w:rPr>
                <w:rFonts w:ascii="Calibri" w:eastAsia="SimSun" w:hAnsi="Calibri" w:cs="Calibri"/>
                <w:w w:val="95"/>
                <w:sz w:val="22"/>
                <w:lang w:eastAsia="zh-CN"/>
              </w:rPr>
              <w:t>背课文不如看视频学口语有意思。</w:t>
            </w:r>
          </w:p>
        </w:tc>
      </w:tr>
      <w:tr w:rsidR="0020056F" w:rsidRPr="00852222" w14:paraId="41DE836D" w14:textId="77777777" w:rsidTr="00852222">
        <w:trPr>
          <w:trHeight w:val="2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E98022C" w14:textId="77777777" w:rsidR="0020056F" w:rsidRPr="00852222" w:rsidRDefault="0020056F" w:rsidP="00852222">
            <w:pPr>
              <w:pStyle w:val="TableParagraph"/>
              <w:spacing w:before="0" w:line="276" w:lineRule="auto"/>
              <w:ind w:left="0" w:right="0"/>
              <w:rPr>
                <w:rFonts w:ascii="Calibri" w:eastAsia="SimSun" w:hAnsi="Calibri" w:cs="Calibri"/>
                <w:w w:val="95"/>
                <w:sz w:val="22"/>
                <w:lang w:eastAsia="zh-CN"/>
              </w:rPr>
            </w:pPr>
            <w:r w:rsidRPr="00852222">
              <w:rPr>
                <w:rFonts w:ascii="Calibri" w:eastAsia="SimSun" w:hAnsi="Calibri" w:cs="Calibri"/>
                <w:w w:val="95"/>
                <w:sz w:val="22"/>
                <w:lang w:eastAsia="zh-CN"/>
              </w:rPr>
              <w:t>在</w:t>
            </w:r>
            <w:r w:rsidRPr="00852222">
              <w:rPr>
                <w:rFonts w:ascii="Calibri" w:eastAsia="SimSun" w:hAnsi="Calibri" w:cs="Calibri"/>
                <w:w w:val="95"/>
                <w:sz w:val="22"/>
                <w:lang w:eastAsia="zh-CN"/>
              </w:rPr>
              <w:t>...</w:t>
            </w:r>
            <w:r w:rsidRPr="00852222">
              <w:rPr>
                <w:rFonts w:ascii="Calibri" w:eastAsia="SimSun" w:hAnsi="Calibri" w:cs="Calibri"/>
                <w:w w:val="95"/>
                <w:sz w:val="22"/>
                <w:lang w:eastAsia="zh-CN"/>
              </w:rPr>
              <w:t>之中</w:t>
            </w:r>
            <w:r w:rsidRPr="00852222">
              <w:rPr>
                <w:rFonts w:ascii="Calibri" w:eastAsia="SimSun" w:hAnsi="Calibri" w:cs="Calibri"/>
                <w:w w:val="95"/>
                <w:sz w:val="22"/>
                <w:lang w:eastAsia="zh-CN"/>
              </w:rPr>
              <w:t xml:space="preserve"> A </w:t>
            </w:r>
            <w:r w:rsidRPr="00852222">
              <w:rPr>
                <w:rFonts w:ascii="Calibri" w:eastAsia="SimSun" w:hAnsi="Calibri" w:cs="Calibri"/>
                <w:w w:val="95"/>
                <w:sz w:val="22"/>
                <w:lang w:eastAsia="zh-CN"/>
              </w:rPr>
              <w:t>最</w:t>
            </w:r>
            <w:r w:rsidRPr="00852222">
              <w:rPr>
                <w:rFonts w:ascii="Calibri" w:eastAsia="SimSun" w:hAnsi="Calibri" w:cs="Calibri"/>
                <w:w w:val="95"/>
                <w:sz w:val="22"/>
                <w:lang w:eastAsia="zh-CN"/>
              </w:rPr>
              <w:t>...</w:t>
            </w:r>
          </w:p>
        </w:tc>
        <w:tc>
          <w:tcPr>
            <w:tcW w:w="5807" w:type="dxa"/>
            <w:vAlign w:val="center"/>
          </w:tcPr>
          <w:p w14:paraId="389832B8" w14:textId="77777777" w:rsidR="0020056F" w:rsidRPr="00852222" w:rsidRDefault="0020056F" w:rsidP="00852222">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w w:val="95"/>
                <w:sz w:val="22"/>
                <w:lang w:eastAsia="zh-CN"/>
              </w:rPr>
            </w:pPr>
            <w:r w:rsidRPr="00852222">
              <w:rPr>
                <w:rFonts w:ascii="Calibri" w:eastAsia="SimSun" w:hAnsi="Calibri" w:cs="Calibri"/>
                <w:w w:val="95"/>
                <w:sz w:val="22"/>
                <w:lang w:eastAsia="zh-CN"/>
              </w:rPr>
              <w:t>在所有功课中，数学是我最喜欢的。</w:t>
            </w:r>
          </w:p>
        </w:tc>
      </w:tr>
    </w:tbl>
    <w:p w14:paraId="1BDF60E9" w14:textId="77777777" w:rsidR="0020056F" w:rsidRPr="00852222" w:rsidRDefault="0020056F" w:rsidP="00021BA1">
      <w:pPr>
        <w:spacing w:before="120"/>
        <w:rPr>
          <w:b/>
          <w:bCs/>
        </w:rPr>
      </w:pPr>
      <w:bookmarkStart w:id="68" w:name="Structure:_Complex_sentence_of_adversati"/>
      <w:bookmarkEnd w:id="68"/>
      <w:r w:rsidRPr="00852222">
        <w:rPr>
          <w:b/>
          <w:bCs/>
        </w:rPr>
        <w:t xml:space="preserve">Structure: Complex sentence of adversative relation </w:t>
      </w:r>
      <w:r w:rsidRPr="00852222">
        <w:rPr>
          <w:b/>
          <w:bCs/>
        </w:rPr>
        <w:t>转折关系复句</w:t>
      </w:r>
    </w:p>
    <w:tbl>
      <w:tblPr>
        <w:tblStyle w:val="NESATable"/>
        <w:tblW w:w="5000" w:type="pct"/>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ayout w:type="fixed"/>
        <w:tblCellMar>
          <w:top w:w="57" w:type="dxa"/>
          <w:left w:w="108" w:type="dxa"/>
          <w:right w:w="108" w:type="dxa"/>
        </w:tblCellMar>
        <w:tblLook w:val="01E0" w:firstRow="1" w:lastRow="1" w:firstColumn="1" w:lastColumn="1" w:noHBand="0" w:noVBand="0"/>
      </w:tblPr>
      <w:tblGrid>
        <w:gridCol w:w="3129"/>
        <w:gridCol w:w="5921"/>
      </w:tblGrid>
      <w:tr w:rsidR="006C2BC5" w:rsidRPr="00021BA1" w14:paraId="7575F185" w14:textId="77777777" w:rsidTr="00021BA1">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084" w:type="dxa"/>
            <w:tcBorders>
              <w:right w:val="single" w:sz="8" w:space="0" w:color="FFFFFF" w:themeColor="background1"/>
            </w:tcBorders>
            <w:shd w:val="clear" w:color="auto" w:fill="9983B5"/>
            <w:vAlign w:val="center"/>
          </w:tcPr>
          <w:p w14:paraId="7A5ECE0F" w14:textId="77777777" w:rsidR="0020056F" w:rsidRPr="00021BA1" w:rsidRDefault="0020056F" w:rsidP="00021BA1">
            <w:pPr>
              <w:pStyle w:val="TableParagraph"/>
              <w:spacing w:before="0" w:line="276" w:lineRule="auto"/>
              <w:ind w:left="0" w:right="0"/>
              <w:rPr>
                <w:rFonts w:ascii="Calibri" w:eastAsia="SimSun" w:hAnsi="Calibri" w:cs="Calibri"/>
                <w:color w:val="FFFFFF" w:themeColor="background1"/>
                <w:sz w:val="22"/>
                <w:lang w:eastAsia="zh-CN"/>
              </w:rPr>
            </w:pPr>
            <w:r w:rsidRPr="00021BA1">
              <w:rPr>
                <w:rFonts w:ascii="Calibri" w:eastAsia="SimSun" w:hAnsi="Calibri" w:cs="Calibri"/>
                <w:color w:val="FFFFFF" w:themeColor="background1"/>
                <w:sz w:val="22"/>
                <w:lang w:eastAsia="zh-CN"/>
              </w:rPr>
              <w:t>Key signal words</w:t>
            </w:r>
          </w:p>
        </w:tc>
        <w:tc>
          <w:tcPr>
            <w:tcW w:w="5837" w:type="dxa"/>
            <w:tcBorders>
              <w:left w:val="single" w:sz="8" w:space="0" w:color="FFFFFF" w:themeColor="background1"/>
            </w:tcBorders>
            <w:shd w:val="clear" w:color="auto" w:fill="9983B5"/>
            <w:vAlign w:val="center"/>
          </w:tcPr>
          <w:p w14:paraId="221407A4" w14:textId="77777777" w:rsidR="0020056F" w:rsidRPr="00021BA1" w:rsidRDefault="0020056F" w:rsidP="00021BA1">
            <w:pPr>
              <w:pStyle w:val="TableParagraph"/>
              <w:spacing w:before="0" w:line="276" w:lineRule="auto"/>
              <w:ind w:left="0" w:right="0"/>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sz w:val="22"/>
                <w:lang w:eastAsia="zh-CN"/>
              </w:rPr>
            </w:pPr>
            <w:r w:rsidRPr="00021BA1">
              <w:rPr>
                <w:rFonts w:ascii="Calibri" w:eastAsia="SimSun" w:hAnsi="Calibri" w:cs="Calibri"/>
                <w:color w:val="FFFFFF" w:themeColor="background1"/>
                <w:sz w:val="22"/>
                <w:lang w:eastAsia="zh-CN"/>
              </w:rPr>
              <w:t>Examples</w:t>
            </w:r>
          </w:p>
        </w:tc>
      </w:tr>
      <w:tr w:rsidR="0020056F" w:rsidRPr="00021BA1" w14:paraId="60589AC6" w14:textId="77777777" w:rsidTr="00021BA1">
        <w:trPr>
          <w:trHeight w:val="20"/>
        </w:trPr>
        <w:tc>
          <w:tcPr>
            <w:cnfStyle w:val="001000000000" w:firstRow="0" w:lastRow="0" w:firstColumn="1" w:lastColumn="0" w:oddVBand="0" w:evenVBand="0" w:oddHBand="0" w:evenHBand="0" w:firstRowFirstColumn="0" w:firstRowLastColumn="0" w:lastRowFirstColumn="0" w:lastRowLastColumn="0"/>
            <w:tcW w:w="3084" w:type="dxa"/>
            <w:vAlign w:val="center"/>
          </w:tcPr>
          <w:p w14:paraId="48BF7E71" w14:textId="77777777" w:rsidR="0020056F" w:rsidRPr="00021BA1" w:rsidRDefault="0020056F" w:rsidP="00021BA1">
            <w:pPr>
              <w:pStyle w:val="TableParagraph"/>
              <w:spacing w:before="0" w:line="276" w:lineRule="auto"/>
              <w:ind w:left="0" w:right="0"/>
              <w:rPr>
                <w:rFonts w:ascii="Calibri" w:eastAsia="SimSun" w:hAnsi="Calibri" w:cs="Calibri"/>
                <w:sz w:val="22"/>
                <w:lang w:eastAsia="zh-CN"/>
              </w:rPr>
            </w:pPr>
            <w:r w:rsidRPr="00021BA1">
              <w:rPr>
                <w:rFonts w:ascii="Calibri" w:eastAsia="SimSun" w:hAnsi="Calibri" w:cs="Calibri"/>
                <w:w w:val="95"/>
                <w:sz w:val="22"/>
                <w:lang w:eastAsia="zh-CN"/>
              </w:rPr>
              <w:t>虽然</w:t>
            </w:r>
            <w:r w:rsidRPr="00021BA1">
              <w:rPr>
                <w:rFonts w:ascii="Calibri" w:eastAsia="SimSun" w:hAnsi="Calibri" w:cs="Calibri"/>
                <w:w w:val="95"/>
                <w:sz w:val="22"/>
                <w:lang w:eastAsia="zh-CN"/>
              </w:rPr>
              <w:t>...</w:t>
            </w:r>
            <w:r w:rsidRPr="00021BA1">
              <w:rPr>
                <w:rFonts w:ascii="Calibri" w:eastAsia="SimSun" w:hAnsi="Calibri" w:cs="Calibri"/>
                <w:w w:val="95"/>
                <w:sz w:val="22"/>
                <w:lang w:eastAsia="zh-CN"/>
              </w:rPr>
              <w:t>但是</w:t>
            </w:r>
            <w:r w:rsidRPr="00021BA1">
              <w:rPr>
                <w:rFonts w:ascii="Calibri" w:eastAsia="SimSun" w:hAnsi="Calibri" w:cs="Calibri"/>
                <w:spacing w:val="-5"/>
                <w:w w:val="95"/>
                <w:sz w:val="22"/>
                <w:lang w:eastAsia="zh-CN"/>
              </w:rPr>
              <w:t>...</w:t>
            </w:r>
          </w:p>
        </w:tc>
        <w:tc>
          <w:tcPr>
            <w:tcW w:w="5837" w:type="dxa"/>
            <w:vAlign w:val="center"/>
          </w:tcPr>
          <w:p w14:paraId="75628A17" w14:textId="77777777" w:rsidR="0020056F" w:rsidRPr="00021BA1" w:rsidRDefault="0020056F" w:rsidP="00021BA1">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2"/>
                <w:lang w:eastAsia="zh-CN"/>
              </w:rPr>
            </w:pPr>
            <w:r w:rsidRPr="00021BA1">
              <w:rPr>
                <w:rFonts w:ascii="Calibri" w:eastAsia="SimSun" w:hAnsi="Calibri" w:cs="Calibri"/>
                <w:w w:val="95"/>
                <w:sz w:val="22"/>
                <w:lang w:eastAsia="zh-CN"/>
              </w:rPr>
              <w:t>虽然很多人喜欢晴天，但是我喜欢雨天</w:t>
            </w:r>
            <w:r w:rsidRPr="00021BA1">
              <w:rPr>
                <w:rFonts w:ascii="Calibri" w:eastAsia="SimSun" w:hAnsi="Calibri" w:cs="Calibri"/>
                <w:spacing w:val="-10"/>
                <w:w w:val="95"/>
                <w:sz w:val="22"/>
                <w:lang w:eastAsia="zh-CN"/>
              </w:rPr>
              <w:t>。</w:t>
            </w:r>
          </w:p>
        </w:tc>
      </w:tr>
      <w:tr w:rsidR="0020056F" w:rsidRPr="00021BA1" w14:paraId="6B11E15D" w14:textId="77777777" w:rsidTr="00021BA1">
        <w:trPr>
          <w:trHeight w:val="20"/>
        </w:trPr>
        <w:tc>
          <w:tcPr>
            <w:cnfStyle w:val="001000000000" w:firstRow="0" w:lastRow="0" w:firstColumn="1" w:lastColumn="0" w:oddVBand="0" w:evenVBand="0" w:oddHBand="0" w:evenHBand="0" w:firstRowFirstColumn="0" w:firstRowLastColumn="0" w:lastRowFirstColumn="0" w:lastRowLastColumn="0"/>
            <w:tcW w:w="3084" w:type="dxa"/>
            <w:vAlign w:val="center"/>
          </w:tcPr>
          <w:p w14:paraId="42369909" w14:textId="77777777" w:rsidR="0020056F" w:rsidRPr="00021BA1" w:rsidRDefault="0020056F" w:rsidP="00021BA1">
            <w:pPr>
              <w:pStyle w:val="TableParagraph"/>
              <w:spacing w:before="0" w:line="276" w:lineRule="auto"/>
              <w:ind w:left="0" w:right="0"/>
              <w:rPr>
                <w:rFonts w:ascii="Calibri" w:eastAsia="SimSun" w:hAnsi="Calibri" w:cs="Calibri"/>
                <w:sz w:val="22"/>
                <w:lang w:eastAsia="zh-CN"/>
              </w:rPr>
            </w:pPr>
            <w:r w:rsidRPr="00021BA1">
              <w:rPr>
                <w:rFonts w:ascii="Calibri" w:eastAsia="SimSun" w:hAnsi="Calibri" w:cs="Calibri"/>
                <w:w w:val="95"/>
                <w:sz w:val="22"/>
                <w:lang w:eastAsia="zh-CN"/>
              </w:rPr>
              <w:t>尽管</w:t>
            </w:r>
            <w:r w:rsidRPr="00021BA1">
              <w:rPr>
                <w:rFonts w:ascii="Calibri" w:eastAsia="SimSun" w:hAnsi="Calibri" w:cs="Calibri"/>
                <w:w w:val="95"/>
                <w:sz w:val="22"/>
                <w:lang w:eastAsia="zh-CN"/>
              </w:rPr>
              <w:t>...</w:t>
            </w:r>
            <w:r w:rsidRPr="00021BA1">
              <w:rPr>
                <w:rFonts w:ascii="Calibri" w:eastAsia="SimSun" w:hAnsi="Calibri" w:cs="Calibri"/>
                <w:w w:val="95"/>
                <w:sz w:val="22"/>
                <w:lang w:eastAsia="zh-CN"/>
              </w:rPr>
              <w:t>还</w:t>
            </w:r>
            <w:r w:rsidRPr="00021BA1">
              <w:rPr>
                <w:rFonts w:ascii="Calibri" w:eastAsia="SimSun" w:hAnsi="Calibri" w:cs="Calibri"/>
                <w:w w:val="95"/>
                <w:sz w:val="22"/>
                <w:lang w:eastAsia="zh-CN"/>
              </w:rPr>
              <w:t>....</w:t>
            </w:r>
          </w:p>
          <w:p w14:paraId="4399D8D1" w14:textId="77777777" w:rsidR="0020056F" w:rsidRPr="00021BA1" w:rsidRDefault="0020056F" w:rsidP="00021BA1">
            <w:pPr>
              <w:pStyle w:val="TableParagraph"/>
              <w:spacing w:before="0" w:line="276" w:lineRule="auto"/>
              <w:ind w:left="0" w:right="0"/>
              <w:rPr>
                <w:rFonts w:ascii="Calibri" w:eastAsia="SimSun" w:hAnsi="Calibri" w:cs="Calibri"/>
                <w:sz w:val="22"/>
                <w:lang w:eastAsia="zh-CN"/>
              </w:rPr>
            </w:pPr>
            <w:r w:rsidRPr="00021BA1">
              <w:rPr>
                <w:rFonts w:ascii="Calibri" w:eastAsia="SimSun" w:hAnsi="Calibri" w:cs="Calibri"/>
                <w:sz w:val="22"/>
                <w:lang w:eastAsia="zh-CN"/>
              </w:rPr>
              <w:t xml:space="preserve">..., </w:t>
            </w:r>
            <w:r w:rsidRPr="00021BA1">
              <w:rPr>
                <w:rFonts w:ascii="Calibri" w:eastAsia="SimSun" w:hAnsi="Calibri" w:cs="Calibri"/>
                <w:sz w:val="22"/>
                <w:lang w:eastAsia="zh-CN"/>
              </w:rPr>
              <w:t>反而</w:t>
            </w:r>
            <w:r w:rsidRPr="00021BA1">
              <w:rPr>
                <w:rFonts w:ascii="Calibri" w:eastAsia="SimSun" w:hAnsi="Calibri" w:cs="Calibri"/>
                <w:spacing w:val="-5"/>
                <w:sz w:val="22"/>
                <w:lang w:eastAsia="zh-CN"/>
              </w:rPr>
              <w:t>...</w:t>
            </w:r>
          </w:p>
          <w:p w14:paraId="001FAF02" w14:textId="77777777" w:rsidR="0020056F" w:rsidRPr="00021BA1" w:rsidRDefault="0020056F" w:rsidP="00021BA1">
            <w:pPr>
              <w:pStyle w:val="TableParagraph"/>
              <w:spacing w:before="0" w:line="276" w:lineRule="auto"/>
              <w:ind w:left="0" w:right="0"/>
              <w:rPr>
                <w:rFonts w:ascii="Calibri" w:eastAsia="SimSun" w:hAnsi="Calibri" w:cs="Calibri"/>
                <w:sz w:val="22"/>
                <w:lang w:eastAsia="zh-CN"/>
              </w:rPr>
            </w:pPr>
            <w:r w:rsidRPr="00021BA1">
              <w:rPr>
                <w:rFonts w:ascii="Calibri" w:eastAsia="SimSun" w:hAnsi="Calibri" w:cs="Calibri"/>
                <w:spacing w:val="-3"/>
                <w:sz w:val="22"/>
                <w:lang w:eastAsia="zh-CN"/>
              </w:rPr>
              <w:t xml:space="preserve">..., </w:t>
            </w:r>
            <w:r w:rsidRPr="00021BA1">
              <w:rPr>
                <w:rFonts w:ascii="Calibri" w:eastAsia="SimSun" w:hAnsi="Calibri" w:cs="Calibri"/>
                <w:spacing w:val="-3"/>
                <w:sz w:val="22"/>
                <w:lang w:eastAsia="zh-CN"/>
              </w:rPr>
              <w:t>却</w:t>
            </w:r>
            <w:r w:rsidRPr="00021BA1">
              <w:rPr>
                <w:rFonts w:ascii="Calibri" w:eastAsia="SimSun" w:hAnsi="Calibri" w:cs="Calibri"/>
                <w:spacing w:val="-3"/>
                <w:sz w:val="22"/>
                <w:lang w:eastAsia="zh-CN"/>
              </w:rPr>
              <w:t>...</w:t>
            </w:r>
          </w:p>
        </w:tc>
        <w:tc>
          <w:tcPr>
            <w:tcW w:w="5837" w:type="dxa"/>
            <w:vAlign w:val="center"/>
          </w:tcPr>
          <w:p w14:paraId="5A89947A" w14:textId="77777777" w:rsidR="0020056F" w:rsidRPr="00021BA1" w:rsidRDefault="0020056F" w:rsidP="00021BA1">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2"/>
                <w:lang w:eastAsia="zh-CN"/>
              </w:rPr>
            </w:pPr>
            <w:r w:rsidRPr="00021BA1">
              <w:rPr>
                <w:rFonts w:ascii="Calibri" w:eastAsia="SimSun" w:hAnsi="Calibri" w:cs="Calibri"/>
                <w:w w:val="95"/>
                <w:sz w:val="22"/>
                <w:lang w:eastAsia="zh-CN"/>
              </w:rPr>
              <w:t>我周日想要去看足球比赛，妈妈却让我在家学习</w:t>
            </w:r>
            <w:r w:rsidRPr="00021BA1">
              <w:rPr>
                <w:rFonts w:ascii="Calibri" w:eastAsia="SimSun" w:hAnsi="Calibri" w:cs="Calibri"/>
                <w:spacing w:val="-10"/>
                <w:w w:val="95"/>
                <w:sz w:val="22"/>
                <w:lang w:eastAsia="zh-CN"/>
              </w:rPr>
              <w:t>。</w:t>
            </w:r>
          </w:p>
        </w:tc>
      </w:tr>
    </w:tbl>
    <w:p w14:paraId="76417E61" w14:textId="77777777" w:rsidR="00681C01" w:rsidRDefault="00681C01" w:rsidP="00563A8E">
      <w:bookmarkStart w:id="69" w:name="Function:_Ordering"/>
      <w:bookmarkEnd w:id="69"/>
      <w:r>
        <w:br w:type="page"/>
      </w:r>
    </w:p>
    <w:p w14:paraId="13F2F663" w14:textId="2B22EF42" w:rsidR="0020056F" w:rsidRPr="00487757" w:rsidRDefault="0020056F" w:rsidP="006C2BC5">
      <w:pPr>
        <w:pStyle w:val="SyllabusHeading4"/>
        <w:rPr>
          <w:lang w:eastAsia="zh-CN"/>
        </w:rPr>
      </w:pPr>
      <w:r w:rsidRPr="00487757">
        <w:rPr>
          <w:lang w:eastAsia="zh-CN"/>
        </w:rPr>
        <w:lastRenderedPageBreak/>
        <w:t>Function: Ordering</w:t>
      </w:r>
    </w:p>
    <w:p w14:paraId="6AE2E02C" w14:textId="77777777" w:rsidR="0020056F" w:rsidRPr="00E47EA0" w:rsidRDefault="0020056F" w:rsidP="004475DA">
      <w:pPr>
        <w:pStyle w:val="SyllabusListParagraph"/>
        <w:numPr>
          <w:ilvl w:val="0"/>
          <w:numId w:val="12"/>
        </w:numPr>
      </w:pPr>
      <w:r w:rsidRPr="00E47EA0">
        <w:t xml:space="preserve">Sequence objects, ideas or </w:t>
      </w:r>
      <w:proofErr w:type="gramStart"/>
      <w:r w:rsidRPr="00E47EA0">
        <w:t>events</w:t>
      </w:r>
      <w:proofErr w:type="gramEnd"/>
    </w:p>
    <w:p w14:paraId="607B9247" w14:textId="213D31FC" w:rsidR="0020056F" w:rsidRPr="00852222" w:rsidRDefault="0020056F" w:rsidP="00852222">
      <w:pPr>
        <w:rPr>
          <w:b/>
          <w:bCs/>
        </w:rPr>
      </w:pPr>
      <w:bookmarkStart w:id="70" w:name="Structure:_Complex_sentence_of_successiv"/>
      <w:bookmarkEnd w:id="70"/>
      <w:r w:rsidRPr="00852222">
        <w:rPr>
          <w:b/>
          <w:bCs/>
        </w:rPr>
        <w:t xml:space="preserve">Structure: Complex sentence of successive relation </w:t>
      </w:r>
      <w:r w:rsidRPr="00852222">
        <w:rPr>
          <w:b/>
          <w:bCs/>
        </w:rPr>
        <w:t>承接关系复句</w:t>
      </w:r>
    </w:p>
    <w:tbl>
      <w:tblPr>
        <w:tblStyle w:val="NESATable"/>
        <w:tblW w:w="5000" w:type="pct"/>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ayout w:type="fixed"/>
        <w:tblCellMar>
          <w:top w:w="57" w:type="dxa"/>
        </w:tblCellMar>
        <w:tblLook w:val="01E0" w:firstRow="1" w:lastRow="1" w:firstColumn="1" w:lastColumn="1" w:noHBand="0" w:noVBand="0"/>
      </w:tblPr>
      <w:tblGrid>
        <w:gridCol w:w="3129"/>
        <w:gridCol w:w="5921"/>
      </w:tblGrid>
      <w:tr w:rsidR="00681C01" w:rsidRPr="00D168A2" w14:paraId="07BE2AFA" w14:textId="77777777" w:rsidTr="00D168A2">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084" w:type="dxa"/>
            <w:tcBorders>
              <w:right w:val="single" w:sz="8" w:space="0" w:color="FFFFFF" w:themeColor="background1"/>
            </w:tcBorders>
            <w:shd w:val="clear" w:color="auto" w:fill="9983B5"/>
          </w:tcPr>
          <w:p w14:paraId="7FA78502" w14:textId="77777777" w:rsidR="0020056F" w:rsidRPr="00D168A2" w:rsidRDefault="0020056F" w:rsidP="00D168A2">
            <w:pPr>
              <w:pStyle w:val="TableParagraph"/>
              <w:spacing w:before="0" w:line="276" w:lineRule="auto"/>
              <w:ind w:left="0" w:right="0"/>
              <w:rPr>
                <w:rFonts w:ascii="Calibri" w:eastAsia="SimSun" w:hAnsi="Calibri" w:cs="Calibri"/>
                <w:b w:val="0"/>
                <w:color w:val="FFFFFF" w:themeColor="background1"/>
                <w:sz w:val="22"/>
                <w:lang w:eastAsia="zh-CN"/>
              </w:rPr>
            </w:pPr>
            <w:r w:rsidRPr="00D168A2">
              <w:rPr>
                <w:rFonts w:ascii="Calibri" w:eastAsia="SimSun" w:hAnsi="Calibri" w:cs="Calibri"/>
                <w:color w:val="FFFFFF" w:themeColor="background1"/>
                <w:sz w:val="22"/>
                <w:lang w:eastAsia="zh-CN"/>
              </w:rPr>
              <w:t>Key</w:t>
            </w:r>
            <w:r w:rsidRPr="00D168A2">
              <w:rPr>
                <w:rFonts w:ascii="Calibri" w:eastAsia="SimSun" w:hAnsi="Calibri" w:cs="Calibri"/>
                <w:color w:val="FFFFFF" w:themeColor="background1"/>
                <w:spacing w:val="-8"/>
                <w:sz w:val="22"/>
                <w:lang w:eastAsia="zh-CN"/>
              </w:rPr>
              <w:t xml:space="preserve"> </w:t>
            </w:r>
            <w:r w:rsidRPr="00D168A2">
              <w:rPr>
                <w:rFonts w:ascii="Calibri" w:eastAsia="SimSun" w:hAnsi="Calibri" w:cs="Calibri"/>
                <w:color w:val="FFFFFF" w:themeColor="background1"/>
                <w:sz w:val="22"/>
                <w:lang w:eastAsia="zh-CN"/>
              </w:rPr>
              <w:t>signal</w:t>
            </w:r>
            <w:r w:rsidRPr="00D168A2">
              <w:rPr>
                <w:rFonts w:ascii="Calibri" w:eastAsia="SimSun" w:hAnsi="Calibri" w:cs="Calibri"/>
                <w:color w:val="FFFFFF" w:themeColor="background1"/>
                <w:spacing w:val="-5"/>
                <w:sz w:val="22"/>
                <w:lang w:eastAsia="zh-CN"/>
              </w:rPr>
              <w:t xml:space="preserve"> </w:t>
            </w:r>
            <w:r w:rsidRPr="00D168A2">
              <w:rPr>
                <w:rFonts w:ascii="Calibri" w:eastAsia="SimSun" w:hAnsi="Calibri" w:cs="Calibri"/>
                <w:color w:val="FFFFFF" w:themeColor="background1"/>
                <w:sz w:val="22"/>
                <w:lang w:eastAsia="zh-CN"/>
              </w:rPr>
              <w:t>words</w:t>
            </w:r>
          </w:p>
        </w:tc>
        <w:tc>
          <w:tcPr>
            <w:tcW w:w="5837" w:type="dxa"/>
            <w:tcBorders>
              <w:left w:val="single" w:sz="8" w:space="0" w:color="FFFFFF" w:themeColor="background1"/>
            </w:tcBorders>
            <w:shd w:val="clear" w:color="auto" w:fill="9983B5"/>
          </w:tcPr>
          <w:p w14:paraId="58A6880C" w14:textId="77777777" w:rsidR="0020056F" w:rsidRPr="00D168A2" w:rsidRDefault="0020056F" w:rsidP="00D168A2">
            <w:pPr>
              <w:pStyle w:val="TableParagraph"/>
              <w:spacing w:before="0" w:line="276" w:lineRule="auto"/>
              <w:ind w:left="0" w:right="0"/>
              <w:cnfStyle w:val="100000000000" w:firstRow="1" w:lastRow="0" w:firstColumn="0" w:lastColumn="0" w:oddVBand="0" w:evenVBand="0" w:oddHBand="0" w:evenHBand="0" w:firstRowFirstColumn="0" w:firstRowLastColumn="0" w:lastRowFirstColumn="0" w:lastRowLastColumn="0"/>
              <w:rPr>
                <w:rFonts w:ascii="Calibri" w:eastAsia="SimSun" w:hAnsi="Calibri" w:cs="Calibri"/>
                <w:b w:val="0"/>
                <w:color w:val="FFFFFF" w:themeColor="background1"/>
                <w:sz w:val="22"/>
                <w:lang w:eastAsia="zh-CN"/>
              </w:rPr>
            </w:pPr>
            <w:r w:rsidRPr="00D168A2">
              <w:rPr>
                <w:rFonts w:ascii="Calibri" w:eastAsia="SimSun" w:hAnsi="Calibri" w:cs="Calibri"/>
                <w:color w:val="FFFFFF" w:themeColor="background1"/>
                <w:sz w:val="22"/>
                <w:lang w:eastAsia="zh-CN"/>
              </w:rPr>
              <w:t>Examples</w:t>
            </w:r>
          </w:p>
        </w:tc>
      </w:tr>
      <w:tr w:rsidR="0020056F" w:rsidRPr="00D168A2" w14:paraId="01478831" w14:textId="77777777" w:rsidTr="00D168A2">
        <w:trPr>
          <w:trHeight w:val="20"/>
        </w:trPr>
        <w:tc>
          <w:tcPr>
            <w:cnfStyle w:val="001000000000" w:firstRow="0" w:lastRow="0" w:firstColumn="1" w:lastColumn="0" w:oddVBand="0" w:evenVBand="0" w:oddHBand="0" w:evenHBand="0" w:firstRowFirstColumn="0" w:firstRowLastColumn="0" w:lastRowFirstColumn="0" w:lastRowLastColumn="0"/>
            <w:tcW w:w="3084" w:type="dxa"/>
          </w:tcPr>
          <w:p w14:paraId="3B352FEF" w14:textId="6CF5F795" w:rsidR="0020056F" w:rsidRPr="00D168A2" w:rsidRDefault="0020056F" w:rsidP="00D168A2">
            <w:pPr>
              <w:pStyle w:val="TableParagraph"/>
              <w:spacing w:before="0" w:line="276" w:lineRule="auto"/>
              <w:ind w:left="0" w:right="0"/>
              <w:rPr>
                <w:rFonts w:ascii="Calibri" w:eastAsia="SimSun" w:hAnsi="Calibri" w:cs="Calibri"/>
                <w:sz w:val="22"/>
                <w:lang w:eastAsia="zh-CN"/>
              </w:rPr>
            </w:pPr>
            <w:r w:rsidRPr="00D168A2">
              <w:rPr>
                <w:rFonts w:ascii="Calibri" w:eastAsia="SimSun" w:hAnsi="Calibri" w:cs="Calibri"/>
                <w:w w:val="95"/>
                <w:sz w:val="22"/>
                <w:lang w:eastAsia="zh-CN"/>
              </w:rPr>
              <w:t>先</w:t>
            </w:r>
            <w:r w:rsidRPr="00D168A2">
              <w:rPr>
                <w:rFonts w:ascii="Calibri" w:eastAsia="SimSun" w:hAnsi="Calibri" w:cs="Calibri"/>
                <w:spacing w:val="-5"/>
                <w:sz w:val="22"/>
                <w:lang w:eastAsia="zh-CN"/>
              </w:rPr>
              <w:t>...</w:t>
            </w:r>
          </w:p>
          <w:p w14:paraId="027CA876" w14:textId="77777777" w:rsidR="0020056F" w:rsidRPr="00D168A2" w:rsidRDefault="0020056F" w:rsidP="00D168A2">
            <w:pPr>
              <w:pStyle w:val="TableParagraph"/>
              <w:spacing w:before="0" w:line="276" w:lineRule="auto"/>
              <w:ind w:left="0" w:right="0"/>
              <w:rPr>
                <w:rFonts w:ascii="Calibri" w:eastAsia="SimSun" w:hAnsi="Calibri" w:cs="Calibri"/>
                <w:sz w:val="22"/>
                <w:lang w:eastAsia="zh-CN"/>
              </w:rPr>
            </w:pPr>
            <w:r w:rsidRPr="00D168A2">
              <w:rPr>
                <w:rFonts w:ascii="Calibri" w:eastAsia="SimSun" w:hAnsi="Calibri" w:cs="Calibri"/>
                <w:w w:val="95"/>
                <w:sz w:val="22"/>
                <w:lang w:eastAsia="zh-CN"/>
              </w:rPr>
              <w:t>然后（接着</w:t>
            </w:r>
            <w:r w:rsidRPr="00D168A2">
              <w:rPr>
                <w:rFonts w:ascii="Calibri" w:eastAsia="SimSun" w:hAnsi="Calibri" w:cs="Calibri"/>
                <w:spacing w:val="-4"/>
                <w:w w:val="95"/>
                <w:sz w:val="22"/>
                <w:lang w:eastAsia="zh-CN"/>
              </w:rPr>
              <w:t>...</w:t>
            </w:r>
          </w:p>
          <w:p w14:paraId="4DCAEA4B" w14:textId="3327F5B5" w:rsidR="0020056F" w:rsidRPr="00D168A2" w:rsidRDefault="0020056F" w:rsidP="00D168A2">
            <w:pPr>
              <w:pStyle w:val="TableParagraph"/>
              <w:spacing w:before="0" w:line="276" w:lineRule="auto"/>
              <w:ind w:left="0" w:right="0"/>
              <w:rPr>
                <w:rFonts w:ascii="Calibri" w:eastAsia="SimSun" w:hAnsi="Calibri" w:cs="Calibri"/>
                <w:sz w:val="22"/>
                <w:lang w:eastAsia="zh-CN"/>
              </w:rPr>
            </w:pPr>
            <w:r w:rsidRPr="00D168A2">
              <w:rPr>
                <w:rFonts w:ascii="Calibri" w:eastAsia="SimSun" w:hAnsi="Calibri" w:cs="Calibri"/>
                <w:w w:val="95"/>
                <w:sz w:val="22"/>
                <w:lang w:eastAsia="zh-CN"/>
              </w:rPr>
              <w:t>最后</w:t>
            </w:r>
            <w:r w:rsidRPr="00D168A2">
              <w:rPr>
                <w:rFonts w:ascii="Calibri" w:eastAsia="SimSun" w:hAnsi="Calibri" w:cs="Calibri"/>
                <w:spacing w:val="-5"/>
                <w:w w:val="95"/>
                <w:sz w:val="22"/>
                <w:lang w:eastAsia="zh-CN"/>
              </w:rPr>
              <w:t>...</w:t>
            </w:r>
          </w:p>
          <w:p w14:paraId="7C8B2D87" w14:textId="77777777" w:rsidR="0020056F" w:rsidRPr="00D168A2" w:rsidRDefault="0020056F" w:rsidP="00D168A2">
            <w:pPr>
              <w:pStyle w:val="TableParagraph"/>
              <w:spacing w:before="0" w:line="276" w:lineRule="auto"/>
              <w:ind w:left="0" w:right="0"/>
              <w:rPr>
                <w:rFonts w:ascii="Calibri" w:eastAsia="SimSun" w:hAnsi="Calibri" w:cs="Calibri"/>
                <w:sz w:val="22"/>
                <w:lang w:eastAsia="zh-CN"/>
              </w:rPr>
            </w:pPr>
            <w:r w:rsidRPr="00D168A2">
              <w:rPr>
                <w:rFonts w:ascii="Calibri" w:eastAsia="SimSun" w:hAnsi="Calibri" w:cs="Calibri"/>
                <w:sz w:val="22"/>
                <w:lang w:eastAsia="zh-CN"/>
              </w:rPr>
              <w:t>一</w:t>
            </w:r>
            <w:r w:rsidRPr="00D168A2">
              <w:rPr>
                <w:rFonts w:ascii="Calibri" w:eastAsia="SimSun" w:hAnsi="Calibri" w:cs="Calibri"/>
                <w:sz w:val="22"/>
                <w:lang w:eastAsia="zh-CN"/>
              </w:rPr>
              <w:t>...</w:t>
            </w:r>
            <w:r w:rsidRPr="00D168A2">
              <w:rPr>
                <w:rFonts w:ascii="Calibri" w:eastAsia="SimSun" w:hAnsi="Calibri" w:cs="Calibri"/>
                <w:spacing w:val="45"/>
                <w:w w:val="150"/>
                <w:sz w:val="22"/>
                <w:lang w:eastAsia="zh-CN"/>
              </w:rPr>
              <w:t xml:space="preserve"> </w:t>
            </w:r>
            <w:r w:rsidRPr="00D168A2">
              <w:rPr>
                <w:rFonts w:ascii="Calibri" w:eastAsia="SimSun" w:hAnsi="Calibri" w:cs="Calibri"/>
                <w:spacing w:val="-5"/>
                <w:sz w:val="22"/>
                <w:lang w:eastAsia="zh-CN"/>
              </w:rPr>
              <w:t>就</w:t>
            </w:r>
            <w:r w:rsidRPr="00D168A2">
              <w:rPr>
                <w:rFonts w:ascii="Calibri" w:eastAsia="SimSun" w:hAnsi="Calibri" w:cs="Calibri"/>
                <w:spacing w:val="-5"/>
                <w:sz w:val="22"/>
                <w:lang w:eastAsia="zh-CN"/>
              </w:rPr>
              <w:t>...</w:t>
            </w:r>
          </w:p>
        </w:tc>
        <w:tc>
          <w:tcPr>
            <w:tcW w:w="5837" w:type="dxa"/>
          </w:tcPr>
          <w:p w14:paraId="025E935A" w14:textId="77777777" w:rsidR="0020056F" w:rsidRPr="00D168A2" w:rsidRDefault="0020056F" w:rsidP="00D168A2">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2"/>
                <w:lang w:eastAsia="zh-CN"/>
              </w:rPr>
            </w:pPr>
            <w:r w:rsidRPr="00D168A2">
              <w:rPr>
                <w:rFonts w:ascii="Calibri" w:eastAsia="SimSun" w:hAnsi="Calibri" w:cs="Calibri"/>
                <w:w w:val="95"/>
                <w:sz w:val="22"/>
                <w:lang w:eastAsia="zh-CN"/>
              </w:rPr>
              <w:t>要烤蛋糕我们要先洗手，然后准备好材料，最后</w:t>
            </w:r>
            <w:r w:rsidRPr="00D168A2">
              <w:rPr>
                <w:rFonts w:ascii="Calibri" w:eastAsia="SimSun" w:hAnsi="Calibri" w:cs="Calibri"/>
                <w:spacing w:val="-3"/>
                <w:w w:val="95"/>
                <w:sz w:val="22"/>
                <w:lang w:eastAsia="zh-CN"/>
              </w:rPr>
              <w:t>再烘烤。</w:t>
            </w:r>
          </w:p>
        </w:tc>
      </w:tr>
    </w:tbl>
    <w:p w14:paraId="30405E86" w14:textId="77777777" w:rsidR="0020056F" w:rsidRPr="00852222" w:rsidRDefault="0020056F" w:rsidP="00D168A2">
      <w:pPr>
        <w:spacing w:before="120"/>
        <w:rPr>
          <w:b/>
          <w:bCs/>
        </w:rPr>
      </w:pPr>
      <w:bookmarkStart w:id="71" w:name="Structure:_Complex_sentence_of_progressi"/>
      <w:bookmarkEnd w:id="71"/>
      <w:r w:rsidRPr="00852222">
        <w:rPr>
          <w:b/>
          <w:bCs/>
        </w:rPr>
        <w:t xml:space="preserve">Structure: Complex sentence of progressive relation </w:t>
      </w:r>
      <w:r w:rsidRPr="00852222">
        <w:rPr>
          <w:b/>
          <w:bCs/>
        </w:rPr>
        <w:t>递进关系复句</w:t>
      </w:r>
    </w:p>
    <w:tbl>
      <w:tblPr>
        <w:tblStyle w:val="NESATable"/>
        <w:tblW w:w="5000" w:type="pct"/>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ayout w:type="fixed"/>
        <w:tblCellMar>
          <w:top w:w="57" w:type="dxa"/>
          <w:left w:w="108" w:type="dxa"/>
          <w:right w:w="108" w:type="dxa"/>
        </w:tblCellMar>
        <w:tblLook w:val="01E0" w:firstRow="1" w:lastRow="1" w:firstColumn="1" w:lastColumn="1" w:noHBand="0" w:noVBand="0"/>
      </w:tblPr>
      <w:tblGrid>
        <w:gridCol w:w="3109"/>
        <w:gridCol w:w="5941"/>
      </w:tblGrid>
      <w:tr w:rsidR="0020056F" w:rsidRPr="00D168A2" w14:paraId="1D43FB84" w14:textId="77777777" w:rsidTr="00D168A2">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109" w:type="dxa"/>
            <w:tcBorders>
              <w:right w:val="single" w:sz="8" w:space="0" w:color="FFFFFF" w:themeColor="background1"/>
            </w:tcBorders>
            <w:shd w:val="clear" w:color="auto" w:fill="9983B5"/>
          </w:tcPr>
          <w:p w14:paraId="30771749" w14:textId="77777777" w:rsidR="0020056F" w:rsidRPr="00D168A2" w:rsidRDefault="0020056F" w:rsidP="00D168A2">
            <w:pPr>
              <w:pStyle w:val="TableParagraph"/>
              <w:spacing w:before="0" w:line="276" w:lineRule="auto"/>
              <w:ind w:left="0" w:right="0"/>
              <w:rPr>
                <w:rFonts w:ascii="Calibri" w:eastAsia="SimSun" w:hAnsi="Calibri" w:cs="Calibri"/>
                <w:color w:val="FFFFFF" w:themeColor="background1"/>
                <w:sz w:val="22"/>
                <w:lang w:eastAsia="zh-CN"/>
              </w:rPr>
            </w:pPr>
            <w:r w:rsidRPr="00D168A2">
              <w:rPr>
                <w:rFonts w:ascii="Calibri" w:eastAsia="SimSun" w:hAnsi="Calibri" w:cs="Calibri"/>
                <w:color w:val="FFFFFF" w:themeColor="background1"/>
                <w:sz w:val="22"/>
                <w:lang w:eastAsia="zh-CN"/>
              </w:rPr>
              <w:t>Key signal words</w:t>
            </w:r>
          </w:p>
        </w:tc>
        <w:tc>
          <w:tcPr>
            <w:tcW w:w="5941" w:type="dxa"/>
            <w:tcBorders>
              <w:left w:val="single" w:sz="8" w:space="0" w:color="FFFFFF" w:themeColor="background1"/>
            </w:tcBorders>
            <w:shd w:val="clear" w:color="auto" w:fill="9983B5"/>
          </w:tcPr>
          <w:p w14:paraId="63C525B2" w14:textId="77777777" w:rsidR="0020056F" w:rsidRPr="00D168A2" w:rsidRDefault="0020056F" w:rsidP="00D168A2">
            <w:pPr>
              <w:pStyle w:val="TableParagraph"/>
              <w:spacing w:before="0" w:line="276" w:lineRule="auto"/>
              <w:ind w:left="0" w:right="0"/>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sz w:val="22"/>
                <w:lang w:eastAsia="zh-CN"/>
              </w:rPr>
            </w:pPr>
            <w:r w:rsidRPr="00D168A2">
              <w:rPr>
                <w:rFonts w:ascii="Calibri" w:eastAsia="SimSun" w:hAnsi="Calibri" w:cs="Calibri"/>
                <w:color w:val="FFFFFF" w:themeColor="background1"/>
                <w:sz w:val="22"/>
                <w:lang w:eastAsia="zh-CN"/>
              </w:rPr>
              <w:t>Examples</w:t>
            </w:r>
          </w:p>
        </w:tc>
      </w:tr>
      <w:tr w:rsidR="0020056F" w:rsidRPr="00D168A2" w14:paraId="4A49705B" w14:textId="77777777" w:rsidTr="00D168A2">
        <w:trPr>
          <w:trHeight w:val="20"/>
        </w:trPr>
        <w:tc>
          <w:tcPr>
            <w:cnfStyle w:val="001000000000" w:firstRow="0" w:lastRow="0" w:firstColumn="1" w:lastColumn="0" w:oddVBand="0" w:evenVBand="0" w:oddHBand="0" w:evenHBand="0" w:firstRowFirstColumn="0" w:firstRowLastColumn="0" w:lastRowFirstColumn="0" w:lastRowLastColumn="0"/>
            <w:tcW w:w="3109" w:type="dxa"/>
          </w:tcPr>
          <w:p w14:paraId="5414AAA7" w14:textId="77777777" w:rsidR="0020056F" w:rsidRPr="00D168A2" w:rsidRDefault="0020056F" w:rsidP="00D168A2">
            <w:pPr>
              <w:pStyle w:val="TableParagraph"/>
              <w:spacing w:before="0" w:line="276" w:lineRule="auto"/>
              <w:ind w:left="0" w:right="0"/>
              <w:rPr>
                <w:rFonts w:ascii="Calibri" w:eastAsia="SimSun" w:hAnsi="Calibri" w:cs="Calibri"/>
                <w:sz w:val="22"/>
                <w:lang w:eastAsia="zh-CN"/>
              </w:rPr>
            </w:pPr>
            <w:r w:rsidRPr="00D168A2">
              <w:rPr>
                <w:rFonts w:ascii="Calibri" w:eastAsia="SimSun" w:hAnsi="Calibri" w:cs="Calibri"/>
                <w:sz w:val="22"/>
                <w:lang w:eastAsia="zh-CN"/>
              </w:rPr>
              <w:t>不但</w:t>
            </w:r>
            <w:r w:rsidRPr="00D168A2">
              <w:rPr>
                <w:rFonts w:ascii="Calibri" w:eastAsia="SimSun" w:hAnsi="Calibri" w:cs="Calibri"/>
                <w:spacing w:val="11"/>
                <w:sz w:val="22"/>
                <w:lang w:eastAsia="zh-CN"/>
              </w:rPr>
              <w:t>...</w:t>
            </w:r>
            <w:r w:rsidRPr="00D168A2">
              <w:rPr>
                <w:rFonts w:ascii="Calibri" w:eastAsia="SimSun" w:hAnsi="Calibri" w:cs="Calibri"/>
                <w:spacing w:val="11"/>
                <w:sz w:val="22"/>
                <w:lang w:eastAsia="zh-CN"/>
              </w:rPr>
              <w:t>而</w:t>
            </w:r>
            <w:r w:rsidRPr="00D168A2">
              <w:rPr>
                <w:rFonts w:ascii="Calibri" w:eastAsia="SimSun" w:hAnsi="Calibri" w:cs="Calibri"/>
                <w:sz w:val="22"/>
                <w:lang w:eastAsia="zh-CN"/>
              </w:rPr>
              <w:t>且（还﹑也﹑又）</w:t>
            </w:r>
            <w:r w:rsidRPr="00D168A2">
              <w:rPr>
                <w:rFonts w:ascii="Calibri" w:eastAsia="SimSun" w:hAnsi="Calibri" w:cs="Calibri"/>
                <w:sz w:val="22"/>
                <w:lang w:eastAsia="zh-CN"/>
              </w:rPr>
              <w:t>...</w:t>
            </w:r>
          </w:p>
          <w:p w14:paraId="37E3AF3F" w14:textId="77777777" w:rsidR="0020056F" w:rsidRPr="00D168A2" w:rsidRDefault="0020056F" w:rsidP="00D168A2">
            <w:pPr>
              <w:pStyle w:val="TableParagraph"/>
              <w:spacing w:before="0" w:line="276" w:lineRule="auto"/>
              <w:ind w:left="0" w:right="0"/>
              <w:rPr>
                <w:rFonts w:ascii="Calibri" w:eastAsia="SimSun" w:hAnsi="Calibri" w:cs="Calibri"/>
                <w:sz w:val="22"/>
                <w:lang w:eastAsia="zh-CN"/>
              </w:rPr>
            </w:pPr>
            <w:r w:rsidRPr="00D168A2">
              <w:rPr>
                <w:rFonts w:ascii="Calibri" w:eastAsia="SimSun" w:hAnsi="Calibri" w:cs="Calibri"/>
                <w:sz w:val="22"/>
                <w:lang w:eastAsia="zh-CN"/>
              </w:rPr>
              <w:t>尚且</w:t>
            </w:r>
            <w:r w:rsidRPr="00D168A2">
              <w:rPr>
                <w:rFonts w:ascii="Calibri" w:eastAsia="SimSun" w:hAnsi="Calibri" w:cs="Calibri"/>
                <w:spacing w:val="12"/>
                <w:sz w:val="22"/>
                <w:lang w:eastAsia="zh-CN"/>
              </w:rPr>
              <w:t>...</w:t>
            </w:r>
            <w:r w:rsidRPr="00D168A2">
              <w:rPr>
                <w:rFonts w:ascii="Calibri" w:eastAsia="SimSun" w:hAnsi="Calibri" w:cs="Calibri"/>
                <w:spacing w:val="12"/>
                <w:sz w:val="22"/>
                <w:lang w:eastAsia="zh-CN"/>
              </w:rPr>
              <w:t>何</w:t>
            </w:r>
            <w:r w:rsidRPr="00D168A2">
              <w:rPr>
                <w:rFonts w:ascii="Calibri" w:eastAsia="SimSun" w:hAnsi="Calibri" w:cs="Calibri"/>
                <w:sz w:val="22"/>
                <w:lang w:eastAsia="zh-CN"/>
              </w:rPr>
              <w:t>况</w:t>
            </w:r>
            <w:r w:rsidRPr="00D168A2">
              <w:rPr>
                <w:rFonts w:ascii="Calibri" w:eastAsia="SimSun" w:hAnsi="Calibri" w:cs="Calibri"/>
                <w:sz w:val="22"/>
                <w:lang w:eastAsia="zh-CN"/>
              </w:rPr>
              <w:t>...</w:t>
            </w:r>
            <w:r w:rsidRPr="00D168A2">
              <w:rPr>
                <w:rFonts w:ascii="Calibri" w:eastAsia="SimSun" w:hAnsi="Calibri" w:cs="Calibri"/>
                <w:spacing w:val="-6"/>
                <w:sz w:val="22"/>
                <w:lang w:eastAsia="zh-CN"/>
              </w:rPr>
              <w:t>甚至</w:t>
            </w:r>
          </w:p>
        </w:tc>
        <w:tc>
          <w:tcPr>
            <w:tcW w:w="5941" w:type="dxa"/>
          </w:tcPr>
          <w:p w14:paraId="34C6D0EA" w14:textId="77777777" w:rsidR="0020056F" w:rsidRPr="00D168A2" w:rsidRDefault="0020056F" w:rsidP="00D168A2">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2"/>
                <w:lang w:eastAsia="zh-CN"/>
              </w:rPr>
            </w:pPr>
            <w:r w:rsidRPr="00D168A2">
              <w:rPr>
                <w:rFonts w:ascii="Calibri" w:eastAsia="SimSun" w:hAnsi="Calibri" w:cs="Calibri"/>
                <w:w w:val="95"/>
                <w:sz w:val="22"/>
                <w:lang w:eastAsia="zh-CN"/>
              </w:rPr>
              <w:t>胡萝卜不但好吃，而且还有营养</w:t>
            </w:r>
            <w:r w:rsidRPr="00D168A2">
              <w:rPr>
                <w:rFonts w:ascii="Calibri" w:eastAsia="SimSun" w:hAnsi="Calibri" w:cs="Calibri"/>
                <w:spacing w:val="-10"/>
                <w:w w:val="95"/>
                <w:sz w:val="22"/>
                <w:lang w:eastAsia="zh-CN"/>
              </w:rPr>
              <w:t>。</w:t>
            </w:r>
          </w:p>
        </w:tc>
      </w:tr>
    </w:tbl>
    <w:p w14:paraId="50B54D86" w14:textId="0D76C2F8" w:rsidR="0020056F" w:rsidRPr="00487757" w:rsidRDefault="0020056F" w:rsidP="00681C01">
      <w:pPr>
        <w:pStyle w:val="SyllabusHeading4"/>
        <w:rPr>
          <w:lang w:eastAsia="zh-CN"/>
        </w:rPr>
      </w:pPr>
      <w:bookmarkStart w:id="72" w:name="Function:_Analysing"/>
      <w:bookmarkEnd w:id="72"/>
      <w:r w:rsidRPr="00487757">
        <w:rPr>
          <w:lang w:eastAsia="zh-CN"/>
        </w:rPr>
        <w:t>Function: Analysing</w:t>
      </w:r>
    </w:p>
    <w:p w14:paraId="566C0125" w14:textId="77777777" w:rsidR="0020056F" w:rsidRPr="00E47EA0" w:rsidRDefault="0020056F" w:rsidP="004475DA">
      <w:pPr>
        <w:pStyle w:val="SyllabusListParagraph"/>
        <w:numPr>
          <w:ilvl w:val="0"/>
          <w:numId w:val="12"/>
        </w:numPr>
      </w:pPr>
      <w:r w:rsidRPr="00E47EA0">
        <w:t>Separate whole into parts</w:t>
      </w:r>
    </w:p>
    <w:p w14:paraId="0874BEC3" w14:textId="77777777" w:rsidR="0020056F" w:rsidRPr="00E47EA0" w:rsidRDefault="0020056F" w:rsidP="004475DA">
      <w:pPr>
        <w:pStyle w:val="SyllabusListParagraph"/>
        <w:numPr>
          <w:ilvl w:val="0"/>
          <w:numId w:val="12"/>
        </w:numPr>
      </w:pPr>
      <w:r w:rsidRPr="00E47EA0">
        <w:t xml:space="preserve">Identify relationships and </w:t>
      </w:r>
      <w:proofErr w:type="gramStart"/>
      <w:r w:rsidRPr="00E47EA0">
        <w:t>patterns</w:t>
      </w:r>
      <w:proofErr w:type="gramEnd"/>
    </w:p>
    <w:p w14:paraId="01C6FBE9" w14:textId="77777777" w:rsidR="0020056F" w:rsidRPr="00852222" w:rsidRDefault="0020056F" w:rsidP="00852222">
      <w:pPr>
        <w:rPr>
          <w:b/>
          <w:bCs/>
        </w:rPr>
      </w:pPr>
      <w:bookmarkStart w:id="73" w:name="Structure:_Complex_sentence_of_coordinat"/>
      <w:bookmarkEnd w:id="73"/>
      <w:r w:rsidRPr="00852222">
        <w:rPr>
          <w:b/>
          <w:bCs/>
        </w:rPr>
        <w:t xml:space="preserve">Structure: Complex sentence of coordinative relation </w:t>
      </w:r>
      <w:r w:rsidRPr="00852222">
        <w:rPr>
          <w:b/>
          <w:bCs/>
        </w:rPr>
        <w:t>并列关系复句</w:t>
      </w:r>
    </w:p>
    <w:tbl>
      <w:tblPr>
        <w:tblStyle w:val="NESATable"/>
        <w:tblW w:w="5000" w:type="pct"/>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ayout w:type="fixed"/>
        <w:tblCellMar>
          <w:top w:w="57" w:type="dxa"/>
          <w:left w:w="108" w:type="dxa"/>
          <w:right w:w="108" w:type="dxa"/>
        </w:tblCellMar>
        <w:tblLook w:val="01E0" w:firstRow="1" w:lastRow="1" w:firstColumn="1" w:lastColumn="1" w:noHBand="0" w:noVBand="0"/>
      </w:tblPr>
      <w:tblGrid>
        <w:gridCol w:w="3129"/>
        <w:gridCol w:w="5921"/>
      </w:tblGrid>
      <w:tr w:rsidR="0020056F" w:rsidRPr="00D03A0A" w14:paraId="7DBCE15A" w14:textId="77777777" w:rsidTr="00D03A0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084" w:type="dxa"/>
            <w:tcBorders>
              <w:right w:val="single" w:sz="8" w:space="0" w:color="FFFFFF" w:themeColor="background1"/>
            </w:tcBorders>
            <w:shd w:val="clear" w:color="auto" w:fill="9983B5"/>
          </w:tcPr>
          <w:p w14:paraId="1E928D7B" w14:textId="77777777" w:rsidR="0020056F" w:rsidRPr="00D03A0A" w:rsidRDefault="0020056F" w:rsidP="00D03A0A">
            <w:pPr>
              <w:pStyle w:val="TableParagraph"/>
              <w:spacing w:before="0" w:line="276" w:lineRule="auto"/>
              <w:ind w:left="0" w:right="0"/>
              <w:rPr>
                <w:rFonts w:ascii="Calibri" w:eastAsia="SimSun" w:hAnsi="Calibri" w:cs="Calibri"/>
                <w:color w:val="FFFFFF" w:themeColor="background1"/>
                <w:sz w:val="22"/>
                <w:lang w:eastAsia="zh-CN"/>
              </w:rPr>
            </w:pPr>
            <w:r w:rsidRPr="00D03A0A">
              <w:rPr>
                <w:rFonts w:ascii="Calibri" w:eastAsia="SimSun" w:hAnsi="Calibri" w:cs="Calibri"/>
                <w:color w:val="FFFFFF" w:themeColor="background1"/>
                <w:sz w:val="22"/>
                <w:lang w:eastAsia="zh-CN"/>
              </w:rPr>
              <w:t>Key signal words</w:t>
            </w:r>
          </w:p>
        </w:tc>
        <w:tc>
          <w:tcPr>
            <w:tcW w:w="5837" w:type="dxa"/>
            <w:tcBorders>
              <w:left w:val="single" w:sz="8" w:space="0" w:color="FFFFFF" w:themeColor="background1"/>
            </w:tcBorders>
            <w:shd w:val="clear" w:color="auto" w:fill="9983B5"/>
          </w:tcPr>
          <w:p w14:paraId="774A7023" w14:textId="77777777" w:rsidR="0020056F" w:rsidRPr="00D03A0A" w:rsidRDefault="0020056F" w:rsidP="00D03A0A">
            <w:pPr>
              <w:pStyle w:val="TableParagraph"/>
              <w:spacing w:before="0" w:line="276" w:lineRule="auto"/>
              <w:ind w:left="0" w:right="0"/>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sz w:val="22"/>
                <w:lang w:eastAsia="zh-CN"/>
              </w:rPr>
            </w:pPr>
            <w:r w:rsidRPr="00D03A0A">
              <w:rPr>
                <w:rFonts w:ascii="Calibri" w:eastAsia="SimSun" w:hAnsi="Calibri" w:cs="Calibri"/>
                <w:color w:val="FFFFFF" w:themeColor="background1"/>
                <w:sz w:val="22"/>
                <w:lang w:eastAsia="zh-CN"/>
              </w:rPr>
              <w:t>Examples</w:t>
            </w:r>
          </w:p>
        </w:tc>
      </w:tr>
      <w:tr w:rsidR="0020056F" w:rsidRPr="00D03A0A" w14:paraId="43C32C0A" w14:textId="77777777" w:rsidTr="00D03A0A">
        <w:trPr>
          <w:trHeight w:val="20"/>
        </w:trPr>
        <w:tc>
          <w:tcPr>
            <w:cnfStyle w:val="001000000000" w:firstRow="0" w:lastRow="0" w:firstColumn="1" w:lastColumn="0" w:oddVBand="0" w:evenVBand="0" w:oddHBand="0" w:evenHBand="0" w:firstRowFirstColumn="0" w:firstRowLastColumn="0" w:lastRowFirstColumn="0" w:lastRowLastColumn="0"/>
            <w:tcW w:w="3084" w:type="dxa"/>
          </w:tcPr>
          <w:p w14:paraId="6C2183FD" w14:textId="7F65E415" w:rsidR="0020056F" w:rsidRPr="00D03A0A" w:rsidRDefault="0020056F" w:rsidP="00D03A0A">
            <w:pPr>
              <w:pStyle w:val="TableParagraph"/>
              <w:spacing w:before="0" w:line="276" w:lineRule="auto"/>
              <w:ind w:left="0" w:right="0"/>
              <w:rPr>
                <w:rFonts w:ascii="Calibri" w:eastAsia="SimSun" w:hAnsi="Calibri" w:cs="Calibri"/>
                <w:sz w:val="22"/>
                <w:lang w:eastAsia="zh-CN"/>
              </w:rPr>
            </w:pPr>
            <w:r w:rsidRPr="00D03A0A">
              <w:rPr>
                <w:rFonts w:ascii="Calibri" w:eastAsia="SimSun" w:hAnsi="Calibri" w:cs="Calibri"/>
                <w:sz w:val="22"/>
                <w:lang w:eastAsia="zh-CN"/>
              </w:rPr>
              <w:t>又</w:t>
            </w:r>
            <w:r w:rsidRPr="00D03A0A">
              <w:rPr>
                <w:rFonts w:ascii="Calibri" w:eastAsia="SimSun" w:hAnsi="Calibri" w:cs="Calibri"/>
                <w:sz w:val="22"/>
                <w:lang w:eastAsia="zh-CN"/>
              </w:rPr>
              <w:t>...</w:t>
            </w:r>
            <w:r w:rsidRPr="00D03A0A">
              <w:rPr>
                <w:rFonts w:ascii="Calibri" w:eastAsia="SimSun" w:hAnsi="Calibri" w:cs="Calibri"/>
                <w:spacing w:val="45"/>
                <w:w w:val="150"/>
                <w:sz w:val="22"/>
                <w:lang w:eastAsia="zh-CN"/>
              </w:rPr>
              <w:t xml:space="preserve"> </w:t>
            </w:r>
            <w:r w:rsidRPr="00D03A0A">
              <w:rPr>
                <w:rFonts w:ascii="Calibri" w:eastAsia="SimSun" w:hAnsi="Calibri" w:cs="Calibri"/>
                <w:spacing w:val="-5"/>
                <w:sz w:val="22"/>
                <w:lang w:eastAsia="zh-CN"/>
              </w:rPr>
              <w:t>又</w:t>
            </w:r>
            <w:r w:rsidRPr="00D03A0A">
              <w:rPr>
                <w:rFonts w:ascii="Calibri" w:eastAsia="SimSun" w:hAnsi="Calibri" w:cs="Calibri"/>
                <w:spacing w:val="-5"/>
                <w:sz w:val="22"/>
                <w:lang w:eastAsia="zh-CN"/>
              </w:rPr>
              <w:t>...</w:t>
            </w:r>
          </w:p>
          <w:p w14:paraId="5CD17D24" w14:textId="77777777" w:rsidR="0020056F" w:rsidRPr="00D03A0A" w:rsidRDefault="0020056F" w:rsidP="00D03A0A">
            <w:pPr>
              <w:pStyle w:val="TableParagraph"/>
              <w:spacing w:before="0" w:line="276" w:lineRule="auto"/>
              <w:ind w:left="0" w:right="0"/>
              <w:rPr>
                <w:rFonts w:ascii="Calibri" w:eastAsia="SimSun" w:hAnsi="Calibri" w:cs="Calibri"/>
                <w:sz w:val="22"/>
                <w:lang w:eastAsia="zh-CN"/>
              </w:rPr>
            </w:pPr>
            <w:r w:rsidRPr="00D03A0A">
              <w:rPr>
                <w:rFonts w:ascii="Calibri" w:eastAsia="SimSun" w:hAnsi="Calibri" w:cs="Calibri"/>
                <w:sz w:val="22"/>
                <w:lang w:eastAsia="zh-CN"/>
              </w:rPr>
              <w:t>一边</w:t>
            </w:r>
            <w:r w:rsidRPr="00D03A0A">
              <w:rPr>
                <w:rFonts w:ascii="Calibri" w:eastAsia="SimSun" w:hAnsi="Calibri" w:cs="Calibri"/>
                <w:spacing w:val="18"/>
                <w:sz w:val="22"/>
                <w:lang w:eastAsia="zh-CN"/>
              </w:rPr>
              <w:t xml:space="preserve">... </w:t>
            </w:r>
            <w:r w:rsidRPr="00D03A0A">
              <w:rPr>
                <w:rFonts w:ascii="Calibri" w:eastAsia="SimSun" w:hAnsi="Calibri" w:cs="Calibri"/>
                <w:spacing w:val="18"/>
                <w:sz w:val="22"/>
                <w:lang w:eastAsia="zh-CN"/>
              </w:rPr>
              <w:t>一</w:t>
            </w:r>
            <w:r w:rsidRPr="00D03A0A">
              <w:rPr>
                <w:rFonts w:ascii="Calibri" w:eastAsia="SimSun" w:hAnsi="Calibri" w:cs="Calibri"/>
                <w:sz w:val="22"/>
                <w:lang w:eastAsia="zh-CN"/>
              </w:rPr>
              <w:t>边</w:t>
            </w:r>
            <w:r w:rsidRPr="00D03A0A">
              <w:rPr>
                <w:rFonts w:ascii="Calibri" w:eastAsia="SimSun" w:hAnsi="Calibri" w:cs="Calibri"/>
                <w:spacing w:val="-5"/>
                <w:sz w:val="22"/>
                <w:lang w:eastAsia="zh-CN"/>
              </w:rPr>
              <w:t>...</w:t>
            </w:r>
          </w:p>
          <w:p w14:paraId="7E3822F5" w14:textId="77777777" w:rsidR="0042032E" w:rsidRDefault="0020056F" w:rsidP="00D03A0A">
            <w:pPr>
              <w:pStyle w:val="TableParagraph"/>
              <w:spacing w:before="0" w:line="276" w:lineRule="auto"/>
              <w:ind w:left="0" w:right="0"/>
              <w:rPr>
                <w:rFonts w:ascii="Calibri" w:eastAsia="SimSun" w:hAnsi="Calibri" w:cs="Calibri"/>
                <w:spacing w:val="-3"/>
                <w:sz w:val="22"/>
                <w:lang w:eastAsia="zh-CN"/>
              </w:rPr>
            </w:pPr>
            <w:r w:rsidRPr="00D03A0A">
              <w:rPr>
                <w:rFonts w:ascii="Calibri" w:eastAsia="SimSun" w:hAnsi="Calibri" w:cs="Calibri"/>
                <w:sz w:val="22"/>
                <w:lang w:eastAsia="zh-CN"/>
              </w:rPr>
              <w:t>一方面</w:t>
            </w:r>
            <w:r w:rsidRPr="00D03A0A">
              <w:rPr>
                <w:rFonts w:ascii="Calibri" w:eastAsia="SimSun" w:hAnsi="Calibri" w:cs="Calibri"/>
                <w:spacing w:val="-4"/>
                <w:sz w:val="22"/>
                <w:lang w:eastAsia="zh-CN"/>
              </w:rPr>
              <w:t xml:space="preserve">... </w:t>
            </w:r>
            <w:r w:rsidRPr="00D03A0A">
              <w:rPr>
                <w:rFonts w:ascii="Calibri" w:eastAsia="SimSun" w:hAnsi="Calibri" w:cs="Calibri"/>
                <w:spacing w:val="-4"/>
                <w:sz w:val="22"/>
                <w:lang w:eastAsia="zh-CN"/>
              </w:rPr>
              <w:t>另</w:t>
            </w:r>
            <w:r w:rsidRPr="00D03A0A">
              <w:rPr>
                <w:rFonts w:ascii="Calibri" w:eastAsia="SimSun" w:hAnsi="Calibri" w:cs="Calibri"/>
                <w:sz w:val="22"/>
                <w:lang w:eastAsia="zh-CN"/>
              </w:rPr>
              <w:t>一方面</w:t>
            </w:r>
            <w:r w:rsidRPr="00D03A0A">
              <w:rPr>
                <w:rFonts w:ascii="Calibri" w:eastAsia="SimSun" w:hAnsi="Calibri" w:cs="Calibri"/>
                <w:spacing w:val="-3"/>
                <w:sz w:val="22"/>
                <w:lang w:eastAsia="zh-CN"/>
              </w:rPr>
              <w:t xml:space="preserve">... </w:t>
            </w:r>
          </w:p>
          <w:p w14:paraId="6BBAAE35" w14:textId="14CFAD4D" w:rsidR="0020056F" w:rsidRPr="00D03A0A" w:rsidRDefault="0020056F" w:rsidP="00D03A0A">
            <w:pPr>
              <w:pStyle w:val="TableParagraph"/>
              <w:spacing w:before="0" w:line="276" w:lineRule="auto"/>
              <w:ind w:left="0" w:right="0"/>
              <w:rPr>
                <w:rFonts w:ascii="Calibri" w:eastAsia="SimSun" w:hAnsi="Calibri" w:cs="Calibri"/>
                <w:sz w:val="22"/>
                <w:lang w:eastAsia="zh-CN"/>
              </w:rPr>
            </w:pPr>
            <w:r w:rsidRPr="00D03A0A">
              <w:rPr>
                <w:rFonts w:ascii="Calibri" w:eastAsia="SimSun" w:hAnsi="Calibri" w:cs="Calibri"/>
                <w:spacing w:val="-3"/>
                <w:sz w:val="22"/>
                <w:lang w:eastAsia="zh-CN"/>
              </w:rPr>
              <w:t>还</w:t>
            </w:r>
            <w:r w:rsidRPr="00D03A0A">
              <w:rPr>
                <w:rFonts w:ascii="Calibri" w:eastAsia="SimSun" w:hAnsi="Calibri" w:cs="Calibri"/>
                <w:spacing w:val="-3"/>
                <w:sz w:val="22"/>
                <w:lang w:eastAsia="zh-CN"/>
              </w:rPr>
              <w:t>...</w:t>
            </w:r>
            <w:r w:rsidRPr="00D03A0A">
              <w:rPr>
                <w:rFonts w:ascii="Calibri" w:eastAsia="SimSun" w:hAnsi="Calibri" w:cs="Calibri"/>
                <w:sz w:val="22"/>
                <w:lang w:eastAsia="zh-CN"/>
              </w:rPr>
              <w:t>不是</w:t>
            </w:r>
            <w:r w:rsidRPr="00D03A0A">
              <w:rPr>
                <w:rFonts w:ascii="Calibri" w:eastAsia="SimSun" w:hAnsi="Calibri" w:cs="Calibri"/>
                <w:spacing w:val="20"/>
                <w:sz w:val="22"/>
                <w:lang w:eastAsia="zh-CN"/>
              </w:rPr>
              <w:t xml:space="preserve">... </w:t>
            </w:r>
            <w:r w:rsidRPr="00D03A0A">
              <w:rPr>
                <w:rFonts w:ascii="Calibri" w:eastAsia="SimSun" w:hAnsi="Calibri" w:cs="Calibri"/>
                <w:spacing w:val="20"/>
                <w:sz w:val="22"/>
                <w:lang w:eastAsia="zh-CN"/>
              </w:rPr>
              <w:t>而</w:t>
            </w:r>
            <w:r w:rsidRPr="00D03A0A">
              <w:rPr>
                <w:rFonts w:ascii="Calibri" w:eastAsia="SimSun" w:hAnsi="Calibri" w:cs="Calibri"/>
                <w:sz w:val="22"/>
                <w:lang w:eastAsia="zh-CN"/>
              </w:rPr>
              <w:t>是</w:t>
            </w:r>
            <w:r w:rsidRPr="00D03A0A">
              <w:rPr>
                <w:rFonts w:ascii="Calibri" w:eastAsia="SimSun" w:hAnsi="Calibri" w:cs="Calibri"/>
                <w:sz w:val="22"/>
                <w:lang w:eastAsia="zh-CN"/>
              </w:rPr>
              <w:t>...</w:t>
            </w:r>
          </w:p>
        </w:tc>
        <w:tc>
          <w:tcPr>
            <w:tcW w:w="5837" w:type="dxa"/>
          </w:tcPr>
          <w:p w14:paraId="73BA292D" w14:textId="77777777" w:rsidR="0020056F" w:rsidRPr="00D03A0A" w:rsidRDefault="0020056F" w:rsidP="00D03A0A">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i/>
                <w:sz w:val="22"/>
                <w:lang w:eastAsia="zh-CN"/>
              </w:rPr>
            </w:pPr>
            <w:r w:rsidRPr="00D03A0A">
              <w:rPr>
                <w:rFonts w:ascii="Calibri" w:eastAsia="SimSun" w:hAnsi="Calibri" w:cs="Calibri"/>
                <w:i/>
                <w:sz w:val="22"/>
                <w:lang w:eastAsia="zh-CN"/>
              </w:rPr>
              <w:t>Analyse</w:t>
            </w:r>
          </w:p>
          <w:p w14:paraId="47CAA25A" w14:textId="77777777" w:rsidR="0020056F" w:rsidRPr="00D03A0A" w:rsidRDefault="0020056F" w:rsidP="00D03A0A">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2"/>
                <w:lang w:eastAsia="zh-CN"/>
              </w:rPr>
            </w:pPr>
            <w:r w:rsidRPr="00D03A0A">
              <w:rPr>
                <w:rFonts w:ascii="Calibri" w:eastAsia="SimSun" w:hAnsi="Calibri" w:cs="Calibri"/>
                <w:spacing w:val="-1"/>
                <w:w w:val="99"/>
                <w:sz w:val="22"/>
                <w:lang w:eastAsia="zh-CN"/>
              </w:rPr>
              <w:t>作者在这里使用反问句</w:t>
            </w:r>
            <w:r w:rsidRPr="00D03A0A">
              <w:rPr>
                <w:rFonts w:ascii="Calibri" w:eastAsia="SimSun" w:hAnsi="Calibri" w:cs="Calibri"/>
                <w:spacing w:val="-1"/>
                <w:w w:val="99"/>
                <w:sz w:val="22"/>
                <w:lang w:eastAsia="zh-CN"/>
              </w:rPr>
              <w:t>“</w:t>
            </w:r>
            <w:r w:rsidRPr="00D03A0A">
              <w:rPr>
                <w:rFonts w:ascii="Calibri" w:eastAsia="SimSun" w:hAnsi="Calibri" w:cs="Calibri"/>
                <w:spacing w:val="-1"/>
                <w:w w:val="99"/>
                <w:sz w:val="22"/>
                <w:lang w:eastAsia="zh-CN"/>
              </w:rPr>
              <w:t>难道朋友不重要吗</w:t>
            </w:r>
            <w:r w:rsidRPr="00D03A0A">
              <w:rPr>
                <w:rFonts w:ascii="Calibri" w:eastAsia="SimSun" w:hAnsi="Calibri" w:cs="Calibri"/>
                <w:spacing w:val="-1"/>
                <w:w w:val="99"/>
                <w:sz w:val="22"/>
                <w:lang w:eastAsia="zh-CN"/>
              </w:rPr>
              <w:t>”</w:t>
            </w:r>
            <w:r w:rsidRPr="00D03A0A">
              <w:rPr>
                <w:rFonts w:ascii="Calibri" w:eastAsia="SimSun" w:hAnsi="Calibri" w:cs="Calibri"/>
                <w:spacing w:val="-1"/>
                <w:w w:val="99"/>
                <w:sz w:val="22"/>
                <w:lang w:eastAsia="zh-CN"/>
              </w:rPr>
              <w:t>，一方面强调了自</w:t>
            </w:r>
            <w:r w:rsidRPr="00D03A0A">
              <w:rPr>
                <w:rFonts w:ascii="Calibri" w:eastAsia="SimSun" w:hAnsi="Calibri" w:cs="Calibri"/>
                <w:w w:val="99"/>
                <w:sz w:val="22"/>
                <w:lang w:eastAsia="zh-CN"/>
              </w:rPr>
              <w:t>己的观点，另一方面，也引起对方对于朋友重要性的思考。</w:t>
            </w:r>
          </w:p>
        </w:tc>
      </w:tr>
    </w:tbl>
    <w:p w14:paraId="2FA0FC00" w14:textId="0D0B5295" w:rsidR="0020056F" w:rsidRPr="00681C01" w:rsidRDefault="0020056F" w:rsidP="00681C01">
      <w:pPr>
        <w:pStyle w:val="SyllabusHeading4"/>
        <w:rPr>
          <w:lang w:eastAsia="zh-CN"/>
        </w:rPr>
      </w:pPr>
      <w:bookmarkStart w:id="74" w:name="Function:_Justifying_and_persuading"/>
      <w:bookmarkEnd w:id="74"/>
      <w:r w:rsidRPr="00681C01">
        <w:rPr>
          <w:lang w:eastAsia="zh-CN"/>
        </w:rPr>
        <w:t>Function: Justifying and persuading</w:t>
      </w:r>
    </w:p>
    <w:p w14:paraId="4DF06A1C" w14:textId="77777777" w:rsidR="0020056F" w:rsidRPr="00E47EA0" w:rsidRDefault="0020056F" w:rsidP="004475DA">
      <w:pPr>
        <w:pStyle w:val="SyllabusListParagraph"/>
        <w:numPr>
          <w:ilvl w:val="0"/>
          <w:numId w:val="12"/>
        </w:numPr>
      </w:pPr>
      <w:r w:rsidRPr="00E47EA0">
        <w:t xml:space="preserve">Give reasons for an action, decision, point of </w:t>
      </w:r>
      <w:proofErr w:type="gramStart"/>
      <w:r w:rsidRPr="00E47EA0">
        <w:t>view</w:t>
      </w:r>
      <w:proofErr w:type="gramEnd"/>
    </w:p>
    <w:p w14:paraId="1B239369" w14:textId="77777777" w:rsidR="0020056F" w:rsidRPr="00E47EA0" w:rsidRDefault="0020056F" w:rsidP="004475DA">
      <w:pPr>
        <w:pStyle w:val="SyllabusListParagraph"/>
        <w:numPr>
          <w:ilvl w:val="0"/>
          <w:numId w:val="12"/>
        </w:numPr>
      </w:pPr>
      <w:r w:rsidRPr="00E47EA0">
        <w:t>Convince</w:t>
      </w:r>
    </w:p>
    <w:p w14:paraId="3EDAD173" w14:textId="77777777" w:rsidR="0020056F" w:rsidRPr="00852222" w:rsidRDefault="0020056F" w:rsidP="00852222">
      <w:pPr>
        <w:rPr>
          <w:b/>
          <w:bCs/>
        </w:rPr>
      </w:pPr>
      <w:bookmarkStart w:id="75" w:name="Structure:_Complex_sentence_of_causative"/>
      <w:bookmarkEnd w:id="75"/>
      <w:r w:rsidRPr="00852222">
        <w:rPr>
          <w:b/>
          <w:bCs/>
        </w:rPr>
        <w:t xml:space="preserve">Structure: Complex sentence of causative relation </w:t>
      </w:r>
      <w:r w:rsidRPr="00852222">
        <w:rPr>
          <w:b/>
          <w:bCs/>
        </w:rPr>
        <w:t>因果关系复句</w:t>
      </w:r>
    </w:p>
    <w:tbl>
      <w:tblPr>
        <w:tblStyle w:val="NESATable"/>
        <w:tblW w:w="5000" w:type="pct"/>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ayout w:type="fixed"/>
        <w:tblCellMar>
          <w:top w:w="57" w:type="dxa"/>
          <w:left w:w="108" w:type="dxa"/>
          <w:right w:w="108" w:type="dxa"/>
        </w:tblCellMar>
        <w:tblLook w:val="01E0" w:firstRow="1" w:lastRow="1" w:firstColumn="1" w:lastColumn="1" w:noHBand="0" w:noVBand="0"/>
      </w:tblPr>
      <w:tblGrid>
        <w:gridCol w:w="3129"/>
        <w:gridCol w:w="5921"/>
      </w:tblGrid>
      <w:tr w:rsidR="0020056F" w:rsidRPr="00D03A0A" w14:paraId="3F5D730C" w14:textId="77777777" w:rsidTr="00D03A0A">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084" w:type="dxa"/>
            <w:tcBorders>
              <w:right w:val="single" w:sz="8" w:space="0" w:color="FFFFFF" w:themeColor="background1"/>
            </w:tcBorders>
            <w:shd w:val="clear" w:color="auto" w:fill="9983B5"/>
          </w:tcPr>
          <w:p w14:paraId="42C0E842" w14:textId="77777777" w:rsidR="0020056F" w:rsidRPr="00D03A0A" w:rsidRDefault="0020056F" w:rsidP="00D03A0A">
            <w:pPr>
              <w:pStyle w:val="TableParagraph"/>
              <w:spacing w:before="0" w:line="276" w:lineRule="auto"/>
              <w:ind w:left="0" w:right="0"/>
              <w:rPr>
                <w:rFonts w:ascii="Calibri" w:eastAsia="SimSun" w:hAnsi="Calibri" w:cs="Calibri"/>
                <w:color w:val="FFFFFF" w:themeColor="background1"/>
                <w:sz w:val="22"/>
                <w:lang w:eastAsia="zh-CN"/>
              </w:rPr>
            </w:pPr>
            <w:r w:rsidRPr="00D03A0A">
              <w:rPr>
                <w:rFonts w:ascii="Calibri" w:eastAsia="SimSun" w:hAnsi="Calibri" w:cs="Calibri"/>
                <w:color w:val="FFFFFF" w:themeColor="background1"/>
                <w:sz w:val="22"/>
                <w:lang w:eastAsia="zh-CN"/>
              </w:rPr>
              <w:t>Key signal words</w:t>
            </w:r>
          </w:p>
        </w:tc>
        <w:tc>
          <w:tcPr>
            <w:tcW w:w="5837" w:type="dxa"/>
            <w:tcBorders>
              <w:left w:val="single" w:sz="8" w:space="0" w:color="FFFFFF" w:themeColor="background1"/>
            </w:tcBorders>
            <w:shd w:val="clear" w:color="auto" w:fill="9983B5"/>
          </w:tcPr>
          <w:p w14:paraId="7D9B06B6" w14:textId="77777777" w:rsidR="0020056F" w:rsidRPr="00D03A0A" w:rsidRDefault="0020056F" w:rsidP="00D03A0A">
            <w:pPr>
              <w:pStyle w:val="TableParagraph"/>
              <w:spacing w:before="0" w:line="276" w:lineRule="auto"/>
              <w:ind w:left="0" w:right="0"/>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sz w:val="22"/>
                <w:lang w:eastAsia="zh-CN"/>
              </w:rPr>
            </w:pPr>
            <w:r w:rsidRPr="00D03A0A">
              <w:rPr>
                <w:rFonts w:ascii="Calibri" w:eastAsia="SimSun" w:hAnsi="Calibri" w:cs="Calibri"/>
                <w:color w:val="FFFFFF" w:themeColor="background1"/>
                <w:sz w:val="22"/>
                <w:lang w:eastAsia="zh-CN"/>
              </w:rPr>
              <w:t>Examples</w:t>
            </w:r>
          </w:p>
        </w:tc>
      </w:tr>
      <w:tr w:rsidR="0020056F" w:rsidRPr="00D03A0A" w14:paraId="757A1146" w14:textId="77777777" w:rsidTr="00D03A0A">
        <w:trPr>
          <w:trHeight w:val="20"/>
        </w:trPr>
        <w:tc>
          <w:tcPr>
            <w:cnfStyle w:val="001000000000" w:firstRow="0" w:lastRow="0" w:firstColumn="1" w:lastColumn="0" w:oddVBand="0" w:evenVBand="0" w:oddHBand="0" w:evenHBand="0" w:firstRowFirstColumn="0" w:firstRowLastColumn="0" w:lastRowFirstColumn="0" w:lastRowLastColumn="0"/>
            <w:tcW w:w="3084" w:type="dxa"/>
          </w:tcPr>
          <w:p w14:paraId="259C22DC" w14:textId="20458FF7" w:rsidR="0020056F" w:rsidRPr="00D03A0A" w:rsidRDefault="0020056F" w:rsidP="00D03A0A">
            <w:pPr>
              <w:pStyle w:val="TableParagraph"/>
              <w:spacing w:before="0" w:line="276" w:lineRule="auto"/>
              <w:ind w:left="0" w:right="0"/>
              <w:rPr>
                <w:rFonts w:ascii="Calibri" w:eastAsia="SimSun" w:hAnsi="Calibri" w:cs="Calibri"/>
                <w:sz w:val="22"/>
                <w:lang w:eastAsia="zh-CN"/>
              </w:rPr>
            </w:pPr>
            <w:r w:rsidRPr="00D03A0A">
              <w:rPr>
                <w:rFonts w:ascii="Calibri" w:eastAsia="SimSun" w:hAnsi="Calibri" w:cs="Calibri"/>
                <w:sz w:val="22"/>
                <w:lang w:eastAsia="zh-CN"/>
              </w:rPr>
              <w:t>因为</w:t>
            </w:r>
            <w:r w:rsidRPr="00D03A0A">
              <w:rPr>
                <w:rFonts w:ascii="Calibri" w:eastAsia="SimSun" w:hAnsi="Calibri" w:cs="Calibri"/>
                <w:sz w:val="22"/>
                <w:lang w:eastAsia="zh-CN"/>
              </w:rPr>
              <w:t xml:space="preserve">..., </w:t>
            </w:r>
            <w:r w:rsidRPr="00D03A0A">
              <w:rPr>
                <w:rFonts w:ascii="Calibri" w:eastAsia="SimSun" w:hAnsi="Calibri" w:cs="Calibri"/>
                <w:sz w:val="22"/>
                <w:lang w:eastAsia="zh-CN"/>
              </w:rPr>
              <w:t>所以</w:t>
            </w:r>
            <w:r w:rsidRPr="00D03A0A">
              <w:rPr>
                <w:rFonts w:ascii="Calibri" w:eastAsia="SimSun" w:hAnsi="Calibri" w:cs="Calibri"/>
                <w:spacing w:val="-5"/>
                <w:sz w:val="22"/>
                <w:lang w:eastAsia="zh-CN"/>
              </w:rPr>
              <w:t>...</w:t>
            </w:r>
          </w:p>
          <w:p w14:paraId="6E9D5684" w14:textId="3E36E9B5" w:rsidR="0020056F" w:rsidRPr="00D03A0A" w:rsidRDefault="0020056F" w:rsidP="00D03A0A">
            <w:pPr>
              <w:pStyle w:val="TableParagraph"/>
              <w:spacing w:before="0" w:line="276" w:lineRule="auto"/>
              <w:ind w:left="0" w:right="0"/>
              <w:rPr>
                <w:rFonts w:ascii="Calibri" w:eastAsia="SimSun" w:hAnsi="Calibri" w:cs="Calibri"/>
                <w:sz w:val="22"/>
                <w:lang w:eastAsia="zh-CN"/>
              </w:rPr>
            </w:pPr>
            <w:r w:rsidRPr="00D03A0A">
              <w:rPr>
                <w:rFonts w:ascii="Calibri" w:eastAsia="SimSun" w:hAnsi="Calibri" w:cs="Calibri"/>
                <w:sz w:val="22"/>
                <w:lang w:eastAsia="zh-CN"/>
              </w:rPr>
              <w:t>由于</w:t>
            </w:r>
            <w:r w:rsidRPr="00D03A0A">
              <w:rPr>
                <w:rFonts w:ascii="Calibri" w:eastAsia="SimSun" w:hAnsi="Calibri" w:cs="Calibri"/>
                <w:sz w:val="22"/>
                <w:lang w:eastAsia="zh-CN"/>
              </w:rPr>
              <w:t xml:space="preserve">..., </w:t>
            </w:r>
            <w:r w:rsidRPr="00D03A0A">
              <w:rPr>
                <w:rFonts w:ascii="Calibri" w:eastAsia="SimSun" w:hAnsi="Calibri" w:cs="Calibri"/>
                <w:sz w:val="22"/>
                <w:lang w:eastAsia="zh-CN"/>
              </w:rPr>
              <w:t>因此</w:t>
            </w:r>
            <w:r w:rsidRPr="00D03A0A">
              <w:rPr>
                <w:rFonts w:ascii="Calibri" w:eastAsia="SimSun" w:hAnsi="Calibri" w:cs="Calibri"/>
                <w:spacing w:val="-5"/>
                <w:sz w:val="22"/>
                <w:lang w:eastAsia="zh-CN"/>
              </w:rPr>
              <w:t>...</w:t>
            </w:r>
          </w:p>
          <w:p w14:paraId="250CEE2E" w14:textId="77777777" w:rsidR="0020056F" w:rsidRPr="00D03A0A" w:rsidRDefault="0020056F" w:rsidP="00D03A0A">
            <w:pPr>
              <w:pStyle w:val="TableParagraph"/>
              <w:spacing w:before="0" w:line="276" w:lineRule="auto"/>
              <w:ind w:left="0" w:right="0"/>
              <w:rPr>
                <w:rFonts w:ascii="Calibri" w:eastAsia="SimSun" w:hAnsi="Calibri" w:cs="Calibri"/>
                <w:sz w:val="22"/>
                <w:lang w:eastAsia="zh-CN"/>
              </w:rPr>
            </w:pPr>
            <w:r w:rsidRPr="00D03A0A">
              <w:rPr>
                <w:rFonts w:ascii="Calibri" w:eastAsia="SimSun" w:hAnsi="Calibri" w:cs="Calibri"/>
                <w:sz w:val="22"/>
                <w:lang w:eastAsia="zh-CN"/>
              </w:rPr>
              <w:t>既然</w:t>
            </w:r>
            <w:r w:rsidRPr="00D03A0A">
              <w:rPr>
                <w:rFonts w:ascii="Calibri" w:eastAsia="SimSun" w:hAnsi="Calibri" w:cs="Calibri"/>
                <w:spacing w:val="-3"/>
                <w:sz w:val="22"/>
                <w:lang w:eastAsia="zh-CN"/>
              </w:rPr>
              <w:t xml:space="preserve">..., </w:t>
            </w:r>
            <w:r w:rsidRPr="00D03A0A">
              <w:rPr>
                <w:rFonts w:ascii="Calibri" w:eastAsia="SimSun" w:hAnsi="Calibri" w:cs="Calibri"/>
                <w:spacing w:val="-3"/>
                <w:sz w:val="22"/>
                <w:lang w:eastAsia="zh-CN"/>
              </w:rPr>
              <w:t>就</w:t>
            </w:r>
            <w:r w:rsidRPr="00D03A0A">
              <w:rPr>
                <w:rFonts w:ascii="Calibri" w:eastAsia="SimSun" w:hAnsi="Calibri" w:cs="Calibri"/>
                <w:spacing w:val="-3"/>
                <w:sz w:val="22"/>
                <w:lang w:eastAsia="zh-CN"/>
              </w:rPr>
              <w:t>...</w:t>
            </w:r>
          </w:p>
        </w:tc>
        <w:tc>
          <w:tcPr>
            <w:tcW w:w="5837" w:type="dxa"/>
          </w:tcPr>
          <w:p w14:paraId="7C1A27A9" w14:textId="77777777" w:rsidR="0020056F" w:rsidRPr="00D03A0A" w:rsidRDefault="0020056F" w:rsidP="00D03A0A">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i/>
                <w:sz w:val="22"/>
                <w:lang w:eastAsia="zh-CN"/>
              </w:rPr>
            </w:pPr>
            <w:r w:rsidRPr="00D03A0A">
              <w:rPr>
                <w:rFonts w:ascii="Calibri" w:eastAsia="SimSun" w:hAnsi="Calibri" w:cs="Calibri"/>
                <w:i/>
                <w:sz w:val="22"/>
                <w:lang w:eastAsia="zh-CN"/>
              </w:rPr>
              <w:t>Justify</w:t>
            </w:r>
          </w:p>
          <w:p w14:paraId="7E17C388" w14:textId="5BB094B3" w:rsidR="0020056F" w:rsidRPr="00D03A0A" w:rsidRDefault="0020056F" w:rsidP="00D03A0A">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2"/>
                <w:lang w:eastAsia="zh-CN"/>
              </w:rPr>
            </w:pPr>
            <w:r w:rsidRPr="00D03A0A">
              <w:rPr>
                <w:rFonts w:ascii="Calibri" w:eastAsia="SimSun" w:hAnsi="Calibri" w:cs="Calibri"/>
                <w:spacing w:val="-1"/>
                <w:w w:val="99"/>
                <w:sz w:val="22"/>
                <w:lang w:eastAsia="zh-CN"/>
              </w:rPr>
              <w:t>由于这个演讲是在毕业典礼这样的正式场合，因此他们在开场白</w:t>
            </w:r>
            <w:r w:rsidRPr="00D03A0A">
              <w:rPr>
                <w:rFonts w:ascii="Calibri" w:eastAsia="SimSun" w:hAnsi="Calibri" w:cs="Calibri"/>
                <w:w w:val="99"/>
                <w:sz w:val="22"/>
                <w:lang w:eastAsia="zh-CN"/>
              </w:rPr>
              <w:t>中用的是敬语。</w:t>
            </w:r>
          </w:p>
          <w:p w14:paraId="70B54738" w14:textId="77777777" w:rsidR="0020056F" w:rsidRPr="00D03A0A" w:rsidRDefault="0020056F" w:rsidP="00D03A0A">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2"/>
                <w:lang w:eastAsia="zh-CN"/>
              </w:rPr>
            </w:pPr>
            <w:r w:rsidRPr="00D03A0A">
              <w:rPr>
                <w:rFonts w:ascii="Calibri" w:eastAsia="SimSun" w:hAnsi="Calibri" w:cs="Calibri"/>
                <w:sz w:val="22"/>
                <w:lang w:eastAsia="zh-CN"/>
              </w:rPr>
              <w:t>他们在开场白中用了敬语</w:t>
            </w:r>
            <w:r w:rsidRPr="00D03A0A">
              <w:rPr>
                <w:rFonts w:ascii="Calibri" w:eastAsia="SimSun" w:hAnsi="Calibri" w:cs="Calibri"/>
                <w:spacing w:val="-9"/>
                <w:sz w:val="22"/>
                <w:lang w:eastAsia="zh-CN"/>
              </w:rPr>
              <w:t>，</w:t>
            </w:r>
            <w:r w:rsidRPr="00D03A0A">
              <w:rPr>
                <w:rFonts w:ascii="Calibri" w:eastAsia="SimSun" w:hAnsi="Calibri" w:cs="Calibri"/>
                <w:spacing w:val="-9"/>
                <w:sz w:val="22"/>
                <w:lang w:eastAsia="zh-CN"/>
              </w:rPr>
              <w:t xml:space="preserve"> </w:t>
            </w:r>
            <w:r w:rsidRPr="00D03A0A">
              <w:rPr>
                <w:rFonts w:ascii="Calibri" w:eastAsia="SimSun" w:hAnsi="Calibri" w:cs="Calibri"/>
                <w:spacing w:val="-9"/>
                <w:sz w:val="22"/>
                <w:lang w:eastAsia="zh-CN"/>
              </w:rPr>
              <w:t>因</w:t>
            </w:r>
            <w:r w:rsidRPr="00D03A0A">
              <w:rPr>
                <w:rFonts w:ascii="Calibri" w:eastAsia="SimSun" w:hAnsi="Calibri" w:cs="Calibri"/>
                <w:sz w:val="22"/>
                <w:lang w:eastAsia="zh-CN"/>
              </w:rPr>
              <w:t>为这个演讲是在毕业典礼这样的正式场合。</w:t>
            </w:r>
          </w:p>
        </w:tc>
      </w:tr>
    </w:tbl>
    <w:p w14:paraId="4D8B863A" w14:textId="77777777" w:rsidR="00563A8E" w:rsidRPr="00852222" w:rsidRDefault="00563A8E" w:rsidP="00852222">
      <w:pPr>
        <w:rPr>
          <w:b/>
          <w:bCs/>
        </w:rPr>
      </w:pPr>
      <w:bookmarkStart w:id="76" w:name="Structure:_Complex_sentence_of_purposive"/>
      <w:bookmarkEnd w:id="76"/>
      <w:r w:rsidRPr="00852222">
        <w:rPr>
          <w:b/>
          <w:bCs/>
        </w:rPr>
        <w:br w:type="page"/>
      </w:r>
    </w:p>
    <w:p w14:paraId="763601E9" w14:textId="79C9CB5C" w:rsidR="0020056F" w:rsidRPr="00852222" w:rsidRDefault="0020056F" w:rsidP="00852222">
      <w:pPr>
        <w:rPr>
          <w:b/>
          <w:bCs/>
        </w:rPr>
      </w:pPr>
      <w:r w:rsidRPr="00852222">
        <w:rPr>
          <w:b/>
          <w:bCs/>
        </w:rPr>
        <w:lastRenderedPageBreak/>
        <w:t xml:space="preserve">Structure: Complex sentence of purposive relation </w:t>
      </w:r>
      <w:r w:rsidRPr="00852222">
        <w:rPr>
          <w:b/>
          <w:bCs/>
        </w:rPr>
        <w:t>目的关系复句</w:t>
      </w:r>
    </w:p>
    <w:tbl>
      <w:tblPr>
        <w:tblStyle w:val="NESATable"/>
        <w:tblW w:w="5000" w:type="pct"/>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ayout w:type="fixed"/>
        <w:tblCellMar>
          <w:top w:w="57" w:type="dxa"/>
          <w:left w:w="108" w:type="dxa"/>
          <w:right w:w="108" w:type="dxa"/>
        </w:tblCellMar>
        <w:tblLook w:val="01E0" w:firstRow="1" w:lastRow="1" w:firstColumn="1" w:lastColumn="1" w:noHBand="0" w:noVBand="0"/>
      </w:tblPr>
      <w:tblGrid>
        <w:gridCol w:w="3129"/>
        <w:gridCol w:w="5921"/>
      </w:tblGrid>
      <w:tr w:rsidR="0020056F" w:rsidRPr="008044A6" w14:paraId="1DF41C93" w14:textId="77777777" w:rsidTr="008044A6">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084" w:type="dxa"/>
            <w:tcBorders>
              <w:right w:val="single" w:sz="8" w:space="0" w:color="FFFFFF" w:themeColor="background1"/>
            </w:tcBorders>
            <w:shd w:val="clear" w:color="auto" w:fill="9983B5"/>
          </w:tcPr>
          <w:p w14:paraId="05754D2B" w14:textId="77777777" w:rsidR="0020056F" w:rsidRPr="008044A6" w:rsidRDefault="0020056F" w:rsidP="00CF4B74">
            <w:pPr>
              <w:pStyle w:val="TableParagraph"/>
              <w:spacing w:before="0" w:line="276" w:lineRule="auto"/>
              <w:ind w:left="0" w:right="0"/>
              <w:rPr>
                <w:rFonts w:ascii="Calibri" w:eastAsia="SimSun" w:hAnsi="Calibri" w:cs="Calibri"/>
                <w:color w:val="FFFFFF" w:themeColor="background1"/>
                <w:sz w:val="22"/>
                <w:lang w:eastAsia="zh-CN"/>
              </w:rPr>
            </w:pPr>
            <w:r w:rsidRPr="008044A6">
              <w:rPr>
                <w:rFonts w:ascii="Calibri" w:eastAsia="SimSun" w:hAnsi="Calibri" w:cs="Calibri"/>
                <w:color w:val="FFFFFF" w:themeColor="background1"/>
                <w:sz w:val="22"/>
                <w:lang w:eastAsia="zh-CN"/>
              </w:rPr>
              <w:t>Key signal words</w:t>
            </w:r>
          </w:p>
        </w:tc>
        <w:tc>
          <w:tcPr>
            <w:tcW w:w="5837" w:type="dxa"/>
            <w:tcBorders>
              <w:left w:val="single" w:sz="8" w:space="0" w:color="FFFFFF" w:themeColor="background1"/>
            </w:tcBorders>
            <w:shd w:val="clear" w:color="auto" w:fill="9983B5"/>
          </w:tcPr>
          <w:p w14:paraId="001E1ABB" w14:textId="77777777" w:rsidR="0020056F" w:rsidRPr="008044A6" w:rsidRDefault="0020056F" w:rsidP="00CF4B74">
            <w:pPr>
              <w:pStyle w:val="TableParagraph"/>
              <w:spacing w:before="0" w:line="276" w:lineRule="auto"/>
              <w:ind w:left="0" w:right="0"/>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sz w:val="22"/>
                <w:lang w:eastAsia="zh-CN"/>
              </w:rPr>
            </w:pPr>
            <w:r w:rsidRPr="008044A6">
              <w:rPr>
                <w:rFonts w:ascii="Calibri" w:eastAsia="SimSun" w:hAnsi="Calibri" w:cs="Calibri"/>
                <w:color w:val="FFFFFF" w:themeColor="background1"/>
                <w:sz w:val="22"/>
                <w:lang w:eastAsia="zh-CN"/>
              </w:rPr>
              <w:t>Examples</w:t>
            </w:r>
          </w:p>
        </w:tc>
      </w:tr>
      <w:tr w:rsidR="0020056F" w:rsidRPr="008044A6" w14:paraId="0F720B4C" w14:textId="77777777" w:rsidTr="008044A6">
        <w:trPr>
          <w:trHeight w:val="20"/>
        </w:trPr>
        <w:tc>
          <w:tcPr>
            <w:cnfStyle w:val="001000000000" w:firstRow="0" w:lastRow="0" w:firstColumn="1" w:lastColumn="0" w:oddVBand="0" w:evenVBand="0" w:oddHBand="0" w:evenHBand="0" w:firstRowFirstColumn="0" w:firstRowLastColumn="0" w:lastRowFirstColumn="0" w:lastRowLastColumn="0"/>
            <w:tcW w:w="3084" w:type="dxa"/>
          </w:tcPr>
          <w:p w14:paraId="38F9066D" w14:textId="77777777" w:rsidR="0020056F" w:rsidRPr="008044A6" w:rsidRDefault="0020056F" w:rsidP="00CF4B74">
            <w:pPr>
              <w:pStyle w:val="TableParagraph"/>
              <w:spacing w:before="0" w:line="276" w:lineRule="auto"/>
              <w:ind w:left="0" w:right="0"/>
              <w:rPr>
                <w:rFonts w:ascii="Calibri" w:eastAsia="SimSun" w:hAnsi="Calibri" w:cs="Calibri"/>
                <w:sz w:val="22"/>
                <w:lang w:eastAsia="zh-CN"/>
              </w:rPr>
            </w:pPr>
            <w:r w:rsidRPr="008044A6">
              <w:rPr>
                <w:rFonts w:ascii="Calibri" w:eastAsia="SimSun" w:hAnsi="Calibri" w:cs="Calibri"/>
                <w:sz w:val="22"/>
                <w:lang w:eastAsia="zh-CN"/>
              </w:rPr>
              <w:t xml:space="preserve">..., </w:t>
            </w:r>
            <w:r w:rsidRPr="008044A6">
              <w:rPr>
                <w:rFonts w:ascii="Calibri" w:eastAsia="SimSun" w:hAnsi="Calibri" w:cs="Calibri"/>
                <w:sz w:val="22"/>
                <w:lang w:eastAsia="zh-CN"/>
              </w:rPr>
              <w:t>好让</w:t>
            </w:r>
            <w:r w:rsidRPr="008044A6">
              <w:rPr>
                <w:rFonts w:ascii="Calibri" w:eastAsia="SimSun" w:hAnsi="Calibri" w:cs="Calibri"/>
                <w:spacing w:val="-5"/>
                <w:sz w:val="22"/>
                <w:lang w:eastAsia="zh-CN"/>
              </w:rPr>
              <w:t>...</w:t>
            </w:r>
          </w:p>
          <w:p w14:paraId="44784F5A" w14:textId="77777777" w:rsidR="0020056F" w:rsidRPr="008044A6" w:rsidRDefault="0020056F" w:rsidP="00CF4B74">
            <w:pPr>
              <w:pStyle w:val="TableParagraph"/>
              <w:spacing w:before="0" w:line="276" w:lineRule="auto"/>
              <w:ind w:left="0" w:right="0"/>
              <w:rPr>
                <w:rFonts w:ascii="Calibri" w:eastAsia="SimSun" w:hAnsi="Calibri" w:cs="Calibri"/>
                <w:sz w:val="22"/>
                <w:lang w:eastAsia="zh-CN"/>
              </w:rPr>
            </w:pPr>
            <w:r w:rsidRPr="008044A6">
              <w:rPr>
                <w:rFonts w:ascii="Calibri" w:eastAsia="SimSun" w:hAnsi="Calibri" w:cs="Calibri"/>
                <w:sz w:val="22"/>
                <w:lang w:eastAsia="zh-CN"/>
              </w:rPr>
              <w:t xml:space="preserve">..., </w:t>
            </w:r>
            <w:r w:rsidRPr="008044A6">
              <w:rPr>
                <w:rFonts w:ascii="Calibri" w:eastAsia="SimSun" w:hAnsi="Calibri" w:cs="Calibri"/>
                <w:sz w:val="22"/>
                <w:lang w:eastAsia="zh-CN"/>
              </w:rPr>
              <w:t>为的是</w:t>
            </w:r>
            <w:r w:rsidRPr="008044A6">
              <w:rPr>
                <w:rFonts w:ascii="Calibri" w:eastAsia="SimSun" w:hAnsi="Calibri" w:cs="Calibri"/>
                <w:spacing w:val="-5"/>
                <w:sz w:val="22"/>
                <w:lang w:eastAsia="zh-CN"/>
              </w:rPr>
              <w:t>...</w:t>
            </w:r>
          </w:p>
          <w:p w14:paraId="5688FBAC" w14:textId="77777777" w:rsidR="0020056F" w:rsidRPr="008044A6" w:rsidRDefault="0020056F" w:rsidP="00CF4B74">
            <w:pPr>
              <w:pStyle w:val="TableParagraph"/>
              <w:spacing w:before="0" w:line="276" w:lineRule="auto"/>
              <w:ind w:left="0" w:right="0"/>
              <w:rPr>
                <w:rFonts w:ascii="Calibri" w:eastAsia="SimSun" w:hAnsi="Calibri" w:cs="Calibri"/>
                <w:sz w:val="22"/>
                <w:lang w:eastAsia="zh-CN"/>
              </w:rPr>
            </w:pPr>
            <w:r w:rsidRPr="008044A6">
              <w:rPr>
                <w:rFonts w:ascii="Calibri" w:eastAsia="SimSun" w:hAnsi="Calibri" w:cs="Calibri"/>
                <w:sz w:val="22"/>
                <w:lang w:eastAsia="zh-CN"/>
              </w:rPr>
              <w:t xml:space="preserve">..., </w:t>
            </w:r>
            <w:r w:rsidRPr="008044A6">
              <w:rPr>
                <w:rFonts w:ascii="Calibri" w:eastAsia="SimSun" w:hAnsi="Calibri" w:cs="Calibri"/>
                <w:sz w:val="22"/>
                <w:lang w:eastAsia="zh-CN"/>
              </w:rPr>
              <w:t>以便</w:t>
            </w:r>
            <w:r w:rsidRPr="008044A6">
              <w:rPr>
                <w:rFonts w:ascii="Calibri" w:eastAsia="SimSun" w:hAnsi="Calibri" w:cs="Calibri"/>
                <w:spacing w:val="-5"/>
                <w:sz w:val="22"/>
                <w:lang w:eastAsia="zh-CN"/>
              </w:rPr>
              <w:t>...</w:t>
            </w:r>
          </w:p>
          <w:p w14:paraId="602BD65D" w14:textId="77777777" w:rsidR="0020056F" w:rsidRPr="008044A6" w:rsidRDefault="0020056F" w:rsidP="00CF4B74">
            <w:pPr>
              <w:pStyle w:val="TableParagraph"/>
              <w:spacing w:before="0" w:line="276" w:lineRule="auto"/>
              <w:ind w:left="0" w:right="0"/>
              <w:rPr>
                <w:rFonts w:ascii="Calibri" w:eastAsia="SimSun" w:hAnsi="Calibri" w:cs="Calibri"/>
                <w:sz w:val="22"/>
                <w:lang w:eastAsia="zh-CN"/>
              </w:rPr>
            </w:pPr>
            <w:r w:rsidRPr="008044A6">
              <w:rPr>
                <w:rFonts w:ascii="Calibri" w:eastAsia="SimSun" w:hAnsi="Calibri" w:cs="Calibri"/>
                <w:sz w:val="22"/>
                <w:lang w:eastAsia="zh-CN"/>
              </w:rPr>
              <w:t xml:space="preserve">..., </w:t>
            </w:r>
            <w:r w:rsidRPr="008044A6">
              <w:rPr>
                <w:rFonts w:ascii="Calibri" w:eastAsia="SimSun" w:hAnsi="Calibri" w:cs="Calibri"/>
                <w:sz w:val="22"/>
                <w:lang w:eastAsia="zh-CN"/>
              </w:rPr>
              <w:t>以免</w:t>
            </w:r>
            <w:r w:rsidRPr="008044A6">
              <w:rPr>
                <w:rFonts w:ascii="Calibri" w:eastAsia="SimSun" w:hAnsi="Calibri" w:cs="Calibri"/>
                <w:spacing w:val="-5"/>
                <w:sz w:val="22"/>
                <w:lang w:eastAsia="zh-CN"/>
              </w:rPr>
              <w:t>...</w:t>
            </w:r>
          </w:p>
          <w:p w14:paraId="0CCBA8AC" w14:textId="77777777" w:rsidR="0020056F" w:rsidRPr="008044A6" w:rsidRDefault="0020056F" w:rsidP="00CF4B74">
            <w:pPr>
              <w:pStyle w:val="TableParagraph"/>
              <w:spacing w:before="0" w:line="276" w:lineRule="auto"/>
              <w:ind w:left="0" w:right="0"/>
              <w:rPr>
                <w:rFonts w:ascii="Calibri" w:eastAsia="SimSun" w:hAnsi="Calibri" w:cs="Calibri"/>
                <w:sz w:val="22"/>
                <w:lang w:eastAsia="zh-CN"/>
              </w:rPr>
            </w:pPr>
            <w:r w:rsidRPr="008044A6">
              <w:rPr>
                <w:rFonts w:ascii="Calibri" w:eastAsia="SimSun" w:hAnsi="Calibri" w:cs="Calibri"/>
                <w:sz w:val="22"/>
                <w:lang w:eastAsia="zh-CN"/>
              </w:rPr>
              <w:t xml:space="preserve">..., </w:t>
            </w:r>
            <w:r w:rsidRPr="008044A6">
              <w:rPr>
                <w:rFonts w:ascii="Calibri" w:eastAsia="SimSun" w:hAnsi="Calibri" w:cs="Calibri"/>
                <w:sz w:val="22"/>
                <w:lang w:eastAsia="zh-CN"/>
              </w:rPr>
              <w:t>以防</w:t>
            </w:r>
            <w:r w:rsidRPr="008044A6">
              <w:rPr>
                <w:rFonts w:ascii="Calibri" w:eastAsia="SimSun" w:hAnsi="Calibri" w:cs="Calibri"/>
                <w:spacing w:val="-5"/>
                <w:sz w:val="22"/>
                <w:lang w:eastAsia="zh-CN"/>
              </w:rPr>
              <w:t>...</w:t>
            </w:r>
          </w:p>
        </w:tc>
        <w:tc>
          <w:tcPr>
            <w:tcW w:w="5837" w:type="dxa"/>
          </w:tcPr>
          <w:p w14:paraId="7C127DC3" w14:textId="77777777" w:rsidR="0020056F" w:rsidRPr="008044A6" w:rsidRDefault="0020056F" w:rsidP="00CF4B74">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i/>
                <w:sz w:val="22"/>
                <w:lang w:eastAsia="zh-CN"/>
              </w:rPr>
            </w:pPr>
            <w:r w:rsidRPr="008044A6">
              <w:rPr>
                <w:rFonts w:ascii="Calibri" w:eastAsia="SimSun" w:hAnsi="Calibri" w:cs="Calibri"/>
                <w:i/>
                <w:sz w:val="22"/>
                <w:lang w:eastAsia="zh-CN"/>
              </w:rPr>
              <w:t>Justify</w:t>
            </w:r>
          </w:p>
          <w:p w14:paraId="6C6F9347" w14:textId="77777777" w:rsidR="0020056F" w:rsidRPr="008044A6" w:rsidRDefault="0020056F" w:rsidP="00CF4B74">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2"/>
                <w:lang w:eastAsia="zh-CN"/>
              </w:rPr>
            </w:pPr>
            <w:r w:rsidRPr="008044A6">
              <w:rPr>
                <w:rFonts w:ascii="Calibri" w:eastAsia="SimSun" w:hAnsi="Calibri" w:cs="Calibri"/>
                <w:sz w:val="22"/>
                <w:lang w:eastAsia="zh-CN"/>
              </w:rPr>
              <w:t>我们把</w:t>
            </w:r>
            <w:r w:rsidRPr="008044A6">
              <w:rPr>
                <w:rFonts w:ascii="Calibri" w:eastAsia="SimSun" w:hAnsi="Calibri" w:cs="Calibri"/>
                <w:spacing w:val="-8"/>
                <w:sz w:val="22"/>
                <w:lang w:eastAsia="zh-CN"/>
              </w:rPr>
              <w:t xml:space="preserve"> “</w:t>
            </w:r>
            <w:r w:rsidRPr="008044A6">
              <w:rPr>
                <w:rFonts w:ascii="Calibri" w:eastAsia="SimSun" w:hAnsi="Calibri" w:cs="Calibri"/>
                <w:spacing w:val="-8"/>
                <w:sz w:val="22"/>
                <w:lang w:eastAsia="zh-CN"/>
              </w:rPr>
              <w:t>西</w:t>
            </w:r>
            <w:r w:rsidRPr="008044A6">
              <w:rPr>
                <w:rFonts w:ascii="Calibri" w:eastAsia="SimSun" w:hAnsi="Calibri" w:cs="Calibri"/>
                <w:sz w:val="22"/>
                <w:lang w:eastAsia="zh-CN"/>
              </w:rPr>
              <w:t>游记</w:t>
            </w:r>
            <w:r w:rsidRPr="008044A6">
              <w:rPr>
                <w:rFonts w:ascii="Calibri" w:eastAsia="SimSun" w:hAnsi="Calibri" w:cs="Calibri"/>
                <w:spacing w:val="-5"/>
                <w:sz w:val="22"/>
                <w:lang w:eastAsia="zh-CN"/>
              </w:rPr>
              <w:t xml:space="preserve">” </w:t>
            </w:r>
            <w:r w:rsidRPr="008044A6">
              <w:rPr>
                <w:rFonts w:ascii="Calibri" w:eastAsia="SimSun" w:hAnsi="Calibri" w:cs="Calibri"/>
                <w:spacing w:val="-5"/>
                <w:sz w:val="22"/>
                <w:lang w:eastAsia="zh-CN"/>
              </w:rPr>
              <w:t>的故事</w:t>
            </w:r>
            <w:r w:rsidRPr="008044A6">
              <w:rPr>
                <w:rFonts w:ascii="Calibri" w:eastAsia="SimSun" w:hAnsi="Calibri" w:cs="Calibri"/>
                <w:sz w:val="22"/>
                <w:lang w:eastAsia="zh-CN"/>
              </w:rPr>
              <w:t>改成了漫画，好让二年级的同学更容</w:t>
            </w:r>
            <w:r w:rsidRPr="008044A6">
              <w:rPr>
                <w:rFonts w:ascii="Calibri" w:eastAsia="SimSun" w:hAnsi="Calibri" w:cs="Calibri"/>
                <w:spacing w:val="-4"/>
                <w:sz w:val="22"/>
                <w:lang w:eastAsia="zh-CN"/>
              </w:rPr>
              <w:t>易理解。</w:t>
            </w:r>
          </w:p>
        </w:tc>
      </w:tr>
    </w:tbl>
    <w:p w14:paraId="10DAF986" w14:textId="77777777" w:rsidR="0020056F" w:rsidRPr="00852222" w:rsidRDefault="0020056F" w:rsidP="00CF4B74">
      <w:pPr>
        <w:spacing w:before="120"/>
        <w:rPr>
          <w:b/>
          <w:bCs/>
        </w:rPr>
      </w:pPr>
      <w:bookmarkStart w:id="77" w:name="Structure:_Complex_sentence_of_condition"/>
      <w:bookmarkEnd w:id="77"/>
      <w:r w:rsidRPr="00852222">
        <w:rPr>
          <w:b/>
          <w:bCs/>
        </w:rPr>
        <w:t xml:space="preserve">Structure: Complex sentence of conditional relation </w:t>
      </w:r>
      <w:r w:rsidRPr="00852222">
        <w:rPr>
          <w:b/>
          <w:bCs/>
        </w:rPr>
        <w:t>条件关系复句</w:t>
      </w:r>
    </w:p>
    <w:tbl>
      <w:tblPr>
        <w:tblStyle w:val="NESATable"/>
        <w:tblW w:w="5000" w:type="pct"/>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ayout w:type="fixed"/>
        <w:tblCellMar>
          <w:top w:w="57" w:type="dxa"/>
          <w:left w:w="108" w:type="dxa"/>
          <w:right w:w="108" w:type="dxa"/>
        </w:tblCellMar>
        <w:tblLook w:val="01E0" w:firstRow="1" w:lastRow="1" w:firstColumn="1" w:lastColumn="1" w:noHBand="0" w:noVBand="0"/>
      </w:tblPr>
      <w:tblGrid>
        <w:gridCol w:w="3131"/>
        <w:gridCol w:w="5919"/>
      </w:tblGrid>
      <w:tr w:rsidR="0020056F" w:rsidRPr="00CF4B74" w14:paraId="76198EAB" w14:textId="77777777" w:rsidTr="00CF4B74">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086" w:type="dxa"/>
            <w:tcBorders>
              <w:right w:val="single" w:sz="8" w:space="0" w:color="FFFFFF" w:themeColor="background1"/>
            </w:tcBorders>
            <w:shd w:val="clear" w:color="auto" w:fill="9983B5"/>
          </w:tcPr>
          <w:p w14:paraId="040B8F90" w14:textId="77777777" w:rsidR="0020056F" w:rsidRPr="00CF4B74" w:rsidRDefault="0020056F" w:rsidP="00CF4B74">
            <w:pPr>
              <w:pStyle w:val="TableParagraph"/>
              <w:spacing w:before="0" w:line="276" w:lineRule="auto"/>
              <w:ind w:left="0" w:right="0"/>
              <w:rPr>
                <w:rFonts w:ascii="Calibri" w:eastAsia="SimSun" w:hAnsi="Calibri" w:cs="Calibri"/>
                <w:color w:val="FFFFFF" w:themeColor="background1"/>
                <w:sz w:val="22"/>
                <w:lang w:eastAsia="zh-CN"/>
              </w:rPr>
            </w:pPr>
            <w:r w:rsidRPr="00CF4B74">
              <w:rPr>
                <w:rFonts w:ascii="Calibri" w:eastAsia="SimSun" w:hAnsi="Calibri" w:cs="Calibri"/>
                <w:color w:val="FFFFFF" w:themeColor="background1"/>
                <w:sz w:val="22"/>
                <w:lang w:eastAsia="zh-CN"/>
              </w:rPr>
              <w:t>Key signal words</w:t>
            </w:r>
          </w:p>
        </w:tc>
        <w:tc>
          <w:tcPr>
            <w:tcW w:w="5834" w:type="dxa"/>
            <w:tcBorders>
              <w:left w:val="single" w:sz="8" w:space="0" w:color="FFFFFF" w:themeColor="background1"/>
            </w:tcBorders>
            <w:shd w:val="clear" w:color="auto" w:fill="9983B5"/>
          </w:tcPr>
          <w:p w14:paraId="4A8F4A13" w14:textId="77777777" w:rsidR="0020056F" w:rsidRPr="00CF4B74" w:rsidRDefault="0020056F" w:rsidP="00CF4B74">
            <w:pPr>
              <w:pStyle w:val="TableParagraph"/>
              <w:spacing w:before="0" w:line="276" w:lineRule="auto"/>
              <w:ind w:left="0" w:right="0"/>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sz w:val="22"/>
                <w:lang w:eastAsia="zh-CN"/>
              </w:rPr>
            </w:pPr>
            <w:r w:rsidRPr="00CF4B74">
              <w:rPr>
                <w:rFonts w:ascii="Calibri" w:eastAsia="SimSun" w:hAnsi="Calibri" w:cs="Calibri"/>
                <w:color w:val="FFFFFF" w:themeColor="background1"/>
                <w:sz w:val="22"/>
                <w:lang w:eastAsia="zh-CN"/>
              </w:rPr>
              <w:t>Examples</w:t>
            </w:r>
          </w:p>
        </w:tc>
      </w:tr>
      <w:tr w:rsidR="0020056F" w:rsidRPr="00CF4B74" w14:paraId="23EF5E1A" w14:textId="77777777" w:rsidTr="00CF4B74">
        <w:trPr>
          <w:trHeight w:val="20"/>
        </w:trPr>
        <w:tc>
          <w:tcPr>
            <w:cnfStyle w:val="001000000000" w:firstRow="0" w:lastRow="0" w:firstColumn="1" w:lastColumn="0" w:oddVBand="0" w:evenVBand="0" w:oddHBand="0" w:evenHBand="0" w:firstRowFirstColumn="0" w:firstRowLastColumn="0" w:lastRowFirstColumn="0" w:lastRowLastColumn="0"/>
            <w:tcW w:w="3086" w:type="dxa"/>
          </w:tcPr>
          <w:p w14:paraId="4D83392C" w14:textId="77777777" w:rsidR="0020056F" w:rsidRPr="00CF4B74" w:rsidRDefault="0020056F" w:rsidP="00CF4B74">
            <w:pPr>
              <w:pStyle w:val="TableParagraph"/>
              <w:spacing w:before="0" w:line="276" w:lineRule="auto"/>
              <w:ind w:left="0" w:right="0"/>
              <w:rPr>
                <w:rFonts w:ascii="Calibri" w:eastAsia="SimSun" w:hAnsi="Calibri" w:cs="Calibri"/>
                <w:sz w:val="22"/>
                <w:lang w:eastAsia="zh-CN"/>
              </w:rPr>
            </w:pPr>
            <w:r w:rsidRPr="00CF4B74">
              <w:rPr>
                <w:rFonts w:ascii="Calibri" w:eastAsia="SimSun" w:hAnsi="Calibri" w:cs="Calibri"/>
                <w:sz w:val="22"/>
                <w:lang w:eastAsia="zh-CN"/>
              </w:rPr>
              <w:t>不管</w:t>
            </w:r>
            <w:r w:rsidRPr="00CF4B74">
              <w:rPr>
                <w:rFonts w:ascii="Calibri" w:eastAsia="SimSun" w:hAnsi="Calibri" w:cs="Calibri"/>
                <w:sz w:val="22"/>
                <w:lang w:eastAsia="zh-CN"/>
              </w:rPr>
              <w:t>...</w:t>
            </w:r>
            <w:r w:rsidRPr="00CF4B74">
              <w:rPr>
                <w:rFonts w:ascii="Calibri" w:eastAsia="SimSun" w:hAnsi="Calibri" w:cs="Calibri"/>
                <w:sz w:val="22"/>
                <w:lang w:eastAsia="zh-CN"/>
              </w:rPr>
              <w:t>都（也</w:t>
            </w:r>
            <w:r w:rsidRPr="00CF4B74">
              <w:rPr>
                <w:rFonts w:ascii="Calibri" w:eastAsia="SimSun" w:hAnsi="Calibri" w:cs="Calibri"/>
                <w:spacing w:val="-4"/>
                <w:sz w:val="22"/>
                <w:lang w:eastAsia="zh-CN"/>
              </w:rPr>
              <w:t>）</w:t>
            </w:r>
            <w:r w:rsidRPr="00CF4B74">
              <w:rPr>
                <w:rFonts w:ascii="Calibri" w:eastAsia="SimSun" w:hAnsi="Calibri" w:cs="Calibri"/>
                <w:spacing w:val="-4"/>
                <w:sz w:val="22"/>
                <w:lang w:eastAsia="zh-CN"/>
              </w:rPr>
              <w:t>...</w:t>
            </w:r>
          </w:p>
          <w:p w14:paraId="3E351AFC" w14:textId="77777777" w:rsidR="0020056F" w:rsidRPr="00CF4B74" w:rsidRDefault="0020056F" w:rsidP="00CF4B74">
            <w:pPr>
              <w:pStyle w:val="TableParagraph"/>
              <w:spacing w:before="0" w:line="276" w:lineRule="auto"/>
              <w:ind w:left="0" w:right="0"/>
              <w:rPr>
                <w:rFonts w:ascii="Calibri" w:eastAsia="SimSun" w:hAnsi="Calibri" w:cs="Calibri"/>
                <w:sz w:val="22"/>
                <w:lang w:eastAsia="zh-CN"/>
              </w:rPr>
            </w:pPr>
            <w:r w:rsidRPr="00CF4B74">
              <w:rPr>
                <w:rFonts w:ascii="Calibri" w:eastAsia="SimSun" w:hAnsi="Calibri" w:cs="Calibri"/>
                <w:w w:val="95"/>
                <w:sz w:val="22"/>
                <w:lang w:eastAsia="zh-CN"/>
              </w:rPr>
              <w:t>不（无）论</w:t>
            </w:r>
            <w:r w:rsidRPr="00CF4B74">
              <w:rPr>
                <w:rFonts w:ascii="Calibri" w:eastAsia="SimSun" w:hAnsi="Calibri" w:cs="Calibri"/>
                <w:w w:val="95"/>
                <w:sz w:val="22"/>
                <w:lang w:eastAsia="zh-CN"/>
              </w:rPr>
              <w:t>...,</w:t>
            </w:r>
            <w:r w:rsidRPr="00CF4B74">
              <w:rPr>
                <w:rFonts w:ascii="Calibri" w:eastAsia="SimSun" w:hAnsi="Calibri" w:cs="Calibri"/>
                <w:w w:val="95"/>
                <w:sz w:val="22"/>
                <w:lang w:eastAsia="zh-CN"/>
              </w:rPr>
              <w:t>都（也</w:t>
            </w:r>
            <w:r w:rsidRPr="00CF4B74">
              <w:rPr>
                <w:rFonts w:ascii="Calibri" w:eastAsia="SimSun" w:hAnsi="Calibri" w:cs="Calibri"/>
                <w:spacing w:val="-4"/>
                <w:w w:val="95"/>
                <w:sz w:val="22"/>
                <w:lang w:eastAsia="zh-CN"/>
              </w:rPr>
              <w:t>）</w:t>
            </w:r>
            <w:r w:rsidRPr="00CF4B74">
              <w:rPr>
                <w:rFonts w:ascii="Calibri" w:eastAsia="SimSun" w:hAnsi="Calibri" w:cs="Calibri"/>
                <w:spacing w:val="-4"/>
                <w:w w:val="95"/>
                <w:sz w:val="22"/>
                <w:lang w:eastAsia="zh-CN"/>
              </w:rPr>
              <w:t>...</w:t>
            </w:r>
          </w:p>
          <w:p w14:paraId="165912C3" w14:textId="77777777" w:rsidR="0020056F" w:rsidRPr="00CF4B74" w:rsidRDefault="0020056F" w:rsidP="00CF4B74">
            <w:pPr>
              <w:pStyle w:val="TableParagraph"/>
              <w:spacing w:before="0" w:line="276" w:lineRule="auto"/>
              <w:ind w:left="0" w:right="0"/>
              <w:rPr>
                <w:rFonts w:ascii="Calibri" w:eastAsia="SimSun" w:hAnsi="Calibri" w:cs="Calibri"/>
                <w:sz w:val="22"/>
                <w:lang w:eastAsia="zh-CN"/>
              </w:rPr>
            </w:pPr>
            <w:r w:rsidRPr="00CF4B74">
              <w:rPr>
                <w:rFonts w:ascii="Calibri" w:eastAsia="SimSun" w:hAnsi="Calibri" w:cs="Calibri"/>
                <w:sz w:val="22"/>
                <w:lang w:eastAsia="zh-CN"/>
              </w:rPr>
              <w:t>只要</w:t>
            </w:r>
            <w:r w:rsidRPr="00CF4B74">
              <w:rPr>
                <w:rFonts w:ascii="Calibri" w:eastAsia="SimSun" w:hAnsi="Calibri" w:cs="Calibri"/>
                <w:spacing w:val="-3"/>
                <w:sz w:val="22"/>
                <w:lang w:eastAsia="zh-CN"/>
              </w:rPr>
              <w:t>...</w:t>
            </w:r>
            <w:r w:rsidRPr="00CF4B74">
              <w:rPr>
                <w:rFonts w:ascii="Calibri" w:eastAsia="SimSun" w:hAnsi="Calibri" w:cs="Calibri"/>
                <w:spacing w:val="-3"/>
                <w:sz w:val="22"/>
                <w:lang w:eastAsia="zh-CN"/>
              </w:rPr>
              <w:t>就</w:t>
            </w:r>
            <w:r w:rsidRPr="00CF4B74">
              <w:rPr>
                <w:rFonts w:ascii="Calibri" w:eastAsia="SimSun" w:hAnsi="Calibri" w:cs="Calibri"/>
                <w:spacing w:val="-3"/>
                <w:sz w:val="22"/>
                <w:lang w:eastAsia="zh-CN"/>
              </w:rPr>
              <w:t>...</w:t>
            </w:r>
          </w:p>
          <w:p w14:paraId="723174D0" w14:textId="77777777" w:rsidR="0020056F" w:rsidRPr="00CF4B74" w:rsidRDefault="0020056F" w:rsidP="00CF4B74">
            <w:pPr>
              <w:pStyle w:val="TableParagraph"/>
              <w:spacing w:before="0" w:line="276" w:lineRule="auto"/>
              <w:ind w:left="0" w:right="0"/>
              <w:rPr>
                <w:rFonts w:ascii="Calibri" w:eastAsia="SimSun" w:hAnsi="Calibri" w:cs="Calibri"/>
                <w:sz w:val="22"/>
                <w:lang w:eastAsia="zh-CN"/>
              </w:rPr>
            </w:pPr>
            <w:r w:rsidRPr="00CF4B74">
              <w:rPr>
                <w:rFonts w:ascii="Calibri" w:eastAsia="SimSun" w:hAnsi="Calibri" w:cs="Calibri"/>
                <w:sz w:val="22"/>
                <w:lang w:eastAsia="zh-CN"/>
              </w:rPr>
              <w:t>只有</w:t>
            </w:r>
            <w:r w:rsidRPr="00CF4B74">
              <w:rPr>
                <w:rFonts w:ascii="Calibri" w:eastAsia="SimSun" w:hAnsi="Calibri" w:cs="Calibri"/>
                <w:spacing w:val="-3"/>
                <w:sz w:val="22"/>
                <w:lang w:eastAsia="zh-CN"/>
              </w:rPr>
              <w:t>...</w:t>
            </w:r>
            <w:r w:rsidRPr="00CF4B74">
              <w:rPr>
                <w:rFonts w:ascii="Calibri" w:eastAsia="SimSun" w:hAnsi="Calibri" w:cs="Calibri"/>
                <w:spacing w:val="-3"/>
                <w:sz w:val="22"/>
                <w:lang w:eastAsia="zh-CN"/>
              </w:rPr>
              <w:t>才</w:t>
            </w:r>
            <w:r w:rsidRPr="00CF4B74">
              <w:rPr>
                <w:rFonts w:ascii="Calibri" w:eastAsia="SimSun" w:hAnsi="Calibri" w:cs="Calibri"/>
                <w:spacing w:val="-3"/>
                <w:sz w:val="22"/>
                <w:lang w:eastAsia="zh-CN"/>
              </w:rPr>
              <w:t>...</w:t>
            </w:r>
          </w:p>
          <w:p w14:paraId="6E5B55AF" w14:textId="77777777" w:rsidR="0020056F" w:rsidRPr="00CF4B74" w:rsidRDefault="0020056F" w:rsidP="00CF4B74">
            <w:pPr>
              <w:pStyle w:val="TableParagraph"/>
              <w:spacing w:before="0" w:line="276" w:lineRule="auto"/>
              <w:ind w:left="0" w:right="0"/>
              <w:rPr>
                <w:rFonts w:ascii="Calibri" w:eastAsia="SimSun" w:hAnsi="Calibri" w:cs="Calibri"/>
                <w:sz w:val="22"/>
                <w:lang w:eastAsia="zh-CN"/>
              </w:rPr>
            </w:pPr>
            <w:r w:rsidRPr="00CF4B74">
              <w:rPr>
                <w:rFonts w:ascii="Calibri" w:eastAsia="SimSun" w:hAnsi="Calibri" w:cs="Calibri"/>
                <w:sz w:val="22"/>
                <w:lang w:eastAsia="zh-CN"/>
              </w:rPr>
              <w:t>除非</w:t>
            </w:r>
            <w:r w:rsidRPr="00CF4B74">
              <w:rPr>
                <w:rFonts w:ascii="Calibri" w:eastAsia="SimSun" w:hAnsi="Calibri" w:cs="Calibri"/>
                <w:spacing w:val="-3"/>
                <w:sz w:val="22"/>
                <w:lang w:eastAsia="zh-CN"/>
              </w:rPr>
              <w:t>...</w:t>
            </w:r>
            <w:r w:rsidRPr="00CF4B74">
              <w:rPr>
                <w:rFonts w:ascii="Calibri" w:eastAsia="SimSun" w:hAnsi="Calibri" w:cs="Calibri"/>
                <w:spacing w:val="-3"/>
                <w:sz w:val="22"/>
                <w:lang w:eastAsia="zh-CN"/>
              </w:rPr>
              <w:t>才</w:t>
            </w:r>
            <w:r w:rsidRPr="00CF4B74">
              <w:rPr>
                <w:rFonts w:ascii="Calibri" w:eastAsia="SimSun" w:hAnsi="Calibri" w:cs="Calibri"/>
                <w:spacing w:val="-3"/>
                <w:sz w:val="22"/>
                <w:lang w:eastAsia="zh-CN"/>
              </w:rPr>
              <w:t>...</w:t>
            </w:r>
          </w:p>
        </w:tc>
        <w:tc>
          <w:tcPr>
            <w:tcW w:w="5834" w:type="dxa"/>
          </w:tcPr>
          <w:p w14:paraId="40F2F9CF" w14:textId="77777777" w:rsidR="0020056F" w:rsidRPr="00CF4B74" w:rsidRDefault="0020056F" w:rsidP="00CF4B74">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i/>
                <w:sz w:val="22"/>
                <w:lang w:eastAsia="zh-CN"/>
              </w:rPr>
            </w:pPr>
            <w:r w:rsidRPr="00CF4B74">
              <w:rPr>
                <w:rFonts w:ascii="Calibri" w:eastAsia="SimSun" w:hAnsi="Calibri" w:cs="Calibri"/>
                <w:i/>
                <w:sz w:val="22"/>
                <w:lang w:eastAsia="zh-CN"/>
              </w:rPr>
              <w:t>Persuade</w:t>
            </w:r>
          </w:p>
          <w:p w14:paraId="44664EF1" w14:textId="77777777" w:rsidR="0020056F" w:rsidRPr="00CF4B74" w:rsidRDefault="0020056F" w:rsidP="00CF4B74">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2"/>
                <w:lang w:eastAsia="zh-CN"/>
              </w:rPr>
            </w:pPr>
            <w:r w:rsidRPr="00CF4B74">
              <w:rPr>
                <w:rFonts w:ascii="Calibri" w:eastAsia="SimSun" w:hAnsi="Calibri" w:cs="Calibri"/>
                <w:w w:val="95"/>
                <w:sz w:val="22"/>
                <w:lang w:eastAsia="zh-CN"/>
              </w:rPr>
              <w:t>只有好好学习，才能找到好工作</w:t>
            </w:r>
            <w:r w:rsidRPr="00CF4B74">
              <w:rPr>
                <w:rFonts w:ascii="Calibri" w:eastAsia="SimSun" w:hAnsi="Calibri" w:cs="Calibri"/>
                <w:spacing w:val="-10"/>
                <w:w w:val="95"/>
                <w:sz w:val="22"/>
                <w:lang w:eastAsia="zh-CN"/>
              </w:rPr>
              <w:t>。</w:t>
            </w:r>
          </w:p>
        </w:tc>
      </w:tr>
    </w:tbl>
    <w:p w14:paraId="79CD6201" w14:textId="77777777" w:rsidR="0020056F" w:rsidRPr="00852222" w:rsidRDefault="0020056F" w:rsidP="00CF4B74">
      <w:pPr>
        <w:spacing w:before="120"/>
        <w:rPr>
          <w:b/>
          <w:bCs/>
        </w:rPr>
      </w:pPr>
      <w:bookmarkStart w:id="78" w:name="Structure:_Complex_sentence_of_suppositi"/>
      <w:bookmarkEnd w:id="78"/>
      <w:r w:rsidRPr="00852222">
        <w:rPr>
          <w:b/>
          <w:bCs/>
        </w:rPr>
        <w:t xml:space="preserve">Structure: Complex sentence of suppositive relation </w:t>
      </w:r>
      <w:r w:rsidRPr="00852222">
        <w:rPr>
          <w:b/>
          <w:bCs/>
        </w:rPr>
        <w:t>假设关系复句</w:t>
      </w:r>
    </w:p>
    <w:tbl>
      <w:tblPr>
        <w:tblStyle w:val="NESATable"/>
        <w:tblW w:w="5000" w:type="pct"/>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ayout w:type="fixed"/>
        <w:tblCellMar>
          <w:top w:w="57" w:type="dxa"/>
          <w:left w:w="108" w:type="dxa"/>
          <w:right w:w="108" w:type="dxa"/>
        </w:tblCellMar>
        <w:tblLook w:val="01E0" w:firstRow="1" w:lastRow="1" w:firstColumn="1" w:lastColumn="1" w:noHBand="0" w:noVBand="0"/>
      </w:tblPr>
      <w:tblGrid>
        <w:gridCol w:w="3129"/>
        <w:gridCol w:w="5921"/>
      </w:tblGrid>
      <w:tr w:rsidR="0020056F" w:rsidRPr="00CF4B74" w14:paraId="2760A359" w14:textId="77777777" w:rsidTr="00CF4B74">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084" w:type="dxa"/>
            <w:tcBorders>
              <w:right w:val="single" w:sz="8" w:space="0" w:color="FFFFFF" w:themeColor="background1"/>
            </w:tcBorders>
            <w:shd w:val="clear" w:color="auto" w:fill="9983B5"/>
          </w:tcPr>
          <w:p w14:paraId="437154B3" w14:textId="03A103DF" w:rsidR="00CF4B74" w:rsidRPr="00CF4B74" w:rsidRDefault="0020056F" w:rsidP="00CF4B74">
            <w:pPr>
              <w:pStyle w:val="TableParagraph"/>
              <w:spacing w:before="0" w:line="276" w:lineRule="auto"/>
              <w:ind w:left="0" w:right="0"/>
              <w:rPr>
                <w:rFonts w:ascii="Calibri" w:eastAsia="SimSun" w:hAnsi="Calibri" w:cs="Calibri"/>
                <w:b w:val="0"/>
                <w:color w:val="FFFFFF" w:themeColor="background1"/>
                <w:sz w:val="22"/>
                <w:lang w:eastAsia="zh-CN"/>
              </w:rPr>
            </w:pPr>
            <w:r w:rsidRPr="00CF4B74">
              <w:rPr>
                <w:rFonts w:ascii="Calibri" w:eastAsia="SimSun" w:hAnsi="Calibri" w:cs="Calibri"/>
                <w:color w:val="FFFFFF" w:themeColor="background1"/>
                <w:sz w:val="22"/>
                <w:lang w:eastAsia="zh-CN"/>
              </w:rPr>
              <w:t>Key signal words</w:t>
            </w:r>
          </w:p>
        </w:tc>
        <w:tc>
          <w:tcPr>
            <w:tcW w:w="5837" w:type="dxa"/>
            <w:tcBorders>
              <w:left w:val="single" w:sz="8" w:space="0" w:color="FFFFFF" w:themeColor="background1"/>
            </w:tcBorders>
            <w:shd w:val="clear" w:color="auto" w:fill="9983B5"/>
          </w:tcPr>
          <w:p w14:paraId="6DCB3296" w14:textId="77777777" w:rsidR="0020056F" w:rsidRPr="00CF4B74" w:rsidRDefault="0020056F" w:rsidP="00CF4B74">
            <w:pPr>
              <w:pStyle w:val="TableParagraph"/>
              <w:spacing w:before="0" w:line="276" w:lineRule="auto"/>
              <w:ind w:left="0" w:right="0"/>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sz w:val="22"/>
                <w:lang w:eastAsia="zh-CN"/>
              </w:rPr>
            </w:pPr>
            <w:r w:rsidRPr="00CF4B74">
              <w:rPr>
                <w:rFonts w:ascii="Calibri" w:eastAsia="SimSun" w:hAnsi="Calibri" w:cs="Calibri"/>
                <w:color w:val="FFFFFF" w:themeColor="background1"/>
                <w:sz w:val="22"/>
                <w:lang w:eastAsia="zh-CN"/>
              </w:rPr>
              <w:t>Examples</w:t>
            </w:r>
          </w:p>
        </w:tc>
      </w:tr>
      <w:tr w:rsidR="0020056F" w:rsidRPr="00CF4B74" w14:paraId="1826F4FC" w14:textId="77777777" w:rsidTr="00CF4B74">
        <w:trPr>
          <w:trHeight w:val="20"/>
        </w:trPr>
        <w:tc>
          <w:tcPr>
            <w:cnfStyle w:val="001000000000" w:firstRow="0" w:lastRow="0" w:firstColumn="1" w:lastColumn="0" w:oddVBand="0" w:evenVBand="0" w:oddHBand="0" w:evenHBand="0" w:firstRowFirstColumn="0" w:firstRowLastColumn="0" w:lastRowFirstColumn="0" w:lastRowLastColumn="0"/>
            <w:tcW w:w="3084" w:type="dxa"/>
          </w:tcPr>
          <w:p w14:paraId="416754BD" w14:textId="77777777" w:rsidR="0020056F" w:rsidRPr="00CF4B74" w:rsidRDefault="0020056F" w:rsidP="00CF4B74">
            <w:pPr>
              <w:pStyle w:val="TableParagraph"/>
              <w:spacing w:before="0" w:line="276" w:lineRule="auto"/>
              <w:ind w:left="0" w:right="0"/>
              <w:rPr>
                <w:rFonts w:ascii="Calibri" w:eastAsia="SimSun" w:hAnsi="Calibri" w:cs="Calibri"/>
                <w:sz w:val="22"/>
                <w:lang w:eastAsia="zh-CN"/>
              </w:rPr>
            </w:pPr>
            <w:r w:rsidRPr="00CF4B74">
              <w:rPr>
                <w:rFonts w:ascii="Calibri" w:eastAsia="SimSun" w:hAnsi="Calibri" w:cs="Calibri"/>
                <w:sz w:val="22"/>
                <w:lang w:eastAsia="zh-CN"/>
              </w:rPr>
              <w:t>要是</w:t>
            </w:r>
            <w:r w:rsidRPr="00CF4B74">
              <w:rPr>
                <w:rFonts w:ascii="Calibri" w:eastAsia="SimSun" w:hAnsi="Calibri" w:cs="Calibri"/>
                <w:spacing w:val="-3"/>
                <w:sz w:val="22"/>
                <w:lang w:eastAsia="zh-CN"/>
              </w:rPr>
              <w:t>...</w:t>
            </w:r>
            <w:r w:rsidRPr="00CF4B74">
              <w:rPr>
                <w:rFonts w:ascii="Calibri" w:eastAsia="SimSun" w:hAnsi="Calibri" w:cs="Calibri"/>
                <w:spacing w:val="-3"/>
                <w:sz w:val="22"/>
                <w:lang w:eastAsia="zh-CN"/>
              </w:rPr>
              <w:t>就</w:t>
            </w:r>
            <w:r w:rsidRPr="00CF4B74">
              <w:rPr>
                <w:rFonts w:ascii="Calibri" w:eastAsia="SimSun" w:hAnsi="Calibri" w:cs="Calibri"/>
                <w:spacing w:val="-3"/>
                <w:sz w:val="22"/>
                <w:lang w:eastAsia="zh-CN"/>
              </w:rPr>
              <w:t>...</w:t>
            </w:r>
          </w:p>
          <w:p w14:paraId="342AB479" w14:textId="77777777" w:rsidR="0020056F" w:rsidRPr="00CF4B74" w:rsidRDefault="0020056F" w:rsidP="00CF4B74">
            <w:pPr>
              <w:pStyle w:val="TableParagraph"/>
              <w:spacing w:before="0" w:line="276" w:lineRule="auto"/>
              <w:ind w:left="0" w:right="0"/>
              <w:rPr>
                <w:rFonts w:ascii="Calibri" w:eastAsia="SimSun" w:hAnsi="Calibri" w:cs="Calibri"/>
                <w:sz w:val="22"/>
                <w:lang w:eastAsia="zh-CN"/>
              </w:rPr>
            </w:pPr>
            <w:r w:rsidRPr="00CF4B74">
              <w:rPr>
                <w:rFonts w:ascii="Calibri" w:eastAsia="SimSun" w:hAnsi="Calibri" w:cs="Calibri"/>
                <w:sz w:val="22"/>
                <w:lang w:eastAsia="zh-CN"/>
              </w:rPr>
              <w:t>如果</w:t>
            </w:r>
            <w:r w:rsidRPr="00CF4B74">
              <w:rPr>
                <w:rFonts w:ascii="Calibri" w:eastAsia="SimSun" w:hAnsi="Calibri" w:cs="Calibri"/>
                <w:sz w:val="22"/>
                <w:lang w:eastAsia="zh-CN"/>
              </w:rPr>
              <w:t xml:space="preserve">... </w:t>
            </w:r>
            <w:r w:rsidRPr="00CF4B74">
              <w:rPr>
                <w:rFonts w:ascii="Calibri" w:eastAsia="SimSun" w:hAnsi="Calibri" w:cs="Calibri"/>
                <w:sz w:val="22"/>
                <w:lang w:eastAsia="zh-CN"/>
              </w:rPr>
              <w:t>必将</w:t>
            </w:r>
            <w:r w:rsidRPr="00CF4B74">
              <w:rPr>
                <w:rFonts w:ascii="Calibri" w:eastAsia="SimSun" w:hAnsi="Calibri" w:cs="Calibri"/>
                <w:spacing w:val="-5"/>
                <w:sz w:val="22"/>
                <w:lang w:eastAsia="zh-CN"/>
              </w:rPr>
              <w:t>...</w:t>
            </w:r>
          </w:p>
          <w:p w14:paraId="655A4951" w14:textId="77777777" w:rsidR="0020056F" w:rsidRPr="00CF4B74" w:rsidRDefault="0020056F" w:rsidP="00CF4B74">
            <w:pPr>
              <w:pStyle w:val="TableParagraph"/>
              <w:spacing w:before="0" w:line="276" w:lineRule="auto"/>
              <w:ind w:left="0" w:right="0"/>
              <w:rPr>
                <w:rFonts w:ascii="Calibri" w:eastAsia="SimSun" w:hAnsi="Calibri" w:cs="Calibri"/>
                <w:sz w:val="22"/>
                <w:lang w:eastAsia="zh-CN"/>
              </w:rPr>
            </w:pPr>
            <w:r w:rsidRPr="00CF4B74">
              <w:rPr>
                <w:rFonts w:ascii="Calibri" w:eastAsia="SimSun" w:hAnsi="Calibri" w:cs="Calibri"/>
                <w:sz w:val="22"/>
                <w:lang w:eastAsia="zh-CN"/>
              </w:rPr>
              <w:t>假如</w:t>
            </w:r>
            <w:r w:rsidRPr="00CF4B74">
              <w:rPr>
                <w:rFonts w:ascii="Calibri" w:eastAsia="SimSun" w:hAnsi="Calibri" w:cs="Calibri"/>
                <w:spacing w:val="-3"/>
                <w:sz w:val="22"/>
                <w:lang w:eastAsia="zh-CN"/>
              </w:rPr>
              <w:t xml:space="preserve">... </w:t>
            </w:r>
            <w:r w:rsidRPr="00CF4B74">
              <w:rPr>
                <w:rFonts w:ascii="Calibri" w:eastAsia="SimSun" w:hAnsi="Calibri" w:cs="Calibri"/>
                <w:spacing w:val="-3"/>
                <w:sz w:val="22"/>
                <w:lang w:eastAsia="zh-CN"/>
              </w:rPr>
              <w:t>就</w:t>
            </w:r>
            <w:r w:rsidRPr="00CF4B74">
              <w:rPr>
                <w:rFonts w:ascii="Calibri" w:eastAsia="SimSun" w:hAnsi="Calibri" w:cs="Calibri"/>
                <w:spacing w:val="-3"/>
                <w:sz w:val="22"/>
                <w:lang w:eastAsia="zh-CN"/>
              </w:rPr>
              <w:t>...</w:t>
            </w:r>
          </w:p>
          <w:p w14:paraId="53BB8D94" w14:textId="77777777" w:rsidR="0020056F" w:rsidRPr="00CF4B74" w:rsidRDefault="0020056F" w:rsidP="00CF4B74">
            <w:pPr>
              <w:pStyle w:val="TableParagraph"/>
              <w:spacing w:before="0" w:line="276" w:lineRule="auto"/>
              <w:ind w:left="0" w:right="0"/>
              <w:rPr>
                <w:rFonts w:ascii="Calibri" w:eastAsia="SimSun" w:hAnsi="Calibri" w:cs="Calibri"/>
                <w:sz w:val="22"/>
                <w:lang w:eastAsia="zh-CN"/>
              </w:rPr>
            </w:pPr>
            <w:r w:rsidRPr="00CF4B74">
              <w:rPr>
                <w:rFonts w:ascii="Calibri" w:eastAsia="SimSun" w:hAnsi="Calibri" w:cs="Calibri"/>
                <w:sz w:val="22"/>
                <w:lang w:eastAsia="zh-CN"/>
              </w:rPr>
              <w:t>假使</w:t>
            </w:r>
            <w:r w:rsidRPr="00CF4B74">
              <w:rPr>
                <w:rFonts w:ascii="Calibri" w:eastAsia="SimSun" w:hAnsi="Calibri" w:cs="Calibri"/>
                <w:spacing w:val="-3"/>
                <w:sz w:val="22"/>
                <w:lang w:eastAsia="zh-CN"/>
              </w:rPr>
              <w:t xml:space="preserve">... </w:t>
            </w:r>
            <w:r w:rsidRPr="00CF4B74">
              <w:rPr>
                <w:rFonts w:ascii="Calibri" w:eastAsia="SimSun" w:hAnsi="Calibri" w:cs="Calibri"/>
                <w:spacing w:val="-3"/>
                <w:sz w:val="22"/>
                <w:lang w:eastAsia="zh-CN"/>
              </w:rPr>
              <w:t>就</w:t>
            </w:r>
            <w:r w:rsidRPr="00CF4B74">
              <w:rPr>
                <w:rFonts w:ascii="Calibri" w:eastAsia="SimSun" w:hAnsi="Calibri" w:cs="Calibri"/>
                <w:spacing w:val="-3"/>
                <w:sz w:val="22"/>
                <w:lang w:eastAsia="zh-CN"/>
              </w:rPr>
              <w:t>...</w:t>
            </w:r>
          </w:p>
          <w:p w14:paraId="5D3348D8" w14:textId="77777777" w:rsidR="0020056F" w:rsidRPr="00CF4B74" w:rsidRDefault="0020056F" w:rsidP="00CF4B74">
            <w:pPr>
              <w:pStyle w:val="TableParagraph"/>
              <w:spacing w:before="0" w:line="276" w:lineRule="auto"/>
              <w:ind w:left="0" w:right="0"/>
              <w:rPr>
                <w:rFonts w:ascii="Calibri" w:eastAsia="SimSun" w:hAnsi="Calibri" w:cs="Calibri"/>
                <w:sz w:val="22"/>
                <w:lang w:eastAsia="zh-CN"/>
              </w:rPr>
            </w:pPr>
            <w:r w:rsidRPr="00CF4B74">
              <w:rPr>
                <w:rFonts w:ascii="Calibri" w:eastAsia="SimSun" w:hAnsi="Calibri" w:cs="Calibri"/>
                <w:spacing w:val="-4"/>
                <w:sz w:val="22"/>
                <w:lang w:eastAsia="zh-CN"/>
              </w:rPr>
              <w:t>一</w:t>
            </w:r>
            <w:r w:rsidRPr="00CF4B74">
              <w:rPr>
                <w:rFonts w:ascii="Calibri" w:eastAsia="SimSun" w:hAnsi="Calibri" w:cs="Calibri"/>
                <w:spacing w:val="-4"/>
                <w:sz w:val="22"/>
                <w:lang w:eastAsia="zh-CN"/>
              </w:rPr>
              <w:t xml:space="preserve">... </w:t>
            </w:r>
            <w:r w:rsidRPr="00CF4B74">
              <w:rPr>
                <w:rFonts w:ascii="Calibri" w:eastAsia="SimSun" w:hAnsi="Calibri" w:cs="Calibri"/>
                <w:spacing w:val="-4"/>
                <w:sz w:val="22"/>
                <w:lang w:eastAsia="zh-CN"/>
              </w:rPr>
              <w:t>就</w:t>
            </w:r>
            <w:r w:rsidRPr="00CF4B74">
              <w:rPr>
                <w:rFonts w:ascii="Calibri" w:eastAsia="SimSun" w:hAnsi="Calibri" w:cs="Calibri"/>
                <w:spacing w:val="-4"/>
                <w:sz w:val="22"/>
                <w:lang w:eastAsia="zh-CN"/>
              </w:rPr>
              <w:t>...</w:t>
            </w:r>
          </w:p>
          <w:p w14:paraId="137E7DC2" w14:textId="77777777" w:rsidR="0020056F" w:rsidRPr="00CF4B74" w:rsidRDefault="0020056F" w:rsidP="00CF4B74">
            <w:pPr>
              <w:pStyle w:val="TableParagraph"/>
              <w:spacing w:before="0" w:line="276" w:lineRule="auto"/>
              <w:ind w:left="0" w:right="0"/>
              <w:rPr>
                <w:rFonts w:ascii="Calibri" w:eastAsia="SimSun" w:hAnsi="Calibri" w:cs="Calibri"/>
                <w:sz w:val="22"/>
                <w:lang w:eastAsia="zh-CN"/>
              </w:rPr>
            </w:pPr>
            <w:r w:rsidRPr="00CF4B74">
              <w:rPr>
                <w:rFonts w:ascii="Calibri" w:eastAsia="SimSun" w:hAnsi="Calibri" w:cs="Calibri"/>
                <w:sz w:val="22"/>
                <w:lang w:eastAsia="zh-CN"/>
              </w:rPr>
              <w:t>即使</w:t>
            </w:r>
            <w:r w:rsidRPr="00CF4B74">
              <w:rPr>
                <w:rFonts w:ascii="Calibri" w:eastAsia="SimSun" w:hAnsi="Calibri" w:cs="Calibri"/>
                <w:spacing w:val="-3"/>
                <w:sz w:val="22"/>
                <w:lang w:eastAsia="zh-CN"/>
              </w:rPr>
              <w:t xml:space="preserve">... </w:t>
            </w:r>
            <w:r w:rsidRPr="00CF4B74">
              <w:rPr>
                <w:rFonts w:ascii="Calibri" w:eastAsia="SimSun" w:hAnsi="Calibri" w:cs="Calibri"/>
                <w:spacing w:val="-3"/>
                <w:sz w:val="22"/>
                <w:lang w:eastAsia="zh-CN"/>
              </w:rPr>
              <w:t>也</w:t>
            </w:r>
            <w:r w:rsidRPr="00CF4B74">
              <w:rPr>
                <w:rFonts w:ascii="Calibri" w:eastAsia="SimSun" w:hAnsi="Calibri" w:cs="Calibri"/>
                <w:spacing w:val="-4"/>
                <w:sz w:val="22"/>
                <w:lang w:eastAsia="zh-CN"/>
              </w:rPr>
              <w:t>...</w:t>
            </w:r>
          </w:p>
        </w:tc>
        <w:tc>
          <w:tcPr>
            <w:tcW w:w="5837" w:type="dxa"/>
          </w:tcPr>
          <w:p w14:paraId="76AB358B" w14:textId="77777777" w:rsidR="0020056F" w:rsidRPr="00CF4B74" w:rsidRDefault="0020056F" w:rsidP="00CF4B74">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i/>
                <w:sz w:val="22"/>
                <w:lang w:eastAsia="zh-CN"/>
              </w:rPr>
            </w:pPr>
            <w:r w:rsidRPr="00CF4B74">
              <w:rPr>
                <w:rFonts w:ascii="Calibri" w:eastAsia="SimSun" w:hAnsi="Calibri" w:cs="Calibri"/>
                <w:i/>
                <w:sz w:val="22"/>
                <w:lang w:eastAsia="zh-CN"/>
              </w:rPr>
              <w:t>Persuade</w:t>
            </w:r>
          </w:p>
          <w:p w14:paraId="21320CEF" w14:textId="77777777" w:rsidR="0020056F" w:rsidRPr="00CF4B74" w:rsidRDefault="0020056F" w:rsidP="00CF4B74">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2"/>
                <w:lang w:eastAsia="zh-CN"/>
              </w:rPr>
            </w:pPr>
            <w:r w:rsidRPr="00CF4B74">
              <w:rPr>
                <w:rFonts w:ascii="Calibri" w:eastAsia="SimSun" w:hAnsi="Calibri" w:cs="Calibri"/>
                <w:w w:val="95"/>
                <w:sz w:val="22"/>
                <w:lang w:eastAsia="zh-CN"/>
              </w:rPr>
              <w:t>要是现在好好学习，将来就能找到好工作</w:t>
            </w:r>
            <w:r w:rsidRPr="00CF4B74">
              <w:rPr>
                <w:rFonts w:ascii="Calibri" w:eastAsia="SimSun" w:hAnsi="Calibri" w:cs="Calibri"/>
                <w:spacing w:val="-10"/>
                <w:w w:val="95"/>
                <w:sz w:val="22"/>
                <w:lang w:eastAsia="zh-CN"/>
              </w:rPr>
              <w:t>。</w:t>
            </w:r>
          </w:p>
        </w:tc>
      </w:tr>
    </w:tbl>
    <w:p w14:paraId="3E50AC28" w14:textId="27E2D314" w:rsidR="0020056F" w:rsidRPr="00487757" w:rsidRDefault="0020056F" w:rsidP="009F0F21">
      <w:pPr>
        <w:pStyle w:val="SyllabusHeading4"/>
        <w:rPr>
          <w:lang w:eastAsia="zh-CN"/>
        </w:rPr>
      </w:pPr>
      <w:bookmarkStart w:id="79" w:name="Function:_Solving_problems"/>
      <w:bookmarkEnd w:id="79"/>
      <w:r w:rsidRPr="00487757">
        <w:rPr>
          <w:lang w:eastAsia="zh-CN"/>
        </w:rPr>
        <w:t>Function: Solving problems</w:t>
      </w:r>
    </w:p>
    <w:p w14:paraId="37E93D12" w14:textId="77777777" w:rsidR="0020056F" w:rsidRPr="00E47EA0" w:rsidRDefault="0020056F" w:rsidP="004475DA">
      <w:pPr>
        <w:pStyle w:val="SyllabusListParagraph"/>
        <w:numPr>
          <w:ilvl w:val="0"/>
          <w:numId w:val="12"/>
        </w:numPr>
      </w:pPr>
      <w:r w:rsidRPr="00E47EA0">
        <w:t xml:space="preserve">Define and represent a </w:t>
      </w:r>
      <w:proofErr w:type="gramStart"/>
      <w:r w:rsidRPr="00E47EA0">
        <w:t>problem</w:t>
      </w:r>
      <w:proofErr w:type="gramEnd"/>
    </w:p>
    <w:p w14:paraId="09D89A68" w14:textId="77777777" w:rsidR="0020056F" w:rsidRPr="00E47EA0" w:rsidRDefault="0020056F" w:rsidP="004475DA">
      <w:pPr>
        <w:pStyle w:val="SyllabusListParagraph"/>
        <w:numPr>
          <w:ilvl w:val="0"/>
          <w:numId w:val="12"/>
        </w:numPr>
      </w:pPr>
      <w:r w:rsidRPr="00E47EA0">
        <w:t xml:space="preserve">Determine a </w:t>
      </w:r>
      <w:proofErr w:type="gramStart"/>
      <w:r w:rsidRPr="00E47EA0">
        <w:t>solution</w:t>
      </w:r>
      <w:proofErr w:type="gramEnd"/>
    </w:p>
    <w:p w14:paraId="55A84A77" w14:textId="77777777" w:rsidR="0020056F" w:rsidRPr="00852222" w:rsidRDefault="0020056F" w:rsidP="00852222">
      <w:pPr>
        <w:rPr>
          <w:b/>
          <w:bCs/>
        </w:rPr>
      </w:pPr>
      <w:bookmarkStart w:id="80" w:name="Structure:_Interrogative_sentence_疑问句"/>
      <w:bookmarkEnd w:id="80"/>
      <w:r w:rsidRPr="00852222">
        <w:rPr>
          <w:b/>
          <w:bCs/>
        </w:rPr>
        <w:t xml:space="preserve">Structure: Interrogative sentence </w:t>
      </w:r>
      <w:r w:rsidRPr="00852222">
        <w:rPr>
          <w:b/>
          <w:bCs/>
        </w:rPr>
        <w:t>疑问句</w:t>
      </w:r>
    </w:p>
    <w:tbl>
      <w:tblPr>
        <w:tblStyle w:val="NESATable"/>
        <w:tblW w:w="5000" w:type="pct"/>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ayout w:type="fixed"/>
        <w:tblCellMar>
          <w:top w:w="57" w:type="dxa"/>
          <w:left w:w="108" w:type="dxa"/>
          <w:right w:w="108" w:type="dxa"/>
        </w:tblCellMar>
        <w:tblLook w:val="01E0" w:firstRow="1" w:lastRow="1" w:firstColumn="1" w:lastColumn="1" w:noHBand="0" w:noVBand="0"/>
      </w:tblPr>
      <w:tblGrid>
        <w:gridCol w:w="3129"/>
        <w:gridCol w:w="5921"/>
      </w:tblGrid>
      <w:tr w:rsidR="0020056F" w:rsidRPr="00CF4B74" w14:paraId="394F057D" w14:textId="77777777" w:rsidTr="00CF4B74">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084" w:type="dxa"/>
            <w:tcBorders>
              <w:right w:val="single" w:sz="8" w:space="0" w:color="FFFFFF" w:themeColor="background1"/>
            </w:tcBorders>
            <w:shd w:val="clear" w:color="auto" w:fill="9983B5"/>
            <w:vAlign w:val="center"/>
          </w:tcPr>
          <w:p w14:paraId="3CBEC580" w14:textId="77777777" w:rsidR="0020056F" w:rsidRPr="00CF4B74" w:rsidRDefault="0020056F" w:rsidP="00CF4B74">
            <w:pPr>
              <w:pStyle w:val="TableParagraph"/>
              <w:spacing w:before="0" w:line="276" w:lineRule="auto"/>
              <w:ind w:left="108"/>
              <w:rPr>
                <w:rFonts w:ascii="Calibri" w:eastAsia="SimSun" w:hAnsi="Calibri" w:cs="Calibri"/>
                <w:color w:val="FFFFFF" w:themeColor="background1"/>
                <w:sz w:val="22"/>
                <w:lang w:eastAsia="zh-CN"/>
              </w:rPr>
            </w:pPr>
            <w:r w:rsidRPr="00CF4B74">
              <w:rPr>
                <w:rFonts w:ascii="Calibri" w:eastAsia="SimSun" w:hAnsi="Calibri" w:cs="Calibri"/>
                <w:color w:val="FFFFFF" w:themeColor="background1"/>
                <w:sz w:val="22"/>
                <w:lang w:eastAsia="zh-CN"/>
              </w:rPr>
              <w:t>Key signal words</w:t>
            </w:r>
          </w:p>
        </w:tc>
        <w:tc>
          <w:tcPr>
            <w:tcW w:w="5837" w:type="dxa"/>
            <w:tcBorders>
              <w:left w:val="single" w:sz="8" w:space="0" w:color="FFFFFF" w:themeColor="background1"/>
            </w:tcBorders>
            <w:shd w:val="clear" w:color="auto" w:fill="9983B5"/>
            <w:vAlign w:val="center"/>
          </w:tcPr>
          <w:p w14:paraId="7DAB8D0C" w14:textId="77777777" w:rsidR="0020056F" w:rsidRPr="00CF4B74" w:rsidRDefault="0020056F" w:rsidP="00CF4B74">
            <w:pPr>
              <w:pStyle w:val="TableParagraph"/>
              <w:spacing w:before="0" w:line="276" w:lineRule="auto"/>
              <w:ind w:left="108"/>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sz w:val="22"/>
                <w:lang w:eastAsia="zh-CN"/>
              </w:rPr>
            </w:pPr>
            <w:r w:rsidRPr="00CF4B74">
              <w:rPr>
                <w:rFonts w:ascii="Calibri" w:eastAsia="SimSun" w:hAnsi="Calibri" w:cs="Calibri"/>
                <w:color w:val="FFFFFF" w:themeColor="background1"/>
                <w:sz w:val="22"/>
                <w:lang w:eastAsia="zh-CN"/>
              </w:rPr>
              <w:t>Examples</w:t>
            </w:r>
          </w:p>
        </w:tc>
      </w:tr>
      <w:tr w:rsidR="0020056F" w:rsidRPr="00CF4B74" w14:paraId="3E5882D9" w14:textId="77777777" w:rsidTr="00CF4B74">
        <w:trPr>
          <w:trHeight w:val="20"/>
        </w:trPr>
        <w:tc>
          <w:tcPr>
            <w:cnfStyle w:val="001000000000" w:firstRow="0" w:lastRow="0" w:firstColumn="1" w:lastColumn="0" w:oddVBand="0" w:evenVBand="0" w:oddHBand="0" w:evenHBand="0" w:firstRowFirstColumn="0" w:firstRowLastColumn="0" w:lastRowFirstColumn="0" w:lastRowLastColumn="0"/>
            <w:tcW w:w="3084" w:type="dxa"/>
            <w:vAlign w:val="center"/>
          </w:tcPr>
          <w:p w14:paraId="27925744" w14:textId="77777777" w:rsidR="0020056F" w:rsidRPr="00CF4B74" w:rsidRDefault="0020056F" w:rsidP="00CF4B74">
            <w:pPr>
              <w:pStyle w:val="TableParagraph"/>
              <w:spacing w:before="0" w:line="276" w:lineRule="auto"/>
              <w:ind w:left="108"/>
              <w:rPr>
                <w:rFonts w:ascii="Calibri" w:eastAsia="SimSun" w:hAnsi="Calibri" w:cs="Calibri"/>
                <w:i/>
                <w:sz w:val="22"/>
                <w:lang w:eastAsia="zh-CN"/>
              </w:rPr>
            </w:pPr>
            <w:r w:rsidRPr="00CF4B74">
              <w:rPr>
                <w:rFonts w:ascii="Calibri" w:eastAsia="SimSun" w:hAnsi="Calibri" w:cs="Calibri"/>
                <w:i/>
                <w:sz w:val="22"/>
                <w:lang w:eastAsia="zh-CN"/>
              </w:rPr>
              <w:t>Auxiliary</w:t>
            </w:r>
            <w:r w:rsidRPr="00CF4B74">
              <w:rPr>
                <w:rFonts w:ascii="Calibri" w:eastAsia="SimSun" w:hAnsi="Calibri" w:cs="Calibri"/>
                <w:i/>
                <w:spacing w:val="-9"/>
                <w:sz w:val="22"/>
                <w:lang w:eastAsia="zh-CN"/>
              </w:rPr>
              <w:t xml:space="preserve"> </w:t>
            </w:r>
            <w:r w:rsidRPr="00CF4B74">
              <w:rPr>
                <w:rFonts w:ascii="Calibri" w:eastAsia="SimSun" w:hAnsi="Calibri" w:cs="Calibri"/>
                <w:i/>
                <w:spacing w:val="-4"/>
                <w:sz w:val="22"/>
                <w:lang w:eastAsia="zh-CN"/>
              </w:rPr>
              <w:t>verbs</w:t>
            </w:r>
          </w:p>
          <w:p w14:paraId="60015AFD" w14:textId="252A3F26" w:rsidR="0020056F" w:rsidRPr="00CF4B74" w:rsidRDefault="0020056F" w:rsidP="00CF4B74">
            <w:pPr>
              <w:pStyle w:val="TableParagraph"/>
              <w:spacing w:before="0" w:line="276" w:lineRule="auto"/>
              <w:ind w:left="108"/>
              <w:rPr>
                <w:rFonts w:ascii="Calibri" w:eastAsia="SimSun" w:hAnsi="Calibri" w:cs="Calibri"/>
                <w:sz w:val="22"/>
                <w:lang w:eastAsia="zh-CN"/>
              </w:rPr>
            </w:pPr>
            <w:r w:rsidRPr="00CF4B74">
              <w:rPr>
                <w:rFonts w:ascii="Calibri" w:eastAsia="SimSun" w:hAnsi="Calibri" w:cs="Calibri"/>
                <w:w w:val="95"/>
                <w:sz w:val="22"/>
                <w:lang w:eastAsia="zh-CN"/>
              </w:rPr>
              <w:t>能，可以，要</w:t>
            </w:r>
            <w:r w:rsidRPr="00CF4B74">
              <w:rPr>
                <w:rFonts w:ascii="Calibri" w:eastAsia="SimSun" w:hAnsi="Calibri" w:cs="Calibri"/>
                <w:spacing w:val="-5"/>
                <w:w w:val="95"/>
                <w:sz w:val="22"/>
                <w:lang w:eastAsia="zh-CN"/>
              </w:rPr>
              <w:t>...</w:t>
            </w:r>
          </w:p>
          <w:p w14:paraId="2F0C924C" w14:textId="77777777" w:rsidR="0020056F" w:rsidRPr="00CF4B74" w:rsidRDefault="0020056F" w:rsidP="00CF4B74">
            <w:pPr>
              <w:pStyle w:val="TableParagraph"/>
              <w:spacing w:before="0" w:line="276" w:lineRule="auto"/>
              <w:ind w:left="108"/>
              <w:rPr>
                <w:rFonts w:ascii="Calibri" w:eastAsia="SimSun" w:hAnsi="Calibri" w:cs="Calibri"/>
                <w:i/>
                <w:sz w:val="22"/>
                <w:lang w:eastAsia="zh-CN"/>
              </w:rPr>
            </w:pPr>
            <w:r w:rsidRPr="00CF4B74">
              <w:rPr>
                <w:rFonts w:ascii="Calibri" w:eastAsia="SimSun" w:hAnsi="Calibri" w:cs="Calibri"/>
                <w:i/>
                <w:sz w:val="22"/>
                <w:lang w:eastAsia="zh-CN"/>
              </w:rPr>
              <w:t>Adverbs</w:t>
            </w:r>
          </w:p>
          <w:p w14:paraId="329758F8" w14:textId="34C2830C" w:rsidR="0020056F" w:rsidRPr="00CF4B74" w:rsidRDefault="0020056F" w:rsidP="00CF4B74">
            <w:pPr>
              <w:pStyle w:val="TableParagraph"/>
              <w:spacing w:before="0" w:line="276" w:lineRule="auto"/>
              <w:ind w:left="108"/>
              <w:rPr>
                <w:rFonts w:ascii="Calibri" w:eastAsia="SimSun" w:hAnsi="Calibri" w:cs="Calibri"/>
                <w:sz w:val="22"/>
                <w:lang w:eastAsia="zh-CN"/>
              </w:rPr>
            </w:pPr>
            <w:r w:rsidRPr="00CF4B74">
              <w:rPr>
                <w:rFonts w:ascii="Calibri" w:eastAsia="SimSun" w:hAnsi="Calibri" w:cs="Calibri"/>
                <w:w w:val="95"/>
                <w:sz w:val="22"/>
                <w:lang w:eastAsia="zh-CN"/>
              </w:rPr>
              <w:t>必须，一定，或许</w:t>
            </w:r>
            <w:r w:rsidRPr="00CF4B74">
              <w:rPr>
                <w:rFonts w:ascii="Calibri" w:eastAsia="SimSun" w:hAnsi="Calibri" w:cs="Calibri"/>
                <w:spacing w:val="-4"/>
                <w:w w:val="95"/>
                <w:sz w:val="22"/>
                <w:lang w:eastAsia="zh-CN"/>
              </w:rPr>
              <w:t>，绝对</w:t>
            </w:r>
          </w:p>
          <w:p w14:paraId="733CE59A" w14:textId="77777777" w:rsidR="0020056F" w:rsidRPr="00CF4B74" w:rsidRDefault="0020056F" w:rsidP="00CF4B74">
            <w:pPr>
              <w:pStyle w:val="TableParagraph"/>
              <w:spacing w:before="0" w:line="276" w:lineRule="auto"/>
              <w:ind w:left="108"/>
              <w:rPr>
                <w:rFonts w:ascii="Calibri" w:eastAsia="SimSun" w:hAnsi="Calibri" w:cs="Calibri"/>
                <w:i/>
                <w:sz w:val="22"/>
                <w:lang w:eastAsia="zh-CN"/>
              </w:rPr>
            </w:pPr>
            <w:r w:rsidRPr="00CF4B74">
              <w:rPr>
                <w:rFonts w:ascii="Calibri" w:eastAsia="SimSun" w:hAnsi="Calibri" w:cs="Calibri"/>
                <w:i/>
                <w:spacing w:val="-4"/>
                <w:sz w:val="22"/>
                <w:lang w:eastAsia="zh-CN"/>
              </w:rPr>
              <w:t>Verb</w:t>
            </w:r>
          </w:p>
          <w:p w14:paraId="0241380A" w14:textId="77777777" w:rsidR="0020056F" w:rsidRPr="00CF4B74" w:rsidRDefault="0020056F" w:rsidP="00CF4B74">
            <w:pPr>
              <w:pStyle w:val="TableParagraph"/>
              <w:spacing w:before="0" w:line="276" w:lineRule="auto"/>
              <w:ind w:left="108"/>
              <w:rPr>
                <w:rFonts w:ascii="Calibri" w:eastAsia="SimSun" w:hAnsi="Calibri" w:cs="Calibri"/>
                <w:sz w:val="22"/>
                <w:lang w:eastAsia="zh-CN"/>
              </w:rPr>
            </w:pPr>
            <w:r w:rsidRPr="00CF4B74">
              <w:rPr>
                <w:rFonts w:ascii="Calibri" w:eastAsia="SimSun" w:hAnsi="Calibri" w:cs="Calibri"/>
                <w:w w:val="95"/>
                <w:sz w:val="22"/>
                <w:lang w:eastAsia="zh-CN"/>
              </w:rPr>
              <w:t>建</w:t>
            </w:r>
            <w:r w:rsidRPr="00CF4B74">
              <w:rPr>
                <w:rFonts w:ascii="Calibri" w:eastAsia="SimSun" w:hAnsi="Calibri" w:cs="Calibri"/>
                <w:spacing w:val="-10"/>
                <w:sz w:val="22"/>
                <w:lang w:eastAsia="zh-CN"/>
              </w:rPr>
              <w:t>议</w:t>
            </w:r>
          </w:p>
        </w:tc>
        <w:tc>
          <w:tcPr>
            <w:tcW w:w="5837" w:type="dxa"/>
            <w:vAlign w:val="center"/>
          </w:tcPr>
          <w:p w14:paraId="1B0F8B1C" w14:textId="77777777" w:rsidR="0020056F" w:rsidRPr="00CF4B74" w:rsidRDefault="0020056F" w:rsidP="00CF4B74">
            <w:pPr>
              <w:pStyle w:val="TableParagraph"/>
              <w:spacing w:before="0" w:line="276" w:lineRule="auto"/>
              <w:ind w:left="108"/>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2"/>
                <w:lang w:eastAsia="zh-CN"/>
              </w:rPr>
            </w:pPr>
            <w:r w:rsidRPr="00CF4B74">
              <w:rPr>
                <w:rFonts w:ascii="Calibri" w:eastAsia="SimSun" w:hAnsi="Calibri" w:cs="Calibri"/>
                <w:w w:val="95"/>
                <w:sz w:val="22"/>
                <w:lang w:eastAsia="zh-CN"/>
              </w:rPr>
              <w:t>我们或许可以用海报来吸引留学生参加兴趣小组</w:t>
            </w:r>
            <w:r w:rsidRPr="00CF4B74">
              <w:rPr>
                <w:rFonts w:ascii="Calibri" w:eastAsia="SimSun" w:hAnsi="Calibri" w:cs="Calibri"/>
                <w:spacing w:val="-10"/>
                <w:w w:val="95"/>
                <w:sz w:val="22"/>
                <w:lang w:eastAsia="zh-CN"/>
              </w:rPr>
              <w:t>？</w:t>
            </w:r>
          </w:p>
        </w:tc>
      </w:tr>
    </w:tbl>
    <w:p w14:paraId="046045D4" w14:textId="77777777" w:rsidR="009F0F21" w:rsidRPr="00852222" w:rsidRDefault="009F0F21" w:rsidP="00852222">
      <w:pPr>
        <w:rPr>
          <w:b/>
          <w:bCs/>
        </w:rPr>
      </w:pPr>
      <w:r w:rsidRPr="00852222">
        <w:rPr>
          <w:b/>
          <w:bCs/>
        </w:rPr>
        <w:br w:type="page"/>
      </w:r>
    </w:p>
    <w:p w14:paraId="7DAF4B71" w14:textId="22C89747" w:rsidR="0020056F" w:rsidRPr="00852222" w:rsidRDefault="0020056F" w:rsidP="00852222">
      <w:pPr>
        <w:rPr>
          <w:b/>
          <w:bCs/>
        </w:rPr>
      </w:pPr>
      <w:r w:rsidRPr="00852222">
        <w:rPr>
          <w:b/>
          <w:bCs/>
        </w:rPr>
        <w:lastRenderedPageBreak/>
        <w:t xml:space="preserve">Structure: Declarative sentence </w:t>
      </w:r>
      <w:r w:rsidRPr="00852222">
        <w:rPr>
          <w:b/>
          <w:bCs/>
        </w:rPr>
        <w:t>陈述句</w:t>
      </w:r>
    </w:p>
    <w:tbl>
      <w:tblPr>
        <w:tblStyle w:val="NESATable"/>
        <w:tblW w:w="5000" w:type="pct"/>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ayout w:type="fixed"/>
        <w:tblCellMar>
          <w:top w:w="57" w:type="dxa"/>
          <w:left w:w="108" w:type="dxa"/>
          <w:right w:w="108" w:type="dxa"/>
        </w:tblCellMar>
        <w:tblLook w:val="01E0" w:firstRow="1" w:lastRow="1" w:firstColumn="1" w:lastColumn="1" w:noHBand="0" w:noVBand="0"/>
      </w:tblPr>
      <w:tblGrid>
        <w:gridCol w:w="3129"/>
        <w:gridCol w:w="5921"/>
      </w:tblGrid>
      <w:tr w:rsidR="0020056F" w:rsidRPr="00CF4B74" w14:paraId="17534AEA" w14:textId="77777777" w:rsidTr="00CF4B74">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084" w:type="dxa"/>
            <w:tcBorders>
              <w:right w:val="single" w:sz="8" w:space="0" w:color="FFFFFF" w:themeColor="background1"/>
            </w:tcBorders>
            <w:shd w:val="clear" w:color="auto" w:fill="9983B5"/>
            <w:vAlign w:val="center"/>
          </w:tcPr>
          <w:p w14:paraId="72747C53" w14:textId="77777777" w:rsidR="0020056F" w:rsidRPr="00CF4B74" w:rsidRDefault="0020056F" w:rsidP="00CF4B74">
            <w:pPr>
              <w:pStyle w:val="TableParagraph"/>
              <w:spacing w:before="0" w:line="276" w:lineRule="auto"/>
              <w:ind w:left="0" w:right="0"/>
              <w:rPr>
                <w:rFonts w:ascii="Calibri" w:eastAsia="SimSun" w:hAnsi="Calibri" w:cs="Calibri"/>
                <w:color w:val="FFFFFF" w:themeColor="background1"/>
                <w:sz w:val="22"/>
                <w:lang w:eastAsia="zh-CN"/>
              </w:rPr>
            </w:pPr>
            <w:r w:rsidRPr="00CF4B74">
              <w:rPr>
                <w:rFonts w:ascii="Calibri" w:eastAsia="SimSun" w:hAnsi="Calibri" w:cs="Calibri"/>
                <w:color w:val="FFFFFF" w:themeColor="background1"/>
                <w:sz w:val="22"/>
                <w:lang w:eastAsia="zh-CN"/>
              </w:rPr>
              <w:t>Key signal words</w:t>
            </w:r>
          </w:p>
        </w:tc>
        <w:tc>
          <w:tcPr>
            <w:tcW w:w="5837" w:type="dxa"/>
            <w:tcBorders>
              <w:left w:val="single" w:sz="8" w:space="0" w:color="FFFFFF" w:themeColor="background1"/>
            </w:tcBorders>
            <w:shd w:val="clear" w:color="auto" w:fill="9983B5"/>
            <w:vAlign w:val="center"/>
          </w:tcPr>
          <w:p w14:paraId="79D26400" w14:textId="29C95F22" w:rsidR="00D76C84" w:rsidRPr="00CF4B74" w:rsidRDefault="0020056F" w:rsidP="00CF4B74">
            <w:pPr>
              <w:pStyle w:val="TableParagraph"/>
              <w:spacing w:before="0" w:line="276" w:lineRule="auto"/>
              <w:ind w:left="0" w:right="0"/>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sz w:val="22"/>
                <w:lang w:eastAsia="zh-CN"/>
              </w:rPr>
            </w:pPr>
            <w:r w:rsidRPr="00CF4B74">
              <w:rPr>
                <w:rFonts w:ascii="Calibri" w:eastAsia="SimSun" w:hAnsi="Calibri" w:cs="Calibri"/>
                <w:color w:val="FFFFFF" w:themeColor="background1"/>
                <w:sz w:val="22"/>
                <w:lang w:eastAsia="zh-CN"/>
              </w:rPr>
              <w:t>Examples</w:t>
            </w:r>
          </w:p>
        </w:tc>
      </w:tr>
      <w:tr w:rsidR="0020056F" w:rsidRPr="00CF4B74" w14:paraId="67F660A7" w14:textId="77777777" w:rsidTr="00CF4B74">
        <w:trPr>
          <w:trHeight w:val="20"/>
        </w:trPr>
        <w:tc>
          <w:tcPr>
            <w:cnfStyle w:val="001000000000" w:firstRow="0" w:lastRow="0" w:firstColumn="1" w:lastColumn="0" w:oddVBand="0" w:evenVBand="0" w:oddHBand="0" w:evenHBand="0" w:firstRowFirstColumn="0" w:firstRowLastColumn="0" w:lastRowFirstColumn="0" w:lastRowLastColumn="0"/>
            <w:tcW w:w="3084" w:type="dxa"/>
            <w:vAlign w:val="center"/>
          </w:tcPr>
          <w:p w14:paraId="716DB0AC" w14:textId="77777777" w:rsidR="0020056F" w:rsidRPr="00CF4B74" w:rsidRDefault="0020056F" w:rsidP="00CF4B74">
            <w:pPr>
              <w:pStyle w:val="TableParagraph"/>
              <w:spacing w:before="0" w:line="276" w:lineRule="auto"/>
              <w:ind w:left="0" w:right="0"/>
              <w:rPr>
                <w:rFonts w:ascii="Calibri" w:eastAsia="SimSun" w:hAnsi="Calibri" w:cs="Calibri"/>
                <w:i/>
                <w:sz w:val="22"/>
                <w:lang w:eastAsia="zh-CN"/>
              </w:rPr>
            </w:pPr>
            <w:r w:rsidRPr="00CF4B74">
              <w:rPr>
                <w:rFonts w:ascii="Calibri" w:eastAsia="SimSun" w:hAnsi="Calibri" w:cs="Calibri"/>
                <w:i/>
                <w:sz w:val="22"/>
                <w:lang w:eastAsia="zh-CN"/>
              </w:rPr>
              <w:t>Auxiliary</w:t>
            </w:r>
            <w:r w:rsidRPr="00CF4B74">
              <w:rPr>
                <w:rFonts w:ascii="Calibri" w:eastAsia="SimSun" w:hAnsi="Calibri" w:cs="Calibri"/>
                <w:i/>
                <w:spacing w:val="-9"/>
                <w:sz w:val="22"/>
                <w:lang w:eastAsia="zh-CN"/>
              </w:rPr>
              <w:t xml:space="preserve"> </w:t>
            </w:r>
            <w:r w:rsidRPr="00CF4B74">
              <w:rPr>
                <w:rFonts w:ascii="Calibri" w:eastAsia="SimSun" w:hAnsi="Calibri" w:cs="Calibri"/>
                <w:i/>
                <w:spacing w:val="-4"/>
                <w:sz w:val="22"/>
                <w:lang w:eastAsia="zh-CN"/>
              </w:rPr>
              <w:t>verbs</w:t>
            </w:r>
          </w:p>
          <w:p w14:paraId="10C21184" w14:textId="51CAA71C" w:rsidR="0020056F" w:rsidRPr="00CF4B74" w:rsidRDefault="0020056F" w:rsidP="00CF4B74">
            <w:pPr>
              <w:pStyle w:val="TableParagraph"/>
              <w:spacing w:before="0" w:line="276" w:lineRule="auto"/>
              <w:ind w:left="0" w:right="0"/>
              <w:rPr>
                <w:rFonts w:ascii="Calibri" w:eastAsia="SimSun" w:hAnsi="Calibri" w:cs="Calibri"/>
                <w:sz w:val="22"/>
                <w:lang w:eastAsia="zh-CN"/>
              </w:rPr>
            </w:pPr>
            <w:r w:rsidRPr="00CF4B74">
              <w:rPr>
                <w:rFonts w:ascii="Calibri" w:eastAsia="SimSun" w:hAnsi="Calibri" w:cs="Calibri"/>
                <w:w w:val="95"/>
                <w:sz w:val="22"/>
                <w:lang w:eastAsia="zh-CN"/>
              </w:rPr>
              <w:t>能，可以，要</w:t>
            </w:r>
            <w:r w:rsidRPr="00CF4B74">
              <w:rPr>
                <w:rFonts w:ascii="Calibri" w:eastAsia="SimSun" w:hAnsi="Calibri" w:cs="Calibri"/>
                <w:spacing w:val="-5"/>
                <w:w w:val="95"/>
                <w:sz w:val="22"/>
                <w:lang w:eastAsia="zh-CN"/>
              </w:rPr>
              <w:t>...</w:t>
            </w:r>
          </w:p>
          <w:p w14:paraId="0026B758" w14:textId="77777777" w:rsidR="0020056F" w:rsidRPr="00CF4B74" w:rsidRDefault="0020056F" w:rsidP="00CF4B74">
            <w:pPr>
              <w:pStyle w:val="TableParagraph"/>
              <w:spacing w:before="0" w:line="276" w:lineRule="auto"/>
              <w:ind w:left="0" w:right="0"/>
              <w:rPr>
                <w:rFonts w:ascii="Calibri" w:eastAsia="SimSun" w:hAnsi="Calibri" w:cs="Calibri"/>
                <w:i/>
                <w:sz w:val="22"/>
                <w:lang w:eastAsia="zh-CN"/>
              </w:rPr>
            </w:pPr>
            <w:r w:rsidRPr="00CF4B74">
              <w:rPr>
                <w:rFonts w:ascii="Calibri" w:eastAsia="SimSun" w:hAnsi="Calibri" w:cs="Calibri"/>
                <w:i/>
                <w:sz w:val="22"/>
                <w:lang w:eastAsia="zh-CN"/>
              </w:rPr>
              <w:t>Adverbs</w:t>
            </w:r>
          </w:p>
          <w:p w14:paraId="0756517D" w14:textId="0AA75DEB" w:rsidR="0020056F" w:rsidRPr="00CF4B74" w:rsidRDefault="0020056F" w:rsidP="00CF4B74">
            <w:pPr>
              <w:pStyle w:val="TableParagraph"/>
              <w:spacing w:before="0" w:line="276" w:lineRule="auto"/>
              <w:ind w:left="0" w:right="0"/>
              <w:rPr>
                <w:rFonts w:ascii="Calibri" w:eastAsia="SimSun" w:hAnsi="Calibri" w:cs="Calibri"/>
                <w:sz w:val="22"/>
                <w:lang w:eastAsia="zh-CN"/>
              </w:rPr>
            </w:pPr>
            <w:r w:rsidRPr="00CF4B74">
              <w:rPr>
                <w:rFonts w:ascii="Calibri" w:eastAsia="SimSun" w:hAnsi="Calibri" w:cs="Calibri"/>
                <w:w w:val="95"/>
                <w:sz w:val="22"/>
                <w:lang w:eastAsia="zh-CN"/>
              </w:rPr>
              <w:t>必须，一定，或许</w:t>
            </w:r>
            <w:r w:rsidRPr="00CF4B74">
              <w:rPr>
                <w:rFonts w:ascii="Calibri" w:eastAsia="SimSun" w:hAnsi="Calibri" w:cs="Calibri"/>
                <w:spacing w:val="-4"/>
                <w:w w:val="95"/>
                <w:sz w:val="22"/>
                <w:lang w:eastAsia="zh-CN"/>
              </w:rPr>
              <w:t>，绝对</w:t>
            </w:r>
          </w:p>
          <w:p w14:paraId="1580DC7D" w14:textId="77777777" w:rsidR="0020056F" w:rsidRPr="00CF4B74" w:rsidRDefault="0020056F" w:rsidP="00CF4B74">
            <w:pPr>
              <w:pStyle w:val="TableParagraph"/>
              <w:spacing w:before="0" w:line="276" w:lineRule="auto"/>
              <w:ind w:left="0" w:right="0"/>
              <w:rPr>
                <w:rFonts w:ascii="Calibri" w:eastAsia="SimSun" w:hAnsi="Calibri" w:cs="Calibri"/>
                <w:i/>
                <w:sz w:val="22"/>
                <w:lang w:eastAsia="zh-CN"/>
              </w:rPr>
            </w:pPr>
            <w:r w:rsidRPr="00CF4B74">
              <w:rPr>
                <w:rFonts w:ascii="Calibri" w:eastAsia="SimSun" w:hAnsi="Calibri" w:cs="Calibri"/>
                <w:i/>
                <w:spacing w:val="-4"/>
                <w:sz w:val="22"/>
                <w:lang w:eastAsia="zh-CN"/>
              </w:rPr>
              <w:t>Verb</w:t>
            </w:r>
          </w:p>
          <w:p w14:paraId="0B97641B" w14:textId="77777777" w:rsidR="0020056F" w:rsidRPr="00CF4B74" w:rsidRDefault="0020056F" w:rsidP="00CF4B74">
            <w:pPr>
              <w:pStyle w:val="TableParagraph"/>
              <w:spacing w:before="0" w:line="276" w:lineRule="auto"/>
              <w:ind w:left="0" w:right="0"/>
              <w:rPr>
                <w:rFonts w:ascii="Calibri" w:eastAsia="SimSun" w:hAnsi="Calibri" w:cs="Calibri"/>
                <w:sz w:val="22"/>
                <w:lang w:eastAsia="zh-CN"/>
              </w:rPr>
            </w:pPr>
            <w:r w:rsidRPr="00CF4B74">
              <w:rPr>
                <w:rFonts w:ascii="Calibri" w:eastAsia="SimSun" w:hAnsi="Calibri" w:cs="Calibri"/>
                <w:w w:val="95"/>
                <w:sz w:val="22"/>
                <w:lang w:eastAsia="zh-CN"/>
              </w:rPr>
              <w:t>建</w:t>
            </w:r>
            <w:r w:rsidRPr="00CF4B74">
              <w:rPr>
                <w:rFonts w:ascii="Calibri" w:eastAsia="SimSun" w:hAnsi="Calibri" w:cs="Calibri"/>
                <w:spacing w:val="-10"/>
                <w:sz w:val="22"/>
                <w:lang w:eastAsia="zh-CN"/>
              </w:rPr>
              <w:t>议</w:t>
            </w:r>
          </w:p>
        </w:tc>
        <w:tc>
          <w:tcPr>
            <w:tcW w:w="5837" w:type="dxa"/>
            <w:vAlign w:val="center"/>
          </w:tcPr>
          <w:p w14:paraId="49E8183B" w14:textId="77777777" w:rsidR="0020056F" w:rsidRPr="00CF4B74" w:rsidRDefault="0020056F" w:rsidP="00CF4B74">
            <w:pPr>
              <w:pStyle w:val="TableParagraph"/>
              <w:spacing w:before="0" w:line="276" w:lineRule="auto"/>
              <w:ind w:left="0" w:right="0"/>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2"/>
                <w:lang w:eastAsia="zh-CN"/>
              </w:rPr>
            </w:pPr>
            <w:r w:rsidRPr="00CF4B74">
              <w:rPr>
                <w:rFonts w:ascii="Calibri" w:eastAsia="SimSun" w:hAnsi="Calibri" w:cs="Calibri"/>
                <w:w w:val="95"/>
                <w:sz w:val="22"/>
                <w:lang w:eastAsia="zh-CN"/>
              </w:rPr>
              <w:t>我建议用海报来吸引留学生参加兴趣小组</w:t>
            </w:r>
            <w:r w:rsidRPr="00CF4B74">
              <w:rPr>
                <w:rFonts w:ascii="Calibri" w:eastAsia="SimSun" w:hAnsi="Calibri" w:cs="Calibri"/>
                <w:spacing w:val="-10"/>
                <w:w w:val="95"/>
                <w:sz w:val="22"/>
                <w:lang w:eastAsia="zh-CN"/>
              </w:rPr>
              <w:t>。</w:t>
            </w:r>
          </w:p>
        </w:tc>
      </w:tr>
    </w:tbl>
    <w:p w14:paraId="419E5169" w14:textId="0BAF9EB7" w:rsidR="0020056F" w:rsidRPr="00487757" w:rsidRDefault="0020056F" w:rsidP="009F0F21">
      <w:pPr>
        <w:pStyle w:val="SyllabusHeading4"/>
        <w:rPr>
          <w:lang w:eastAsia="zh-CN"/>
        </w:rPr>
      </w:pPr>
      <w:bookmarkStart w:id="81" w:name="Function:_Evaluating"/>
      <w:bookmarkEnd w:id="81"/>
      <w:r w:rsidRPr="00487757">
        <w:rPr>
          <w:lang w:eastAsia="zh-CN"/>
        </w:rPr>
        <w:t>Function: Evaluating</w:t>
      </w:r>
    </w:p>
    <w:p w14:paraId="71A5F2CC" w14:textId="77777777" w:rsidR="0020056F" w:rsidRPr="00E47EA0" w:rsidRDefault="0020056F" w:rsidP="004475DA">
      <w:pPr>
        <w:pStyle w:val="SyllabusListParagraph"/>
        <w:numPr>
          <w:ilvl w:val="0"/>
          <w:numId w:val="12"/>
        </w:numPr>
      </w:pPr>
      <w:r w:rsidRPr="00E47EA0">
        <w:t xml:space="preserve">Assess and verify the worth of an object, idea or </w:t>
      </w:r>
      <w:proofErr w:type="gramStart"/>
      <w:r w:rsidRPr="00E47EA0">
        <w:t>decision</w:t>
      </w:r>
      <w:proofErr w:type="gramEnd"/>
    </w:p>
    <w:p w14:paraId="06606B28" w14:textId="77777777" w:rsidR="0020056F" w:rsidRPr="00852222" w:rsidRDefault="0020056F" w:rsidP="00852222">
      <w:pPr>
        <w:rPr>
          <w:b/>
          <w:bCs/>
        </w:rPr>
      </w:pPr>
      <w:bookmarkStart w:id="82" w:name="Structure:_Declarative_sentence_陈述句"/>
      <w:bookmarkEnd w:id="82"/>
      <w:r w:rsidRPr="00852222">
        <w:rPr>
          <w:b/>
          <w:bCs/>
        </w:rPr>
        <w:t xml:space="preserve">Structure: Declarative sentence </w:t>
      </w:r>
      <w:r w:rsidRPr="00852222">
        <w:rPr>
          <w:b/>
          <w:bCs/>
        </w:rPr>
        <w:t>陈述句</w:t>
      </w:r>
    </w:p>
    <w:tbl>
      <w:tblPr>
        <w:tblStyle w:val="NESATable"/>
        <w:tblW w:w="5000" w:type="pct"/>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ayout w:type="fixed"/>
        <w:tblCellMar>
          <w:top w:w="57" w:type="dxa"/>
          <w:left w:w="108" w:type="dxa"/>
          <w:right w:w="108" w:type="dxa"/>
        </w:tblCellMar>
        <w:tblLook w:val="01E0" w:firstRow="1" w:lastRow="1" w:firstColumn="1" w:lastColumn="1" w:noHBand="0" w:noVBand="0"/>
      </w:tblPr>
      <w:tblGrid>
        <w:gridCol w:w="3131"/>
        <w:gridCol w:w="5919"/>
      </w:tblGrid>
      <w:tr w:rsidR="0020056F" w:rsidRPr="00CF4B74" w14:paraId="71D5F4EA" w14:textId="77777777" w:rsidTr="00CF4B74">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086" w:type="dxa"/>
            <w:tcBorders>
              <w:right w:val="single" w:sz="8" w:space="0" w:color="FFFFFF" w:themeColor="background1"/>
            </w:tcBorders>
            <w:shd w:val="clear" w:color="auto" w:fill="9983B5"/>
            <w:vAlign w:val="center"/>
          </w:tcPr>
          <w:p w14:paraId="3E163E77" w14:textId="77777777" w:rsidR="0020056F" w:rsidRPr="00CF4B74" w:rsidRDefault="0020056F" w:rsidP="00CF4B74">
            <w:pPr>
              <w:pStyle w:val="TableParagraph"/>
              <w:spacing w:before="0" w:line="276" w:lineRule="auto"/>
              <w:ind w:left="107"/>
              <w:rPr>
                <w:rFonts w:ascii="Calibri" w:eastAsia="SimSun" w:hAnsi="Calibri" w:cs="Calibri"/>
                <w:color w:val="FFFFFF" w:themeColor="background1"/>
                <w:sz w:val="22"/>
                <w:lang w:eastAsia="zh-CN"/>
              </w:rPr>
            </w:pPr>
            <w:r w:rsidRPr="00CF4B74">
              <w:rPr>
                <w:rFonts w:ascii="Calibri" w:eastAsia="SimSun" w:hAnsi="Calibri" w:cs="Calibri"/>
                <w:color w:val="FFFFFF" w:themeColor="background1"/>
                <w:sz w:val="22"/>
                <w:lang w:eastAsia="zh-CN"/>
              </w:rPr>
              <w:t>Key signal words</w:t>
            </w:r>
          </w:p>
        </w:tc>
        <w:tc>
          <w:tcPr>
            <w:tcW w:w="5834" w:type="dxa"/>
            <w:tcBorders>
              <w:left w:val="single" w:sz="8" w:space="0" w:color="FFFFFF" w:themeColor="background1"/>
            </w:tcBorders>
            <w:shd w:val="clear" w:color="auto" w:fill="9983B5"/>
            <w:vAlign w:val="center"/>
          </w:tcPr>
          <w:p w14:paraId="76673E82" w14:textId="77777777" w:rsidR="0020056F" w:rsidRPr="00CF4B74" w:rsidRDefault="0020056F" w:rsidP="00CF4B74">
            <w:pPr>
              <w:pStyle w:val="TableParagraph"/>
              <w:spacing w:before="0" w:line="276" w:lineRule="auto"/>
              <w:ind w:left="107"/>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sz w:val="22"/>
                <w:lang w:eastAsia="zh-CN"/>
              </w:rPr>
            </w:pPr>
            <w:r w:rsidRPr="00CF4B74">
              <w:rPr>
                <w:rFonts w:ascii="Calibri" w:eastAsia="SimSun" w:hAnsi="Calibri" w:cs="Calibri"/>
                <w:color w:val="FFFFFF" w:themeColor="background1"/>
                <w:sz w:val="22"/>
                <w:lang w:eastAsia="zh-CN"/>
              </w:rPr>
              <w:t>Examples</w:t>
            </w:r>
          </w:p>
        </w:tc>
      </w:tr>
      <w:tr w:rsidR="0020056F" w:rsidRPr="00CF4B74" w14:paraId="7AB8A6EB" w14:textId="77777777" w:rsidTr="00CF4B74">
        <w:trPr>
          <w:trHeight w:val="20"/>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3821A03B" w14:textId="77777777" w:rsidR="0020056F" w:rsidRPr="00CF4B74" w:rsidRDefault="0020056F" w:rsidP="00CF4B74">
            <w:pPr>
              <w:pStyle w:val="TableParagraph"/>
              <w:spacing w:before="0" w:line="276" w:lineRule="auto"/>
              <w:ind w:left="107"/>
              <w:rPr>
                <w:rFonts w:ascii="Calibri" w:eastAsia="SimSun" w:hAnsi="Calibri" w:cs="Calibri"/>
                <w:i/>
                <w:sz w:val="22"/>
                <w:lang w:eastAsia="zh-CN"/>
              </w:rPr>
            </w:pPr>
            <w:r w:rsidRPr="00CF4B74">
              <w:rPr>
                <w:rFonts w:ascii="Calibri" w:eastAsia="SimSun" w:hAnsi="Calibri" w:cs="Calibri"/>
                <w:i/>
                <w:sz w:val="22"/>
                <w:lang w:eastAsia="zh-CN"/>
              </w:rPr>
              <w:t>Subject</w:t>
            </w:r>
            <w:r w:rsidRPr="00CF4B74">
              <w:rPr>
                <w:rFonts w:ascii="Calibri" w:eastAsia="SimSun" w:hAnsi="Calibri" w:cs="Calibri"/>
                <w:i/>
                <w:spacing w:val="-9"/>
                <w:sz w:val="22"/>
                <w:lang w:eastAsia="zh-CN"/>
              </w:rPr>
              <w:t xml:space="preserve"> </w:t>
            </w:r>
            <w:r w:rsidRPr="00CF4B74">
              <w:rPr>
                <w:rFonts w:ascii="Calibri" w:eastAsia="SimSun" w:hAnsi="Calibri" w:cs="Calibri"/>
                <w:i/>
                <w:sz w:val="22"/>
                <w:lang w:eastAsia="zh-CN"/>
              </w:rPr>
              <w:t>and</w:t>
            </w:r>
            <w:r w:rsidRPr="00CF4B74">
              <w:rPr>
                <w:rFonts w:ascii="Calibri" w:eastAsia="SimSun" w:hAnsi="Calibri" w:cs="Calibri"/>
                <w:i/>
                <w:spacing w:val="-4"/>
                <w:sz w:val="22"/>
                <w:lang w:eastAsia="zh-CN"/>
              </w:rPr>
              <w:t xml:space="preserve"> </w:t>
            </w:r>
            <w:r w:rsidRPr="00CF4B74">
              <w:rPr>
                <w:rFonts w:ascii="Calibri" w:eastAsia="SimSun" w:hAnsi="Calibri" w:cs="Calibri"/>
                <w:i/>
                <w:sz w:val="22"/>
                <w:lang w:eastAsia="zh-CN"/>
              </w:rPr>
              <w:t>predicate</w:t>
            </w:r>
          </w:p>
        </w:tc>
        <w:tc>
          <w:tcPr>
            <w:tcW w:w="5834" w:type="dxa"/>
            <w:vAlign w:val="center"/>
          </w:tcPr>
          <w:p w14:paraId="6F5DC0C1" w14:textId="77777777" w:rsidR="0020056F" w:rsidRPr="00CF4B74" w:rsidRDefault="0020056F" w:rsidP="00CF4B74">
            <w:pPr>
              <w:pStyle w:val="TableParagraph"/>
              <w:spacing w:before="0" w:line="276" w:lineRule="auto"/>
              <w:ind w:left="105"/>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2"/>
                <w:lang w:eastAsia="zh-CN"/>
              </w:rPr>
            </w:pPr>
            <w:r w:rsidRPr="00CF4B74">
              <w:rPr>
                <w:rFonts w:ascii="Calibri" w:eastAsia="SimSun" w:hAnsi="Calibri" w:cs="Calibri"/>
                <w:w w:val="95"/>
                <w:sz w:val="22"/>
                <w:lang w:eastAsia="zh-CN"/>
              </w:rPr>
              <w:t>如果你能看懂中文电影，就说明你的中文很好</w:t>
            </w:r>
            <w:r w:rsidRPr="00CF4B74">
              <w:rPr>
                <w:rFonts w:ascii="Calibri" w:eastAsia="SimSun" w:hAnsi="Calibri" w:cs="Calibri"/>
                <w:spacing w:val="-10"/>
                <w:w w:val="95"/>
                <w:sz w:val="22"/>
                <w:lang w:eastAsia="zh-CN"/>
              </w:rPr>
              <w:t>。</w:t>
            </w:r>
          </w:p>
        </w:tc>
      </w:tr>
      <w:tr w:rsidR="0020056F" w:rsidRPr="00CF4B74" w14:paraId="7D63BB59" w14:textId="77777777" w:rsidTr="00CF4B74">
        <w:trPr>
          <w:trHeight w:val="20"/>
        </w:trPr>
        <w:tc>
          <w:tcPr>
            <w:cnfStyle w:val="001000000000" w:firstRow="0" w:lastRow="0" w:firstColumn="1" w:lastColumn="0" w:oddVBand="0" w:evenVBand="0" w:oddHBand="0" w:evenHBand="0" w:firstRowFirstColumn="0" w:firstRowLastColumn="0" w:lastRowFirstColumn="0" w:lastRowLastColumn="0"/>
            <w:tcW w:w="3086" w:type="dxa"/>
            <w:vAlign w:val="center"/>
          </w:tcPr>
          <w:p w14:paraId="18E87A7D" w14:textId="3DF285FD" w:rsidR="0020056F" w:rsidRPr="00CF4B74" w:rsidRDefault="0020056F" w:rsidP="00CF4B74">
            <w:pPr>
              <w:pStyle w:val="TableParagraph"/>
              <w:spacing w:before="0" w:line="276" w:lineRule="auto"/>
              <w:ind w:left="107"/>
              <w:rPr>
                <w:rFonts w:ascii="Calibri" w:eastAsia="SimSun" w:hAnsi="Calibri" w:cs="Calibri"/>
                <w:i/>
                <w:sz w:val="22"/>
                <w:lang w:eastAsia="zh-CN"/>
              </w:rPr>
            </w:pPr>
            <w:r w:rsidRPr="00CF4B74">
              <w:rPr>
                <w:rFonts w:ascii="Calibri" w:eastAsia="SimSun" w:hAnsi="Calibri" w:cs="Calibri"/>
                <w:i/>
                <w:sz w:val="22"/>
                <w:lang w:eastAsia="zh-CN"/>
              </w:rPr>
              <w:t>Subject</w:t>
            </w:r>
            <w:r w:rsidRPr="00CF4B74">
              <w:rPr>
                <w:rFonts w:ascii="Calibri" w:eastAsia="SimSun" w:hAnsi="Calibri" w:cs="Calibri"/>
                <w:i/>
                <w:spacing w:val="-14"/>
                <w:sz w:val="22"/>
                <w:lang w:eastAsia="zh-CN"/>
              </w:rPr>
              <w:t xml:space="preserve"> </w:t>
            </w:r>
            <w:r w:rsidRPr="00CF4B74">
              <w:rPr>
                <w:rFonts w:ascii="Calibri" w:eastAsia="SimSun" w:hAnsi="Calibri" w:cs="Calibri"/>
                <w:i/>
                <w:sz w:val="22"/>
                <w:lang w:eastAsia="zh-CN"/>
              </w:rPr>
              <w:t>and</w:t>
            </w:r>
            <w:r w:rsidRPr="00CF4B74">
              <w:rPr>
                <w:rFonts w:ascii="Calibri" w:eastAsia="SimSun" w:hAnsi="Calibri" w:cs="Calibri"/>
                <w:i/>
                <w:spacing w:val="-13"/>
                <w:sz w:val="22"/>
                <w:lang w:eastAsia="zh-CN"/>
              </w:rPr>
              <w:t xml:space="preserve"> </w:t>
            </w:r>
            <w:r w:rsidRPr="00CF4B74">
              <w:rPr>
                <w:rFonts w:ascii="Calibri" w:eastAsia="SimSun" w:hAnsi="Calibri" w:cs="Calibri"/>
                <w:i/>
                <w:sz w:val="22"/>
                <w:lang w:eastAsia="zh-CN"/>
              </w:rPr>
              <w:t>predicate</w:t>
            </w:r>
            <w:r w:rsidRPr="00CF4B74">
              <w:rPr>
                <w:rFonts w:ascii="Calibri" w:eastAsia="SimSun" w:hAnsi="Calibri" w:cs="Calibri"/>
                <w:i/>
                <w:spacing w:val="-12"/>
                <w:sz w:val="22"/>
                <w:lang w:eastAsia="zh-CN"/>
              </w:rPr>
              <w:t xml:space="preserve"> </w:t>
            </w:r>
            <w:r w:rsidRPr="00CF4B74">
              <w:rPr>
                <w:rFonts w:ascii="Calibri" w:eastAsia="SimSun" w:hAnsi="Calibri" w:cs="Calibri"/>
                <w:i/>
                <w:sz w:val="22"/>
                <w:lang w:eastAsia="zh-CN"/>
              </w:rPr>
              <w:t>with adverbial phrase</w:t>
            </w:r>
            <w:r w:rsidR="00284A6B">
              <w:rPr>
                <w:rFonts w:ascii="Calibri" w:eastAsia="SimSun" w:hAnsi="Calibri" w:cs="Calibri"/>
                <w:i/>
                <w:sz w:val="22"/>
                <w:lang w:eastAsia="zh-CN"/>
              </w:rPr>
              <w:t>/</w:t>
            </w:r>
            <w:r w:rsidRPr="00CF4B74">
              <w:rPr>
                <w:rFonts w:ascii="Calibri" w:eastAsia="SimSun" w:hAnsi="Calibri" w:cs="Calibri"/>
                <w:i/>
                <w:sz w:val="22"/>
                <w:lang w:eastAsia="zh-CN"/>
              </w:rPr>
              <w:t>s</w:t>
            </w:r>
          </w:p>
        </w:tc>
        <w:tc>
          <w:tcPr>
            <w:tcW w:w="5834" w:type="dxa"/>
            <w:vAlign w:val="center"/>
          </w:tcPr>
          <w:p w14:paraId="55FD9C58" w14:textId="77777777" w:rsidR="0020056F" w:rsidRPr="00CF4B74" w:rsidRDefault="0020056F" w:rsidP="00CF4B74">
            <w:pPr>
              <w:pStyle w:val="TableParagraph"/>
              <w:spacing w:before="0" w:line="276" w:lineRule="auto"/>
              <w:ind w:left="105"/>
              <w:cnfStyle w:val="000000000000" w:firstRow="0" w:lastRow="0" w:firstColumn="0" w:lastColumn="0" w:oddVBand="0" w:evenVBand="0" w:oddHBand="0" w:evenHBand="0" w:firstRowFirstColumn="0" w:firstRowLastColumn="0" w:lastRowFirstColumn="0" w:lastRowLastColumn="0"/>
              <w:rPr>
                <w:rFonts w:ascii="Calibri" w:eastAsia="SimSun" w:hAnsi="Calibri" w:cs="Calibri"/>
                <w:sz w:val="22"/>
                <w:lang w:eastAsia="zh-CN"/>
              </w:rPr>
            </w:pPr>
            <w:r w:rsidRPr="00CF4B74">
              <w:rPr>
                <w:rFonts w:ascii="Calibri" w:eastAsia="SimSun" w:hAnsi="Calibri" w:cs="Calibri"/>
                <w:w w:val="95"/>
                <w:sz w:val="22"/>
                <w:lang w:eastAsia="zh-CN"/>
              </w:rPr>
              <w:t>如果你能看懂中文电影，就说明你的中文已经很好了</w:t>
            </w:r>
            <w:r w:rsidRPr="00CF4B74">
              <w:rPr>
                <w:rFonts w:ascii="Calibri" w:eastAsia="SimSun" w:hAnsi="Calibri" w:cs="Calibri"/>
                <w:spacing w:val="-10"/>
                <w:w w:val="95"/>
                <w:sz w:val="22"/>
                <w:lang w:eastAsia="zh-CN"/>
              </w:rPr>
              <w:t>。</w:t>
            </w:r>
          </w:p>
        </w:tc>
      </w:tr>
    </w:tbl>
    <w:p w14:paraId="7723BB4F" w14:textId="2443F9DD" w:rsidR="0020056F" w:rsidRPr="00852222" w:rsidRDefault="0020056F" w:rsidP="00CF4B74">
      <w:pPr>
        <w:spacing w:before="120"/>
        <w:rPr>
          <w:b/>
          <w:bCs/>
        </w:rPr>
      </w:pPr>
      <w:bookmarkStart w:id="83" w:name="Structure:_Complex_sentence_of_reference"/>
      <w:bookmarkEnd w:id="83"/>
      <w:r w:rsidRPr="00852222">
        <w:rPr>
          <w:b/>
          <w:bCs/>
        </w:rPr>
        <w:t xml:space="preserve">Structure: Complex sentence of reference relation </w:t>
      </w:r>
      <w:r w:rsidRPr="00852222">
        <w:rPr>
          <w:b/>
          <w:bCs/>
        </w:rPr>
        <w:t>取舍关系复句</w:t>
      </w:r>
    </w:p>
    <w:tbl>
      <w:tblPr>
        <w:tblStyle w:val="NESATable"/>
        <w:tblW w:w="5000" w:type="pct"/>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ayout w:type="fixed"/>
        <w:tblCellMar>
          <w:top w:w="57" w:type="dxa"/>
          <w:left w:w="108" w:type="dxa"/>
          <w:right w:w="108" w:type="dxa"/>
        </w:tblCellMar>
        <w:tblLook w:val="01E0" w:firstRow="1" w:lastRow="1" w:firstColumn="1" w:lastColumn="1" w:noHBand="0" w:noVBand="0"/>
      </w:tblPr>
      <w:tblGrid>
        <w:gridCol w:w="3129"/>
        <w:gridCol w:w="5921"/>
      </w:tblGrid>
      <w:tr w:rsidR="0020056F" w:rsidRPr="00CF4B74" w14:paraId="5C653EFB" w14:textId="77777777" w:rsidTr="00CF4B74">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3084" w:type="dxa"/>
            <w:tcBorders>
              <w:right w:val="single" w:sz="8" w:space="0" w:color="FFFFFF" w:themeColor="background1"/>
            </w:tcBorders>
            <w:shd w:val="clear" w:color="auto" w:fill="9983B5"/>
            <w:vAlign w:val="center"/>
          </w:tcPr>
          <w:p w14:paraId="10C326F3" w14:textId="77777777" w:rsidR="0020056F" w:rsidRPr="00CF4B74" w:rsidRDefault="0020056F" w:rsidP="00CF4B74">
            <w:pPr>
              <w:pStyle w:val="TableParagraph"/>
              <w:spacing w:before="0" w:line="276" w:lineRule="auto"/>
              <w:ind w:left="107"/>
              <w:rPr>
                <w:rFonts w:ascii="Calibri" w:eastAsia="SimSun" w:hAnsi="Calibri" w:cs="Calibri"/>
                <w:color w:val="FFFFFF" w:themeColor="background1"/>
                <w:sz w:val="22"/>
                <w:lang w:eastAsia="zh-CN"/>
              </w:rPr>
            </w:pPr>
            <w:r w:rsidRPr="00CF4B74">
              <w:rPr>
                <w:rFonts w:ascii="Calibri" w:eastAsia="SimSun" w:hAnsi="Calibri" w:cs="Calibri"/>
                <w:color w:val="FFFFFF" w:themeColor="background1"/>
                <w:sz w:val="22"/>
                <w:lang w:eastAsia="zh-CN"/>
              </w:rPr>
              <w:t>Key signal words</w:t>
            </w:r>
          </w:p>
        </w:tc>
        <w:tc>
          <w:tcPr>
            <w:tcW w:w="5837" w:type="dxa"/>
            <w:tcBorders>
              <w:left w:val="single" w:sz="8" w:space="0" w:color="FFFFFF" w:themeColor="background1"/>
            </w:tcBorders>
            <w:shd w:val="clear" w:color="auto" w:fill="9983B5"/>
            <w:vAlign w:val="center"/>
          </w:tcPr>
          <w:p w14:paraId="29B9EA7B" w14:textId="77777777" w:rsidR="0020056F" w:rsidRPr="00CF4B74" w:rsidRDefault="0020056F" w:rsidP="00CF4B74">
            <w:pPr>
              <w:pStyle w:val="TableParagraph"/>
              <w:spacing w:before="0" w:line="276" w:lineRule="auto"/>
              <w:ind w:left="107"/>
              <w:cnfStyle w:val="100000000000" w:firstRow="1" w:lastRow="0" w:firstColumn="0" w:lastColumn="0" w:oddVBand="0" w:evenVBand="0" w:oddHBand="0" w:evenHBand="0" w:firstRowFirstColumn="0" w:firstRowLastColumn="0" w:lastRowFirstColumn="0" w:lastRowLastColumn="0"/>
              <w:rPr>
                <w:rFonts w:ascii="Calibri" w:eastAsia="SimSun" w:hAnsi="Calibri" w:cs="Calibri"/>
                <w:color w:val="FFFFFF" w:themeColor="background1"/>
                <w:sz w:val="22"/>
                <w:lang w:eastAsia="zh-CN"/>
              </w:rPr>
            </w:pPr>
            <w:r w:rsidRPr="00CF4B74">
              <w:rPr>
                <w:rFonts w:ascii="Calibri" w:eastAsia="SimSun" w:hAnsi="Calibri" w:cs="Calibri"/>
                <w:color w:val="FFFFFF" w:themeColor="background1"/>
                <w:sz w:val="22"/>
                <w:lang w:eastAsia="zh-CN"/>
              </w:rPr>
              <w:t>Examples</w:t>
            </w:r>
          </w:p>
        </w:tc>
      </w:tr>
      <w:tr w:rsidR="0020056F" w:rsidRPr="00CF4B74" w14:paraId="77008145" w14:textId="77777777" w:rsidTr="00CF4B74">
        <w:trPr>
          <w:trHeight w:val="20"/>
        </w:trPr>
        <w:tc>
          <w:tcPr>
            <w:cnfStyle w:val="001000000000" w:firstRow="0" w:lastRow="0" w:firstColumn="1" w:lastColumn="0" w:oddVBand="0" w:evenVBand="0" w:oddHBand="0" w:evenHBand="0" w:firstRowFirstColumn="0" w:firstRowLastColumn="0" w:lastRowFirstColumn="0" w:lastRowLastColumn="0"/>
            <w:tcW w:w="3084" w:type="dxa"/>
            <w:vAlign w:val="center"/>
          </w:tcPr>
          <w:p w14:paraId="332E1C45" w14:textId="77777777" w:rsidR="0020056F" w:rsidRPr="00CF4B74" w:rsidRDefault="0020056F" w:rsidP="00CF4B74">
            <w:pPr>
              <w:pStyle w:val="TableParagraph"/>
              <w:spacing w:before="0" w:line="276" w:lineRule="auto"/>
              <w:ind w:left="107"/>
              <w:rPr>
                <w:rFonts w:ascii="Calibri" w:eastAsia="SimSun" w:hAnsi="Calibri" w:cs="Calibri"/>
                <w:w w:val="95"/>
                <w:sz w:val="22"/>
                <w:lang w:eastAsia="zh-CN"/>
              </w:rPr>
            </w:pPr>
            <w:r w:rsidRPr="00CF4B74">
              <w:rPr>
                <w:rFonts w:ascii="Calibri" w:eastAsia="SimSun" w:hAnsi="Calibri" w:cs="Calibri"/>
                <w:w w:val="95"/>
                <w:sz w:val="22"/>
                <w:lang w:eastAsia="zh-CN"/>
              </w:rPr>
              <w:t>宁可</w:t>
            </w:r>
            <w:r w:rsidRPr="00CF4B74">
              <w:rPr>
                <w:rFonts w:ascii="Calibri" w:eastAsia="SimSun" w:hAnsi="Calibri" w:cs="Calibri"/>
                <w:w w:val="95"/>
                <w:sz w:val="22"/>
                <w:lang w:eastAsia="zh-CN"/>
              </w:rPr>
              <w:t>...</w:t>
            </w:r>
            <w:r w:rsidRPr="00CF4B74">
              <w:rPr>
                <w:rFonts w:ascii="Calibri" w:eastAsia="SimSun" w:hAnsi="Calibri" w:cs="Calibri"/>
                <w:w w:val="95"/>
                <w:sz w:val="22"/>
                <w:lang w:eastAsia="zh-CN"/>
              </w:rPr>
              <w:t>也</w:t>
            </w:r>
            <w:r w:rsidRPr="00CF4B74">
              <w:rPr>
                <w:rFonts w:ascii="Calibri" w:eastAsia="SimSun" w:hAnsi="Calibri" w:cs="Calibri"/>
                <w:w w:val="95"/>
                <w:sz w:val="22"/>
                <w:lang w:eastAsia="zh-CN"/>
              </w:rPr>
              <w:t>...</w:t>
            </w:r>
          </w:p>
          <w:p w14:paraId="0AFF4AED" w14:textId="77777777" w:rsidR="0020056F" w:rsidRPr="00CF4B74" w:rsidRDefault="0020056F" w:rsidP="00CF4B74">
            <w:pPr>
              <w:pStyle w:val="TableParagraph"/>
              <w:spacing w:before="0" w:line="276" w:lineRule="auto"/>
              <w:ind w:left="107"/>
              <w:rPr>
                <w:rFonts w:ascii="Calibri" w:eastAsia="SimSun" w:hAnsi="Calibri" w:cs="Calibri"/>
                <w:w w:val="95"/>
                <w:sz w:val="22"/>
                <w:lang w:eastAsia="zh-CN"/>
              </w:rPr>
            </w:pPr>
            <w:r w:rsidRPr="00CF4B74">
              <w:rPr>
                <w:rFonts w:ascii="Calibri" w:eastAsia="SimSun" w:hAnsi="Calibri" w:cs="Calibri"/>
                <w:w w:val="95"/>
                <w:sz w:val="22"/>
                <w:lang w:eastAsia="zh-CN"/>
              </w:rPr>
              <w:t>与其</w:t>
            </w:r>
            <w:r w:rsidRPr="00CF4B74">
              <w:rPr>
                <w:rFonts w:ascii="Calibri" w:eastAsia="SimSun" w:hAnsi="Calibri" w:cs="Calibri"/>
                <w:w w:val="95"/>
                <w:sz w:val="22"/>
                <w:lang w:eastAsia="zh-CN"/>
              </w:rPr>
              <w:t>...</w:t>
            </w:r>
            <w:r w:rsidRPr="00CF4B74">
              <w:rPr>
                <w:rFonts w:ascii="Calibri" w:eastAsia="SimSun" w:hAnsi="Calibri" w:cs="Calibri"/>
                <w:w w:val="95"/>
                <w:sz w:val="22"/>
                <w:lang w:eastAsia="zh-CN"/>
              </w:rPr>
              <w:t>不如</w:t>
            </w:r>
            <w:r w:rsidRPr="00CF4B74">
              <w:rPr>
                <w:rFonts w:ascii="Calibri" w:eastAsia="SimSun" w:hAnsi="Calibri" w:cs="Calibri"/>
                <w:w w:val="95"/>
                <w:sz w:val="22"/>
                <w:lang w:eastAsia="zh-CN"/>
              </w:rPr>
              <w:t>...</w:t>
            </w:r>
          </w:p>
        </w:tc>
        <w:tc>
          <w:tcPr>
            <w:tcW w:w="5837" w:type="dxa"/>
            <w:vAlign w:val="center"/>
          </w:tcPr>
          <w:p w14:paraId="7EEA20FD" w14:textId="77777777" w:rsidR="0020056F" w:rsidRPr="00CF4B74" w:rsidRDefault="0020056F" w:rsidP="00CF4B74">
            <w:pPr>
              <w:pStyle w:val="TableParagraph"/>
              <w:spacing w:before="0" w:line="276" w:lineRule="auto"/>
              <w:ind w:left="105" w:right="199"/>
              <w:cnfStyle w:val="000000000000" w:firstRow="0" w:lastRow="0" w:firstColumn="0" w:lastColumn="0" w:oddVBand="0" w:evenVBand="0" w:oddHBand="0" w:evenHBand="0" w:firstRowFirstColumn="0" w:firstRowLastColumn="0" w:lastRowFirstColumn="0" w:lastRowLastColumn="0"/>
              <w:rPr>
                <w:rFonts w:ascii="Calibri" w:eastAsia="SimSun" w:hAnsi="Calibri" w:cs="Calibri"/>
                <w:w w:val="95"/>
                <w:sz w:val="22"/>
                <w:lang w:eastAsia="zh-CN"/>
              </w:rPr>
            </w:pPr>
            <w:r w:rsidRPr="00CF4B74">
              <w:rPr>
                <w:rFonts w:ascii="Calibri" w:eastAsia="SimSun" w:hAnsi="Calibri" w:cs="Calibri"/>
                <w:w w:val="95"/>
                <w:sz w:val="22"/>
                <w:lang w:eastAsia="zh-CN"/>
              </w:rPr>
              <w:t>与其读中文故事，不如看中文视频能让我学到更多中文。</w:t>
            </w:r>
          </w:p>
        </w:tc>
      </w:tr>
    </w:tbl>
    <w:p w14:paraId="2EBE90A9" w14:textId="3B998F79" w:rsidR="00D13F7A" w:rsidRPr="003800BE" w:rsidRDefault="00D13F7A" w:rsidP="00EB2FD3">
      <w:pPr>
        <w:pStyle w:val="SyllabusHeading3"/>
        <w:rPr>
          <w:lang w:val="en"/>
        </w:rPr>
      </w:pPr>
      <w:bookmarkStart w:id="84" w:name="_Hlk159927350"/>
      <w:r w:rsidRPr="003800BE">
        <w:rPr>
          <w:lang w:val="en"/>
        </w:rPr>
        <w:t>Dictionaries</w:t>
      </w:r>
    </w:p>
    <w:p w14:paraId="01E87A3F" w14:textId="77777777" w:rsidR="00662383" w:rsidRPr="003800BE" w:rsidRDefault="00662383" w:rsidP="00662383">
      <w:pPr>
        <w:rPr>
          <w:rFonts w:eastAsia="SimSun" w:cs="Calibri"/>
        </w:rPr>
      </w:pPr>
      <w:r w:rsidRPr="003800BE">
        <w:rPr>
          <w:rFonts w:eastAsia="SimSun" w:cs="Calibri"/>
        </w:rPr>
        <w:t>Students</w:t>
      </w:r>
      <w:r w:rsidRPr="003800BE">
        <w:rPr>
          <w:rFonts w:eastAsia="SimSun" w:cs="Calibri"/>
          <w:spacing w:val="-3"/>
        </w:rPr>
        <w:t xml:space="preserve"> </w:t>
      </w:r>
      <w:r w:rsidRPr="003800BE">
        <w:rPr>
          <w:rFonts w:eastAsia="SimSun" w:cs="Calibri"/>
        </w:rPr>
        <w:t>should</w:t>
      </w:r>
      <w:r w:rsidRPr="003800BE">
        <w:rPr>
          <w:rFonts w:eastAsia="SimSun" w:cs="Calibri"/>
          <w:spacing w:val="-4"/>
        </w:rPr>
        <w:t xml:space="preserve"> </w:t>
      </w:r>
      <w:r w:rsidRPr="003800BE">
        <w:rPr>
          <w:rFonts w:eastAsia="SimSun" w:cs="Calibri"/>
        </w:rPr>
        <w:t>be</w:t>
      </w:r>
      <w:r w:rsidRPr="003800BE">
        <w:rPr>
          <w:rFonts w:eastAsia="SimSun" w:cs="Calibri"/>
          <w:spacing w:val="-4"/>
        </w:rPr>
        <w:t xml:space="preserve"> </w:t>
      </w:r>
      <w:r w:rsidRPr="003800BE">
        <w:rPr>
          <w:rFonts w:eastAsia="SimSun" w:cs="Calibri"/>
        </w:rPr>
        <w:t>encouraged</w:t>
      </w:r>
      <w:r w:rsidRPr="003800BE">
        <w:rPr>
          <w:rFonts w:eastAsia="SimSun" w:cs="Calibri"/>
          <w:spacing w:val="-3"/>
        </w:rPr>
        <w:t xml:space="preserve"> </w:t>
      </w:r>
      <w:r w:rsidRPr="003800BE">
        <w:rPr>
          <w:rFonts w:eastAsia="SimSun" w:cs="Calibri"/>
        </w:rPr>
        <w:t>to</w:t>
      </w:r>
      <w:r w:rsidRPr="003800BE">
        <w:rPr>
          <w:rFonts w:eastAsia="SimSun" w:cs="Calibri"/>
          <w:spacing w:val="-3"/>
        </w:rPr>
        <w:t xml:space="preserve"> </w:t>
      </w:r>
      <w:r w:rsidRPr="003800BE">
        <w:rPr>
          <w:rFonts w:eastAsia="SimSun" w:cs="Calibri"/>
        </w:rPr>
        <w:t>use</w:t>
      </w:r>
      <w:r w:rsidRPr="003800BE">
        <w:rPr>
          <w:rFonts w:eastAsia="SimSun" w:cs="Calibri"/>
          <w:spacing w:val="-4"/>
        </w:rPr>
        <w:t xml:space="preserve"> </w:t>
      </w:r>
      <w:r w:rsidRPr="003800BE">
        <w:rPr>
          <w:rFonts w:eastAsia="SimSun" w:cs="Calibri"/>
        </w:rPr>
        <w:t>dictionaries</w:t>
      </w:r>
      <w:r w:rsidRPr="003800BE">
        <w:rPr>
          <w:rFonts w:eastAsia="SimSun" w:cs="Calibri"/>
          <w:spacing w:val="-3"/>
        </w:rPr>
        <w:t xml:space="preserve"> </w:t>
      </w:r>
      <w:r w:rsidRPr="003800BE">
        <w:rPr>
          <w:rFonts w:eastAsia="SimSun" w:cs="Calibri"/>
        </w:rPr>
        <w:t>to</w:t>
      </w:r>
      <w:r w:rsidRPr="003800BE">
        <w:rPr>
          <w:rFonts w:eastAsia="SimSun" w:cs="Calibri"/>
          <w:spacing w:val="-3"/>
        </w:rPr>
        <w:t xml:space="preserve"> </w:t>
      </w:r>
      <w:r w:rsidRPr="003800BE">
        <w:rPr>
          <w:rFonts w:eastAsia="SimSun" w:cs="Calibri"/>
        </w:rPr>
        <w:t>support</w:t>
      </w:r>
      <w:r w:rsidRPr="003800BE">
        <w:rPr>
          <w:rFonts w:eastAsia="SimSun" w:cs="Calibri"/>
          <w:spacing w:val="-4"/>
        </w:rPr>
        <w:t xml:space="preserve"> </w:t>
      </w:r>
      <w:r w:rsidRPr="003800BE">
        <w:rPr>
          <w:rFonts w:eastAsia="SimSun" w:cs="Calibri"/>
        </w:rPr>
        <w:t>their learning.</w:t>
      </w:r>
      <w:r w:rsidRPr="003800BE">
        <w:rPr>
          <w:rFonts w:eastAsia="SimSun" w:cs="Calibri"/>
          <w:spacing w:val="-4"/>
        </w:rPr>
        <w:t xml:space="preserve"> </w:t>
      </w:r>
      <w:r w:rsidRPr="003800BE">
        <w:rPr>
          <w:rFonts w:eastAsia="SimSun" w:cs="Calibri"/>
        </w:rPr>
        <w:t>In</w:t>
      </w:r>
      <w:r w:rsidRPr="003800BE">
        <w:rPr>
          <w:rFonts w:eastAsia="SimSun" w:cs="Calibri"/>
          <w:spacing w:val="-4"/>
        </w:rPr>
        <w:t xml:space="preserve"> </w:t>
      </w:r>
      <w:r w:rsidRPr="003800BE">
        <w:rPr>
          <w:rFonts w:eastAsia="SimSun" w:cs="Calibri"/>
        </w:rPr>
        <w:t>classroom settings, these can include print, electronic and online dictionaries. It is expected that teachers will assist students to develop the necessary skills and confidence to use dictionaries effectively.</w:t>
      </w:r>
    </w:p>
    <w:p w14:paraId="6860C6EF" w14:textId="77777777" w:rsidR="002F07F5" w:rsidRPr="00E47EA0" w:rsidRDefault="00D13F7A" w:rsidP="000A0615">
      <w:pPr>
        <w:spacing w:before="120"/>
        <w:rPr>
          <w:rFonts w:eastAsia="SimSun" w:cs="Calibri"/>
        </w:rPr>
      </w:pPr>
      <w:r w:rsidRPr="003800BE">
        <w:rPr>
          <w:rFonts w:eastAsia="SimSun" w:cs="Calibri"/>
        </w:rPr>
        <w:t xml:space="preserve">Students </w:t>
      </w:r>
      <w:proofErr w:type="gramStart"/>
      <w:r w:rsidRPr="003800BE">
        <w:rPr>
          <w:rFonts w:eastAsia="SimSun" w:cs="Calibri"/>
        </w:rPr>
        <w:t>are able to</w:t>
      </w:r>
      <w:proofErr w:type="gramEnd"/>
      <w:r w:rsidRPr="003800BE">
        <w:rPr>
          <w:rFonts w:eastAsia="SimSun" w:cs="Calibri"/>
        </w:rPr>
        <w:t xml:space="preserve"> use monolingual and/or bilingual print dictionaries and/or character dictionaries in the written examination.</w:t>
      </w:r>
      <w:bookmarkEnd w:id="41"/>
      <w:bookmarkEnd w:id="42"/>
      <w:bookmarkEnd w:id="43"/>
    </w:p>
    <w:p w14:paraId="0646F103" w14:textId="77777777" w:rsidR="00C21FC9" w:rsidRPr="00E47EA0" w:rsidRDefault="00C21FC9" w:rsidP="00EF6756">
      <w:bookmarkStart w:id="85" w:name="_Toc347908209"/>
      <w:bookmarkStart w:id="86" w:name="_Toc359415271"/>
      <w:bookmarkStart w:id="87" w:name="_Toc359506624"/>
      <w:bookmarkStart w:id="88" w:name="_Toc359503808"/>
      <w:bookmarkEnd w:id="44"/>
      <w:bookmarkEnd w:id="84"/>
      <w:r w:rsidRPr="00E47EA0">
        <w:br w:type="page"/>
      </w:r>
    </w:p>
    <w:p w14:paraId="6131D061" w14:textId="77777777" w:rsidR="00AA5461" w:rsidRPr="00826B4A" w:rsidRDefault="00AA5461" w:rsidP="00EB2FD3">
      <w:pPr>
        <w:pStyle w:val="SyllabusHeading1"/>
      </w:pPr>
      <w:bookmarkStart w:id="89" w:name="_Toc122353233"/>
      <w:bookmarkStart w:id="90" w:name="_Toc146780096"/>
      <w:bookmarkStart w:id="91" w:name="_Toc160790470"/>
      <w:bookmarkStart w:id="92" w:name="_Toc347908211"/>
      <w:bookmarkEnd w:id="85"/>
      <w:bookmarkEnd w:id="86"/>
      <w:r w:rsidRPr="00826B4A">
        <w:lastRenderedPageBreak/>
        <w:t>Assessment</w:t>
      </w:r>
      <w:bookmarkEnd w:id="89"/>
      <w:bookmarkEnd w:id="90"/>
      <w:bookmarkEnd w:id="91"/>
    </w:p>
    <w:p w14:paraId="4F1411CC" w14:textId="77777777" w:rsidR="00AA5461" w:rsidRPr="00826B4A" w:rsidRDefault="00AA5461" w:rsidP="00AA5461">
      <w:pPr>
        <w:rPr>
          <w:rFonts w:eastAsia="Malgun Gothic" w:cs="Calibri"/>
        </w:rPr>
      </w:pPr>
      <w:r w:rsidRPr="00826B4A">
        <w:rPr>
          <w:rFonts w:eastAsia="Malgun Gothic" w:cs="Calibri"/>
        </w:rPr>
        <w:t>Assessment is an integral part of teaching and learning that in the senior secondary years:</w:t>
      </w:r>
    </w:p>
    <w:p w14:paraId="4FFBA2EA" w14:textId="77777777" w:rsidR="00AA5461" w:rsidRPr="00826B4A" w:rsidRDefault="00AA5461" w:rsidP="004475DA">
      <w:pPr>
        <w:pStyle w:val="SyllabusListParagraph"/>
        <w:numPr>
          <w:ilvl w:val="0"/>
          <w:numId w:val="12"/>
        </w:numPr>
      </w:pPr>
      <w:r w:rsidRPr="00826B4A">
        <w:t>provides evidence of student achievement</w:t>
      </w:r>
    </w:p>
    <w:p w14:paraId="03A5C2C1" w14:textId="77777777" w:rsidR="00AA5461" w:rsidRPr="00826B4A" w:rsidRDefault="00AA5461" w:rsidP="004475DA">
      <w:pPr>
        <w:pStyle w:val="SyllabusListParagraph"/>
        <w:numPr>
          <w:ilvl w:val="0"/>
          <w:numId w:val="12"/>
        </w:numPr>
      </w:pPr>
      <w:r w:rsidRPr="00826B4A">
        <w:t xml:space="preserve">identifies opportunities for further </w:t>
      </w:r>
      <w:proofErr w:type="gramStart"/>
      <w:r w:rsidRPr="00826B4A">
        <w:t>learning</w:t>
      </w:r>
      <w:proofErr w:type="gramEnd"/>
    </w:p>
    <w:p w14:paraId="092D0E21" w14:textId="77777777" w:rsidR="00AA5461" w:rsidRPr="00826B4A" w:rsidRDefault="00AA5461" w:rsidP="004475DA">
      <w:pPr>
        <w:pStyle w:val="SyllabusListParagraph"/>
        <w:numPr>
          <w:ilvl w:val="0"/>
          <w:numId w:val="12"/>
        </w:numPr>
      </w:pPr>
      <w:r w:rsidRPr="00826B4A">
        <w:t xml:space="preserve">connects to the standards described for the </w:t>
      </w:r>
      <w:proofErr w:type="gramStart"/>
      <w:r w:rsidRPr="00826B4A">
        <w:t>course</w:t>
      </w:r>
      <w:proofErr w:type="gramEnd"/>
    </w:p>
    <w:p w14:paraId="2083BB51" w14:textId="77777777" w:rsidR="00AA5461" w:rsidRPr="00826B4A" w:rsidRDefault="00AA5461" w:rsidP="004475DA">
      <w:pPr>
        <w:pStyle w:val="SyllabusListParagraph"/>
        <w:numPr>
          <w:ilvl w:val="0"/>
          <w:numId w:val="12"/>
        </w:numPr>
      </w:pPr>
      <w:r w:rsidRPr="00826B4A">
        <w:t>contributes to the recognition of student achievement.</w:t>
      </w:r>
    </w:p>
    <w:p w14:paraId="78B5D628" w14:textId="77777777" w:rsidR="00AA5461" w:rsidRPr="00826B4A" w:rsidRDefault="00AA5461" w:rsidP="00AA5461">
      <w:pPr>
        <w:rPr>
          <w:rFonts w:eastAsia="Malgun Gothic" w:cs="Calibri"/>
        </w:rPr>
      </w:pPr>
      <w:r w:rsidRPr="00826B4A">
        <w:rPr>
          <w:rFonts w:eastAsia="Malgun Gothic" w:cs="Calibri"/>
        </w:rPr>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72E5C486" w14:textId="77777777" w:rsidR="00AA5461" w:rsidRPr="00826B4A" w:rsidRDefault="00AA5461" w:rsidP="00AA5461">
      <w:pPr>
        <w:rPr>
          <w:rFonts w:eastAsia="Malgun Gothic" w:cs="Calibri"/>
        </w:rPr>
      </w:pPr>
      <w:r w:rsidRPr="00826B4A">
        <w:rPr>
          <w:rFonts w:eastAsia="Malgun Gothic" w:cs="Calibri"/>
        </w:rPr>
        <w:t>Formative assessment involves a range of informal and formal assessment procedures used by teachers during the learning process to improve student achievement and to guide teaching and learning activities. It often involves qualitative feedback (rather than scores) for both students and teachers, which focuses on the details of specific knowledge and skills that are being learnt.</w:t>
      </w:r>
    </w:p>
    <w:p w14:paraId="73B13C97" w14:textId="77777777" w:rsidR="00AA5461" w:rsidRPr="00826B4A" w:rsidRDefault="00AA5461" w:rsidP="00AA5461">
      <w:pPr>
        <w:rPr>
          <w:rFonts w:eastAsia="Malgun Gothic" w:cs="Calibri"/>
        </w:rPr>
      </w:pPr>
      <w:r w:rsidRPr="00826B4A">
        <w:rPr>
          <w:rFonts w:eastAsia="Malgun Gothic" w:cs="Calibri"/>
        </w:rPr>
        <w:t>Summative assessment involves assessment procedures that aim to determine students’ learning at a particular time; for example, when reporting against the standards or after completion of a unit or units. These assessments should be limited in number and made clear to students through the assessment outline.</w:t>
      </w:r>
    </w:p>
    <w:p w14:paraId="716E6D0E" w14:textId="77777777" w:rsidR="00AA5461" w:rsidRPr="00826B4A" w:rsidRDefault="00AA5461" w:rsidP="00AA5461">
      <w:pPr>
        <w:rPr>
          <w:rFonts w:eastAsia="Malgun Gothic" w:cs="Calibri"/>
        </w:rPr>
      </w:pPr>
      <w:r w:rsidRPr="00826B4A">
        <w:rPr>
          <w:rFonts w:eastAsia="Malgun Gothic" w:cs="Calibri"/>
        </w:rPr>
        <w:t>Appropriate assessment of student work in this course is underpinned by reference to a set of pre</w:t>
      </w:r>
      <w:r w:rsidRPr="00826B4A">
        <w:rPr>
          <w:rFonts w:eastAsia="Malgun Gothic" w:cs="Calibri"/>
        </w:rPr>
        <w:noBreakHyphen/>
        <w:t>determined course standards. These standards describe the level of achievement required to achieve each grade from A to E. Teachers use these standards to determine how well a student has demonstrated their learning.</w:t>
      </w:r>
    </w:p>
    <w:p w14:paraId="345AAA32" w14:textId="77777777" w:rsidR="00AA5461" w:rsidRPr="00826B4A" w:rsidRDefault="00AA5461" w:rsidP="00EB2FD3">
      <w:r w:rsidRPr="00826B4A">
        <w:t xml:space="preserve">Where relevant, higher order cognitive skills (e.g. application, analysis, </w:t>
      </w:r>
      <w:proofErr w:type="gramStart"/>
      <w:r w:rsidRPr="00826B4A">
        <w:t>evaluation</w:t>
      </w:r>
      <w:proofErr w:type="gramEnd"/>
      <w:r w:rsidRPr="00826B4A">
        <w:t xml:space="preserve"> and synthesis) and the general capabilities should be included in the assessment of student achievement in this course. All assessment should be consistent with the requirements identified in the course assessment table.</w:t>
      </w:r>
    </w:p>
    <w:p w14:paraId="1540209A" w14:textId="77777777" w:rsidR="00AA5461" w:rsidRPr="00EF6756" w:rsidRDefault="00AA5461" w:rsidP="00EB2FD3">
      <w:r w:rsidRPr="00826B4A">
        <w:t>Assessment should not generate workload and/or stress that, under fair and reasonable circumstances, would unduly diminish the performance of students.</w:t>
      </w:r>
    </w:p>
    <w:p w14:paraId="2C4F1B0A" w14:textId="77777777" w:rsidR="00AA5461" w:rsidRPr="00826B4A" w:rsidRDefault="00AA5461" w:rsidP="00EB2FD3">
      <w:pPr>
        <w:pStyle w:val="SyllabusHeading2"/>
      </w:pPr>
      <w:bookmarkStart w:id="93" w:name="_Toc74833814"/>
      <w:bookmarkStart w:id="94" w:name="_Toc140572825"/>
      <w:bookmarkStart w:id="95" w:name="_Toc160790471"/>
      <w:r w:rsidRPr="00826B4A">
        <w:t>School-based assessment</w:t>
      </w:r>
      <w:bookmarkEnd w:id="93"/>
      <w:bookmarkEnd w:id="94"/>
      <w:bookmarkEnd w:id="95"/>
    </w:p>
    <w:p w14:paraId="71CD1776" w14:textId="77777777" w:rsidR="00AA5461" w:rsidRPr="00826B4A" w:rsidRDefault="00AA5461" w:rsidP="00AA5461">
      <w:pPr>
        <w:rPr>
          <w:rFonts w:eastAsia="Batang" w:cs="Malgun Gothic Semilight"/>
        </w:rPr>
      </w:pPr>
      <w:r w:rsidRPr="00826B4A">
        <w:rPr>
          <w:rFonts w:eastAsia="Batang" w:cs="Malgun Gothic Semilight"/>
        </w:rPr>
        <w:t xml:space="preserve">The </w:t>
      </w:r>
      <w:r w:rsidRPr="00826B4A">
        <w:rPr>
          <w:rFonts w:eastAsia="Batang" w:cs="Malgun Gothic Semilight"/>
          <w:i/>
        </w:rPr>
        <w:t>Western Australian Certificate of Education (WACE) Manual</w:t>
      </w:r>
      <w:r w:rsidRPr="00826B4A">
        <w:rPr>
          <w:rFonts w:eastAsia="Batang" w:cs="Malgun Gothic Semilight"/>
        </w:rPr>
        <w:t xml:space="preserve"> contains essential information on principles, policies and procedures for school-based assessment that must be read in conjunction with this syllabus.</w:t>
      </w:r>
    </w:p>
    <w:p w14:paraId="6409F8FC" w14:textId="77777777" w:rsidR="00AA5461" w:rsidRPr="00826B4A" w:rsidRDefault="00AA5461" w:rsidP="00AA5461">
      <w:pPr>
        <w:rPr>
          <w:rFonts w:eastAsia="Batang" w:cs="Malgun Gothic Semilight"/>
        </w:rPr>
      </w:pPr>
      <w:r w:rsidRPr="00826B4A">
        <w:rPr>
          <w:rFonts w:eastAsia="Batang" w:cs="Malgun Gothic Semilight"/>
        </w:rPr>
        <w:t xml:space="preserve">School-based assessment involves teachers gathering, </w:t>
      </w:r>
      <w:proofErr w:type="gramStart"/>
      <w:r w:rsidRPr="00826B4A">
        <w:rPr>
          <w:rFonts w:eastAsia="Batang" w:cs="Malgun Gothic Semilight"/>
        </w:rPr>
        <w:t>describing</w:t>
      </w:r>
      <w:proofErr w:type="gramEnd"/>
      <w:r w:rsidRPr="00826B4A">
        <w:rPr>
          <w:rFonts w:eastAsia="Batang" w:cs="Malgun Gothic Semilight"/>
        </w:rPr>
        <w:t xml:space="preserve"> and quantifying information about student achievement.</w:t>
      </w:r>
    </w:p>
    <w:p w14:paraId="6A1135AE" w14:textId="77777777" w:rsidR="00EB2FD3" w:rsidRDefault="00EB2FD3">
      <w:pPr>
        <w:rPr>
          <w:rFonts w:eastAsia="Batang" w:cs="Malgun Gothic Semilight"/>
        </w:rPr>
      </w:pPr>
      <w:r>
        <w:rPr>
          <w:rFonts w:eastAsia="Batang" w:cs="Malgun Gothic Semilight"/>
        </w:rPr>
        <w:br w:type="page"/>
      </w:r>
    </w:p>
    <w:p w14:paraId="6DA1C3C5" w14:textId="6F820546" w:rsidR="00AA5461" w:rsidRPr="00826B4A" w:rsidRDefault="00AA5461" w:rsidP="00AA5461">
      <w:pPr>
        <w:rPr>
          <w:rFonts w:eastAsia="Batang" w:cs="Malgun Gothic Semilight"/>
        </w:rPr>
      </w:pPr>
      <w:r w:rsidRPr="00826B4A">
        <w:rPr>
          <w:rFonts w:eastAsia="Batang" w:cs="Malgun Gothic Semilight"/>
        </w:rPr>
        <w:lastRenderedPageBreak/>
        <w:t xml:space="preserve">Teachers design school-based assessment tasks to meet the needs of students. As outlined in the </w:t>
      </w:r>
      <w:r w:rsidRPr="00826B4A">
        <w:rPr>
          <w:rFonts w:eastAsia="Batang" w:cs="Malgun Gothic Semilight"/>
          <w:i/>
        </w:rPr>
        <w:t>WACE</w:t>
      </w:r>
      <w:r w:rsidRPr="00826B4A">
        <w:rPr>
          <w:rFonts w:eastAsia="Batang" w:cs="Malgun Gothic Semilight"/>
        </w:rPr>
        <w:t xml:space="preserve"> </w:t>
      </w:r>
      <w:r w:rsidRPr="00826B4A">
        <w:rPr>
          <w:rFonts w:eastAsia="Batang" w:cs="Malgun Gothic Semilight"/>
          <w:i/>
        </w:rPr>
        <w:t>Manual</w:t>
      </w:r>
      <w:r w:rsidRPr="00826B4A">
        <w:rPr>
          <w:rFonts w:eastAsia="Batang" w:cs="Malgun Gothic Semilight"/>
        </w:rPr>
        <w:t>, school-based assessment of student achievement in this course must be based on the Principles of Assessment:</w:t>
      </w:r>
    </w:p>
    <w:p w14:paraId="71E04FCE" w14:textId="77777777" w:rsidR="00AA5461" w:rsidRPr="00826B4A" w:rsidRDefault="00AA5461" w:rsidP="004475DA">
      <w:pPr>
        <w:pStyle w:val="SyllabusListParagraph"/>
        <w:numPr>
          <w:ilvl w:val="0"/>
          <w:numId w:val="12"/>
        </w:numPr>
      </w:pPr>
      <w:r w:rsidRPr="00826B4A">
        <w:t xml:space="preserve">Assessment is an integral part of teaching and </w:t>
      </w:r>
      <w:proofErr w:type="gramStart"/>
      <w:r w:rsidRPr="00826B4A">
        <w:t>learning</w:t>
      </w:r>
      <w:proofErr w:type="gramEnd"/>
    </w:p>
    <w:p w14:paraId="456279C3" w14:textId="77777777" w:rsidR="00AA5461" w:rsidRPr="00826B4A" w:rsidRDefault="00AA5461" w:rsidP="004475DA">
      <w:pPr>
        <w:pStyle w:val="SyllabusListParagraph"/>
        <w:numPr>
          <w:ilvl w:val="0"/>
          <w:numId w:val="12"/>
        </w:numPr>
      </w:pPr>
      <w:r w:rsidRPr="00826B4A">
        <w:t xml:space="preserve">Assessment should be </w:t>
      </w:r>
      <w:proofErr w:type="gramStart"/>
      <w:r w:rsidRPr="00826B4A">
        <w:t>educative</w:t>
      </w:r>
      <w:proofErr w:type="gramEnd"/>
    </w:p>
    <w:p w14:paraId="6DE60547" w14:textId="77777777" w:rsidR="00AA5461" w:rsidRPr="00826B4A" w:rsidRDefault="00AA5461" w:rsidP="004475DA">
      <w:pPr>
        <w:pStyle w:val="SyllabusListParagraph"/>
        <w:numPr>
          <w:ilvl w:val="0"/>
          <w:numId w:val="12"/>
        </w:numPr>
      </w:pPr>
      <w:r w:rsidRPr="00826B4A">
        <w:t xml:space="preserve">Assessment should be </w:t>
      </w:r>
      <w:proofErr w:type="gramStart"/>
      <w:r w:rsidRPr="00826B4A">
        <w:t>fair</w:t>
      </w:r>
      <w:proofErr w:type="gramEnd"/>
    </w:p>
    <w:p w14:paraId="2C657406" w14:textId="77777777" w:rsidR="00AA5461" w:rsidRPr="00826B4A" w:rsidRDefault="00AA5461" w:rsidP="004475DA">
      <w:pPr>
        <w:pStyle w:val="SyllabusListParagraph"/>
        <w:numPr>
          <w:ilvl w:val="0"/>
          <w:numId w:val="12"/>
        </w:numPr>
      </w:pPr>
      <w:r w:rsidRPr="00826B4A">
        <w:t>Assessment should be designed to meet its specific purpose/</w:t>
      </w:r>
      <w:proofErr w:type="gramStart"/>
      <w:r w:rsidRPr="00826B4A">
        <w:t>s</w:t>
      </w:r>
      <w:proofErr w:type="gramEnd"/>
    </w:p>
    <w:p w14:paraId="4B20CE24" w14:textId="77777777" w:rsidR="00AA5461" w:rsidRPr="00826B4A" w:rsidRDefault="00AA5461" w:rsidP="004475DA">
      <w:pPr>
        <w:pStyle w:val="SyllabusListParagraph"/>
        <w:numPr>
          <w:ilvl w:val="0"/>
          <w:numId w:val="12"/>
        </w:numPr>
      </w:pPr>
      <w:r w:rsidRPr="00826B4A">
        <w:t xml:space="preserve">Assessment should lead to informative </w:t>
      </w:r>
      <w:proofErr w:type="gramStart"/>
      <w:r w:rsidRPr="00826B4A">
        <w:t>reporting</w:t>
      </w:r>
      <w:proofErr w:type="gramEnd"/>
    </w:p>
    <w:p w14:paraId="44910B40" w14:textId="77777777" w:rsidR="00AA5461" w:rsidRPr="00826B4A" w:rsidRDefault="00AA5461" w:rsidP="004475DA">
      <w:pPr>
        <w:pStyle w:val="SyllabusListParagraph"/>
        <w:numPr>
          <w:ilvl w:val="0"/>
          <w:numId w:val="12"/>
        </w:numPr>
      </w:pPr>
      <w:r w:rsidRPr="00826B4A">
        <w:t xml:space="preserve">Assessment should lead to school-wide evaluation </w:t>
      </w:r>
      <w:proofErr w:type="gramStart"/>
      <w:r w:rsidRPr="00826B4A">
        <w:t>processes</w:t>
      </w:r>
      <w:proofErr w:type="gramEnd"/>
    </w:p>
    <w:p w14:paraId="0B697DBB" w14:textId="77777777" w:rsidR="00AA5461" w:rsidRPr="00826B4A" w:rsidRDefault="00AA5461" w:rsidP="004475DA">
      <w:pPr>
        <w:pStyle w:val="SyllabusListParagraph"/>
        <w:numPr>
          <w:ilvl w:val="0"/>
          <w:numId w:val="12"/>
        </w:numPr>
      </w:pPr>
      <w:r w:rsidRPr="00826B4A">
        <w:t>Assessment should provide significant data for improvement of teaching practices.</w:t>
      </w:r>
    </w:p>
    <w:p w14:paraId="69091C7D" w14:textId="0C9A7B85" w:rsidR="00AA5461" w:rsidRPr="00826B4A" w:rsidRDefault="00AA5461" w:rsidP="00AA5461">
      <w:pPr>
        <w:rPr>
          <w:rFonts w:eastAsia="Batang" w:cs="Malgun Gothic Semilight"/>
        </w:rPr>
      </w:pPr>
      <w:r w:rsidRPr="00826B4A">
        <w:rPr>
          <w:rFonts w:eastAsia="Batang" w:cs="Malgun Gothic Semilight"/>
        </w:rPr>
        <w:t xml:space="preserve">The </w:t>
      </w:r>
      <w:r w:rsidRPr="00B40FC5">
        <w:rPr>
          <w:rFonts w:eastAsia="Batang" w:cs="Malgun Gothic Semilight"/>
        </w:rPr>
        <w:t xml:space="preserve">assessment </w:t>
      </w:r>
      <w:r w:rsidRPr="00826B4A">
        <w:rPr>
          <w:rFonts w:eastAsia="Batang" w:cs="Malgun Gothic Semilight"/>
        </w:rPr>
        <w:t>table</w:t>
      </w:r>
      <w:r w:rsidRPr="00B40FC5">
        <w:rPr>
          <w:rFonts w:eastAsia="Batang" w:cs="Malgun Gothic Semilight"/>
        </w:rPr>
        <w:t xml:space="preserve">s </w:t>
      </w:r>
      <w:r w:rsidRPr="00826B4A">
        <w:rPr>
          <w:rFonts w:eastAsia="Batang" w:cs="Malgun Gothic Semilight"/>
        </w:rPr>
        <w:t xml:space="preserve">provide details of the assessment types and their weighting for the </w:t>
      </w:r>
      <w:r>
        <w:rPr>
          <w:rFonts w:eastAsia="Batang" w:cs="Times New Roman"/>
        </w:rPr>
        <w:t>Chinese</w:t>
      </w:r>
      <w:r w:rsidRPr="00826B4A">
        <w:rPr>
          <w:rFonts w:eastAsia="Batang" w:cs="Malgun Gothic Semilight"/>
        </w:rPr>
        <w:t>:</w:t>
      </w:r>
      <w:r w:rsidRPr="00B40FC5">
        <w:rPr>
          <w:rFonts w:eastAsia="Batang" w:cs="Malgun Gothic Semilight"/>
        </w:rPr>
        <w:t xml:space="preserve"> </w:t>
      </w:r>
      <w:r w:rsidRPr="00826B4A">
        <w:rPr>
          <w:rFonts w:eastAsia="Batang" w:cs="Malgun Gothic Semilight"/>
        </w:rPr>
        <w:t xml:space="preserve">Background Language ATAR Year 11 </w:t>
      </w:r>
      <w:r w:rsidRPr="00B40FC5">
        <w:rPr>
          <w:rFonts w:eastAsia="Batang" w:cs="Malgun Gothic Semilight"/>
        </w:rPr>
        <w:t>and Year 12 syllabus.</w:t>
      </w:r>
    </w:p>
    <w:p w14:paraId="1D96D209" w14:textId="77777777" w:rsidR="00AA5461" w:rsidRPr="00826B4A" w:rsidRDefault="00AA5461" w:rsidP="00AA5461">
      <w:pPr>
        <w:rPr>
          <w:rFonts w:eastAsia="Batang" w:cs="Malgun Gothic Semilight"/>
        </w:rPr>
      </w:pPr>
      <w:r w:rsidRPr="00826B4A">
        <w:rPr>
          <w:rFonts w:eastAsia="Batang" w:cs="Malgun Gothic Semilight"/>
        </w:rPr>
        <w:t>Summative assessments in this course must:</w:t>
      </w:r>
    </w:p>
    <w:p w14:paraId="3E0468F4" w14:textId="77777777" w:rsidR="00AA5461" w:rsidRPr="00826B4A" w:rsidRDefault="00AA5461" w:rsidP="004475DA">
      <w:pPr>
        <w:pStyle w:val="SyllabusListParagraph"/>
        <w:numPr>
          <w:ilvl w:val="0"/>
          <w:numId w:val="12"/>
        </w:numPr>
      </w:pPr>
      <w:r w:rsidRPr="00826B4A">
        <w:t xml:space="preserve">be limited in number to no more than eight </w:t>
      </w:r>
      <w:proofErr w:type="gramStart"/>
      <w:r w:rsidRPr="00826B4A">
        <w:t>tasks</w:t>
      </w:r>
      <w:proofErr w:type="gramEnd"/>
    </w:p>
    <w:p w14:paraId="4A3B2FA2" w14:textId="06EB82DD" w:rsidR="00AA5461" w:rsidRPr="00826B4A" w:rsidRDefault="00AA5461" w:rsidP="004475DA">
      <w:pPr>
        <w:pStyle w:val="SyllabusListParagraph"/>
        <w:numPr>
          <w:ilvl w:val="0"/>
          <w:numId w:val="12"/>
        </w:numPr>
      </w:pPr>
      <w:r w:rsidRPr="00826B4A">
        <w:t xml:space="preserve">allow for the assessment of each assessment type at least once </w:t>
      </w:r>
      <w:r w:rsidR="00A749F5">
        <w:t>over the year/pair of</w:t>
      </w:r>
      <w:r w:rsidRPr="00826B4A">
        <w:t xml:space="preserve"> </w:t>
      </w:r>
      <w:proofErr w:type="gramStart"/>
      <w:r w:rsidRPr="00826B4A">
        <w:t>unit</w:t>
      </w:r>
      <w:r w:rsidR="00A749F5">
        <w:t>s</w:t>
      </w:r>
      <w:proofErr w:type="gramEnd"/>
    </w:p>
    <w:p w14:paraId="5B9F2F45" w14:textId="77777777" w:rsidR="00AA5461" w:rsidRPr="00826B4A" w:rsidRDefault="00AA5461" w:rsidP="004475DA">
      <w:pPr>
        <w:pStyle w:val="SyllabusListParagraph"/>
        <w:numPr>
          <w:ilvl w:val="0"/>
          <w:numId w:val="12"/>
        </w:numPr>
      </w:pPr>
      <w:r w:rsidRPr="00826B4A">
        <w:t xml:space="preserve">have a minimum value of five per cent of the total school assessment </w:t>
      </w:r>
      <w:proofErr w:type="gramStart"/>
      <w:r w:rsidRPr="00826B4A">
        <w:t>mark</w:t>
      </w:r>
      <w:proofErr w:type="gramEnd"/>
    </w:p>
    <w:p w14:paraId="04E5469B" w14:textId="77777777" w:rsidR="00AA5461" w:rsidRPr="00826B4A" w:rsidRDefault="00AA5461" w:rsidP="004475DA">
      <w:pPr>
        <w:pStyle w:val="SyllabusListParagraph"/>
        <w:numPr>
          <w:ilvl w:val="0"/>
          <w:numId w:val="12"/>
        </w:numPr>
      </w:pPr>
      <w:r w:rsidRPr="00826B4A">
        <w:t>provide a representative sampling of the syllabus content.</w:t>
      </w:r>
    </w:p>
    <w:p w14:paraId="6AD2684C" w14:textId="77777777" w:rsidR="00AA5461" w:rsidRDefault="00AA5461" w:rsidP="00AA5461">
      <w:pPr>
        <w:rPr>
          <w:rFonts w:eastAsia="Batang" w:cs="Malgun Gothic Semilight"/>
        </w:rPr>
      </w:pPr>
      <w:r w:rsidRPr="00826B4A">
        <w:rPr>
          <w:rFonts w:eastAsia="Batang" w:cs="Malgun Gothic Semilight"/>
        </w:rPr>
        <w:t>Assessment tasks not administered under test or controlled conditions require appropriate authentication processes.</w:t>
      </w:r>
    </w:p>
    <w:p w14:paraId="24F80A19" w14:textId="77777777" w:rsidR="00AA5461" w:rsidRPr="00B40FC5" w:rsidRDefault="00AA5461" w:rsidP="00AA5461">
      <w:pPr>
        <w:rPr>
          <w:rFonts w:eastAsia="Batang" w:cs="Malgun Gothic Semilight"/>
        </w:rPr>
      </w:pPr>
      <w:r w:rsidRPr="002319BE">
        <w:rPr>
          <w:color w:val="000000"/>
        </w:rPr>
        <w:t>Teachers must use the assessment table to develop an assessment outline for the pair of u</w:t>
      </w:r>
      <w:r w:rsidRPr="00D24D5A">
        <w:rPr>
          <w:color w:val="000000"/>
        </w:rPr>
        <w:t>nits.</w:t>
      </w:r>
    </w:p>
    <w:p w14:paraId="5AA81681" w14:textId="77777777" w:rsidR="00AA5461" w:rsidRPr="00D24D5A" w:rsidRDefault="00AA5461" w:rsidP="00AA5461">
      <w:pPr>
        <w:spacing w:before="120"/>
        <w:rPr>
          <w:color w:val="000000"/>
        </w:rPr>
      </w:pPr>
      <w:r w:rsidRPr="00D24D5A">
        <w:rPr>
          <w:color w:val="000000"/>
        </w:rPr>
        <w:t>The assessment outline must:</w:t>
      </w:r>
    </w:p>
    <w:p w14:paraId="7D744041" w14:textId="77777777" w:rsidR="00AA5461" w:rsidRPr="00582D47" w:rsidRDefault="00AA5461" w:rsidP="004475DA">
      <w:pPr>
        <w:pStyle w:val="SyllabusListParagraph"/>
        <w:numPr>
          <w:ilvl w:val="0"/>
          <w:numId w:val="12"/>
        </w:numPr>
      </w:pPr>
      <w:r w:rsidRPr="00582D47">
        <w:t xml:space="preserve">include a set of assessment </w:t>
      </w:r>
      <w:proofErr w:type="gramStart"/>
      <w:r w:rsidRPr="00582D47">
        <w:t>tasks</w:t>
      </w:r>
      <w:proofErr w:type="gramEnd"/>
    </w:p>
    <w:p w14:paraId="6FD2054E" w14:textId="77777777" w:rsidR="00AA5461" w:rsidRPr="00582D47" w:rsidRDefault="00AA5461" w:rsidP="004475DA">
      <w:pPr>
        <w:pStyle w:val="SyllabusListParagraph"/>
        <w:numPr>
          <w:ilvl w:val="0"/>
          <w:numId w:val="12"/>
        </w:numPr>
      </w:pPr>
      <w:r w:rsidRPr="00582D47">
        <w:t xml:space="preserve">include a general description of each </w:t>
      </w:r>
      <w:proofErr w:type="gramStart"/>
      <w:r w:rsidRPr="00582D47">
        <w:t>task</w:t>
      </w:r>
      <w:proofErr w:type="gramEnd"/>
    </w:p>
    <w:p w14:paraId="67227FBD" w14:textId="77777777" w:rsidR="00AA5461" w:rsidRPr="00582D47" w:rsidRDefault="00AA5461" w:rsidP="004475DA">
      <w:pPr>
        <w:pStyle w:val="SyllabusListParagraph"/>
        <w:numPr>
          <w:ilvl w:val="0"/>
          <w:numId w:val="12"/>
        </w:numPr>
      </w:pPr>
      <w:r w:rsidRPr="00582D47">
        <w:t xml:space="preserve">indicate the unit content to be </w:t>
      </w:r>
      <w:proofErr w:type="gramStart"/>
      <w:r w:rsidRPr="00582D47">
        <w:t>assessed</w:t>
      </w:r>
      <w:proofErr w:type="gramEnd"/>
    </w:p>
    <w:p w14:paraId="318B5FFC" w14:textId="77777777" w:rsidR="00AA5461" w:rsidRDefault="00AA5461" w:rsidP="004475DA">
      <w:pPr>
        <w:pStyle w:val="SyllabusListParagraph"/>
        <w:numPr>
          <w:ilvl w:val="0"/>
          <w:numId w:val="12"/>
        </w:numPr>
      </w:pPr>
      <w:r w:rsidRPr="00582D47">
        <w:t xml:space="preserve">indicate a weighting for each task and each assessment </w:t>
      </w:r>
      <w:proofErr w:type="gramStart"/>
      <w:r w:rsidRPr="00582D47">
        <w:t>type</w:t>
      </w:r>
      <w:proofErr w:type="gramEnd"/>
    </w:p>
    <w:p w14:paraId="6F0E3E1C" w14:textId="77777777" w:rsidR="00B371EC" w:rsidRDefault="00AA5461" w:rsidP="004475DA">
      <w:pPr>
        <w:pStyle w:val="SyllabusListParagraph"/>
        <w:numPr>
          <w:ilvl w:val="0"/>
          <w:numId w:val="12"/>
        </w:numPr>
      </w:pPr>
      <w:r w:rsidRPr="00582D47">
        <w:t>include the approximate timing of each task (for example, the week the task is conducted, or the issue and submission dates for an extended task).</w:t>
      </w:r>
    </w:p>
    <w:p w14:paraId="4AEE16B8" w14:textId="5772ED80" w:rsidR="00AA5461" w:rsidRDefault="00AA5461" w:rsidP="00AA5461">
      <w:pPr>
        <w:rPr>
          <w:rFonts w:eastAsia="Batang" w:cs="Malgun Gothic Semilight"/>
        </w:rPr>
      </w:pPr>
      <w:r>
        <w:rPr>
          <w:rFonts w:eastAsia="Batang" w:cs="Malgun Gothic Semilight"/>
        </w:rPr>
        <w:br w:type="page"/>
      </w:r>
    </w:p>
    <w:p w14:paraId="2AEA7852" w14:textId="77777777" w:rsidR="00AA5461" w:rsidRPr="00826B4A" w:rsidRDefault="00AA5461" w:rsidP="00EB2FD3">
      <w:pPr>
        <w:pStyle w:val="SyllabusHeading2"/>
      </w:pPr>
      <w:bookmarkStart w:id="96" w:name="_Toc160790472"/>
      <w:bookmarkStart w:id="97" w:name="_Toc359506606"/>
      <w:bookmarkStart w:id="98" w:name="_Toc359505483"/>
      <w:bookmarkStart w:id="99" w:name="_Toc359503791"/>
      <w:bookmarkStart w:id="100" w:name="_Hlk147837756"/>
      <w:r w:rsidRPr="00826B4A">
        <w:lastRenderedPageBreak/>
        <w:t>Assessment table – Year 11</w:t>
      </w:r>
      <w:bookmarkEnd w:id="96"/>
    </w:p>
    <w:tbl>
      <w:tblPr>
        <w:tblStyle w:val="Syllabustables1"/>
        <w:tblW w:w="5000" w:type="pct"/>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CellMar>
          <w:top w:w="57" w:type="dxa"/>
          <w:bottom w:w="57" w:type="dxa"/>
        </w:tblCellMar>
        <w:tblLook w:val="00A0" w:firstRow="1" w:lastRow="0" w:firstColumn="1" w:lastColumn="0" w:noHBand="0" w:noVBand="0"/>
      </w:tblPr>
      <w:tblGrid>
        <w:gridCol w:w="7569"/>
        <w:gridCol w:w="1481"/>
      </w:tblGrid>
      <w:tr w:rsidR="00AA5461" w:rsidRPr="00826B4A" w14:paraId="4A980DEC" w14:textId="77777777" w:rsidTr="005273C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82" w:type="pct"/>
            <w:tcBorders>
              <w:right w:val="single" w:sz="8" w:space="0" w:color="FFFFFF" w:themeColor="background1"/>
            </w:tcBorders>
            <w:shd w:val="clear" w:color="auto" w:fill="9983B5"/>
            <w:hideMark/>
          </w:tcPr>
          <w:bookmarkEnd w:id="97"/>
          <w:bookmarkEnd w:id="98"/>
          <w:bookmarkEnd w:id="99"/>
          <w:p w14:paraId="0016B5B7" w14:textId="77777777" w:rsidR="00AA5461" w:rsidRPr="00826B4A" w:rsidRDefault="00AA5461" w:rsidP="005273C3">
            <w:pPr>
              <w:spacing w:before="0" w:after="0"/>
              <w:rPr>
                <w:rFonts w:ascii="Calibri" w:eastAsia="MS Mincho" w:hAnsi="Calibri" w:cs="Calibri"/>
                <w:szCs w:val="20"/>
              </w:rPr>
            </w:pPr>
            <w:r w:rsidRPr="00826B4A">
              <w:rPr>
                <w:rFonts w:ascii="Calibri" w:eastAsia="MS Mincho" w:hAnsi="Calibri" w:cs="Calibri"/>
                <w:szCs w:val="20"/>
              </w:rPr>
              <w:t>Type of assessment</w:t>
            </w:r>
          </w:p>
        </w:tc>
        <w:tc>
          <w:tcPr>
            <w:cnfStyle w:val="000010000000" w:firstRow="0" w:lastRow="0" w:firstColumn="0" w:lastColumn="0" w:oddVBand="1" w:evenVBand="0" w:oddHBand="0" w:evenHBand="0" w:firstRowFirstColumn="0" w:firstRowLastColumn="0" w:lastRowFirstColumn="0" w:lastRowLastColumn="0"/>
            <w:tcW w:w="818" w:type="pct"/>
            <w:tcBorders>
              <w:top w:val="none" w:sz="0" w:space="0" w:color="auto"/>
              <w:left w:val="single" w:sz="8" w:space="0" w:color="FFFFFF" w:themeColor="background1"/>
              <w:right w:val="none" w:sz="0" w:space="0" w:color="auto"/>
            </w:tcBorders>
            <w:shd w:val="clear" w:color="auto" w:fill="9983B5"/>
            <w:hideMark/>
          </w:tcPr>
          <w:p w14:paraId="0245CB62" w14:textId="77777777" w:rsidR="00AA5461" w:rsidRPr="00826B4A" w:rsidRDefault="00AA5461" w:rsidP="005273C3">
            <w:pPr>
              <w:spacing w:before="0" w:after="0"/>
              <w:jc w:val="center"/>
              <w:rPr>
                <w:rFonts w:ascii="Calibri" w:eastAsia="MS Mincho" w:hAnsi="Calibri" w:cs="Calibri"/>
                <w:szCs w:val="20"/>
              </w:rPr>
            </w:pPr>
            <w:r w:rsidRPr="00826B4A">
              <w:rPr>
                <w:rFonts w:ascii="Calibri" w:eastAsia="MS Mincho" w:hAnsi="Calibri" w:cs="Calibri"/>
                <w:szCs w:val="20"/>
              </w:rPr>
              <w:t>Weighting</w:t>
            </w:r>
          </w:p>
        </w:tc>
      </w:tr>
      <w:tr w:rsidR="00AA5461" w:rsidRPr="00826B4A" w14:paraId="69199E81" w14:textId="77777777" w:rsidTr="005273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82" w:type="pct"/>
            <w:tcBorders>
              <w:top w:val="none" w:sz="0" w:space="0" w:color="auto"/>
              <w:left w:val="none" w:sz="0" w:space="0" w:color="auto"/>
              <w:bottom w:val="none" w:sz="0" w:space="0" w:color="auto"/>
            </w:tcBorders>
          </w:tcPr>
          <w:p w14:paraId="465AFB62" w14:textId="77777777" w:rsidR="00AA5461" w:rsidRPr="004E4B4F" w:rsidRDefault="00AA5461" w:rsidP="005273C3">
            <w:pPr>
              <w:spacing w:before="0" w:after="0"/>
              <w:jc w:val="left"/>
              <w:rPr>
                <w:rFonts w:ascii="Calibri" w:eastAsia="MS Mincho" w:hAnsi="Calibri" w:cs="Calibri"/>
                <w:sz w:val="20"/>
                <w:szCs w:val="20"/>
              </w:rPr>
            </w:pPr>
            <w:r w:rsidRPr="004E4B4F">
              <w:rPr>
                <w:rFonts w:ascii="Calibri" w:eastAsia="MS Mincho" w:hAnsi="Calibri" w:cs="Calibri"/>
                <w:sz w:val="20"/>
                <w:szCs w:val="20"/>
              </w:rPr>
              <w:t>Interacting in Chinese</w:t>
            </w:r>
          </w:p>
          <w:p w14:paraId="2B6AAE67" w14:textId="77777777" w:rsidR="00AA5461" w:rsidRPr="004E4B4F" w:rsidRDefault="00AA5461" w:rsidP="005273C3">
            <w:pPr>
              <w:spacing w:before="0" w:after="0"/>
              <w:jc w:val="left"/>
              <w:rPr>
                <w:rFonts w:ascii="Calibri" w:eastAsia="MS Mincho" w:hAnsi="Calibri" w:cs="Calibri"/>
                <w:b w:val="0"/>
                <w:bCs w:val="0"/>
                <w:sz w:val="20"/>
                <w:szCs w:val="20"/>
              </w:rPr>
            </w:pPr>
            <w:r w:rsidRPr="004E4B4F">
              <w:rPr>
                <w:rFonts w:ascii="Calibri" w:eastAsia="MS Mincho" w:hAnsi="Calibri" w:cs="Calibri"/>
                <w:b w:val="0"/>
                <w:bCs w:val="0"/>
                <w:sz w:val="20"/>
                <w:szCs w:val="20"/>
              </w:rPr>
              <w:t>Interaction with others to exchange information and express opinions and ideas in spoken Chinese.</w:t>
            </w:r>
          </w:p>
          <w:p w14:paraId="36B16A0E" w14:textId="77777777" w:rsidR="00AA5461" w:rsidRPr="004E4B4F" w:rsidRDefault="00AA5461" w:rsidP="005273C3">
            <w:pPr>
              <w:spacing w:before="0" w:after="0"/>
              <w:jc w:val="left"/>
              <w:rPr>
                <w:rFonts w:ascii="Calibri" w:eastAsia="MS Mincho" w:hAnsi="Calibri" w:cs="Calibri"/>
                <w:b w:val="0"/>
                <w:bCs w:val="0"/>
                <w:sz w:val="20"/>
                <w:szCs w:val="20"/>
              </w:rPr>
            </w:pPr>
            <w:r w:rsidRPr="004E4B4F">
              <w:rPr>
                <w:rFonts w:ascii="Calibri" w:eastAsia="MS Mincho" w:hAnsi="Calibri" w:cs="Calibri"/>
                <w:b w:val="0"/>
                <w:bCs w:val="0"/>
                <w:sz w:val="20"/>
                <w:szCs w:val="20"/>
              </w:rPr>
              <w:t>This can involve participating in an interview, a conversation and/or a discussion.</w:t>
            </w:r>
          </w:p>
          <w:p w14:paraId="4F3E5D3F" w14:textId="6C297163" w:rsidR="00AA5461" w:rsidRPr="004E4B4F" w:rsidRDefault="00AA5461" w:rsidP="005273C3">
            <w:pPr>
              <w:spacing w:before="0" w:after="0"/>
              <w:jc w:val="left"/>
              <w:rPr>
                <w:rFonts w:ascii="Calibri" w:eastAsia="MS Mincho" w:hAnsi="Calibri" w:cs="Calibri"/>
                <w:b w:val="0"/>
                <w:bCs w:val="0"/>
                <w:sz w:val="20"/>
                <w:szCs w:val="20"/>
              </w:rPr>
            </w:pPr>
            <w:r w:rsidRPr="004E4B4F">
              <w:rPr>
                <w:rFonts w:ascii="Calibri" w:eastAsia="MS Mincho" w:hAnsi="Calibri" w:cs="Calibri"/>
                <w:b w:val="0"/>
                <w:bCs w:val="0"/>
                <w:sz w:val="20"/>
                <w:szCs w:val="20"/>
              </w:rPr>
              <w:t>Typically</w:t>
            </w:r>
            <w:r w:rsidR="004E4B4F" w:rsidRPr="004E4B4F">
              <w:rPr>
                <w:rFonts w:ascii="Calibri" w:eastAsia="MS Mincho" w:hAnsi="Calibri" w:cs="Calibri"/>
                <w:b w:val="0"/>
                <w:bCs w:val="0"/>
                <w:sz w:val="20"/>
                <w:szCs w:val="20"/>
              </w:rPr>
              <w:t>,</w:t>
            </w:r>
            <w:r w:rsidRPr="004E4B4F">
              <w:rPr>
                <w:rFonts w:ascii="Calibri" w:eastAsia="MS Mincho" w:hAnsi="Calibri" w:cs="Calibri"/>
                <w:b w:val="0"/>
                <w:bCs w:val="0"/>
                <w:sz w:val="20"/>
                <w:szCs w:val="20"/>
              </w:rPr>
              <w:t xml:space="preserve"> these tasks are administered under test conditions.</w:t>
            </w:r>
          </w:p>
        </w:tc>
        <w:tc>
          <w:tcPr>
            <w:cnfStyle w:val="000010000000" w:firstRow="0" w:lastRow="0" w:firstColumn="0" w:lastColumn="0" w:oddVBand="1" w:evenVBand="0" w:oddHBand="0" w:evenHBand="0" w:firstRowFirstColumn="0" w:firstRowLastColumn="0" w:lastRowFirstColumn="0" w:lastRowLastColumn="0"/>
            <w:tcW w:w="818" w:type="pct"/>
            <w:tcBorders>
              <w:top w:val="none" w:sz="0" w:space="0" w:color="auto"/>
              <w:left w:val="none" w:sz="0" w:space="0" w:color="auto"/>
              <w:bottom w:val="none" w:sz="0" w:space="0" w:color="auto"/>
              <w:right w:val="none" w:sz="0" w:space="0" w:color="auto"/>
            </w:tcBorders>
            <w:vAlign w:val="center"/>
          </w:tcPr>
          <w:p w14:paraId="268C22A3" w14:textId="77777777" w:rsidR="00AA5461" w:rsidRPr="00826B4A" w:rsidRDefault="00AA5461" w:rsidP="005273C3">
            <w:pPr>
              <w:spacing w:before="0" w:after="0"/>
              <w:jc w:val="center"/>
              <w:rPr>
                <w:rFonts w:ascii="Calibri" w:eastAsia="MS Mincho" w:hAnsi="Calibri" w:cs="Calibri"/>
                <w:sz w:val="20"/>
                <w:szCs w:val="20"/>
              </w:rPr>
            </w:pPr>
            <w:r w:rsidRPr="00826B4A">
              <w:rPr>
                <w:rFonts w:ascii="Calibri" w:eastAsia="MS Mincho" w:hAnsi="Calibri" w:cs="Calibri"/>
                <w:sz w:val="20"/>
                <w:szCs w:val="20"/>
              </w:rPr>
              <w:t>15%</w:t>
            </w:r>
          </w:p>
        </w:tc>
      </w:tr>
      <w:tr w:rsidR="00AA5461" w:rsidRPr="00826B4A" w14:paraId="644B7425" w14:textId="77777777" w:rsidTr="005273C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82" w:type="pct"/>
          </w:tcPr>
          <w:p w14:paraId="16E2AC28" w14:textId="77777777" w:rsidR="00AA5461" w:rsidRPr="004E4B4F" w:rsidRDefault="00AA5461" w:rsidP="005273C3">
            <w:pPr>
              <w:spacing w:before="0" w:after="0"/>
              <w:jc w:val="left"/>
              <w:rPr>
                <w:rFonts w:ascii="Calibri" w:eastAsia="MS Mincho" w:hAnsi="Calibri" w:cs="Calibri"/>
                <w:sz w:val="20"/>
                <w:szCs w:val="20"/>
              </w:rPr>
            </w:pPr>
            <w:r w:rsidRPr="004E4B4F">
              <w:rPr>
                <w:rFonts w:ascii="Calibri" w:eastAsia="MS Mincho" w:hAnsi="Calibri" w:cs="Calibri"/>
                <w:sz w:val="20"/>
                <w:szCs w:val="20"/>
              </w:rPr>
              <w:t>Processing and responding</w:t>
            </w:r>
          </w:p>
          <w:p w14:paraId="10F34696" w14:textId="77777777" w:rsidR="00AA5461" w:rsidRPr="004E4B4F" w:rsidRDefault="00AA5461" w:rsidP="005273C3">
            <w:pPr>
              <w:spacing w:before="0" w:after="0"/>
              <w:jc w:val="left"/>
              <w:rPr>
                <w:rFonts w:ascii="Calibri" w:eastAsia="MS Mincho" w:hAnsi="Calibri" w:cs="Calibri"/>
                <w:b w:val="0"/>
                <w:bCs w:val="0"/>
                <w:sz w:val="20"/>
                <w:szCs w:val="20"/>
              </w:rPr>
            </w:pPr>
            <w:r w:rsidRPr="004E4B4F">
              <w:rPr>
                <w:rFonts w:ascii="Calibri" w:eastAsia="MS Mincho" w:hAnsi="Calibri" w:cs="Calibri"/>
                <w:b w:val="0"/>
                <w:bCs w:val="0"/>
                <w:sz w:val="20"/>
                <w:szCs w:val="20"/>
              </w:rPr>
              <w:t xml:space="preserve">Interpretation, </w:t>
            </w:r>
            <w:proofErr w:type="gramStart"/>
            <w:r w:rsidRPr="004E4B4F">
              <w:rPr>
                <w:rFonts w:ascii="Calibri" w:eastAsia="MS Mincho" w:hAnsi="Calibri" w:cs="Calibri"/>
                <w:b w:val="0"/>
                <w:bCs w:val="0"/>
                <w:sz w:val="20"/>
                <w:szCs w:val="20"/>
              </w:rPr>
              <w:t>analysis</w:t>
            </w:r>
            <w:proofErr w:type="gramEnd"/>
            <w:r w:rsidRPr="004E4B4F">
              <w:rPr>
                <w:rFonts w:ascii="Calibri" w:eastAsia="MS Mincho" w:hAnsi="Calibri" w:cs="Calibri"/>
                <w:b w:val="0"/>
                <w:bCs w:val="0"/>
                <w:sz w:val="20"/>
                <w:szCs w:val="20"/>
              </w:rPr>
              <w:t xml:space="preserve"> and evaluation of a range of spoken, audiovisual and print texts that are in Chinese and that relate to the issues, perspectives, and text and text types described in the syllabus. Responses may be in Chinese or English depending on the requirements of the task.</w:t>
            </w:r>
          </w:p>
          <w:p w14:paraId="5FE7A9FA" w14:textId="0F2DD3F7" w:rsidR="00AA5461" w:rsidRPr="004E4B4F" w:rsidRDefault="00AA5461" w:rsidP="005273C3">
            <w:pPr>
              <w:spacing w:before="0" w:after="0"/>
              <w:jc w:val="left"/>
              <w:rPr>
                <w:rFonts w:ascii="Calibri" w:eastAsia="MS Mincho" w:hAnsi="Calibri" w:cs="Calibri"/>
                <w:b w:val="0"/>
                <w:bCs w:val="0"/>
                <w:sz w:val="20"/>
                <w:szCs w:val="20"/>
              </w:rPr>
            </w:pPr>
            <w:r w:rsidRPr="004E4B4F">
              <w:rPr>
                <w:rFonts w:ascii="Calibri" w:eastAsia="MS Mincho" w:hAnsi="Calibri" w:cs="Calibri"/>
                <w:b w:val="0"/>
                <w:bCs w:val="0"/>
                <w:sz w:val="20"/>
                <w:szCs w:val="20"/>
              </w:rPr>
              <w:t>Typically</w:t>
            </w:r>
            <w:r w:rsidR="004E4B4F" w:rsidRPr="004E4B4F">
              <w:rPr>
                <w:rFonts w:ascii="Calibri" w:eastAsia="MS Mincho" w:hAnsi="Calibri" w:cs="Calibri"/>
                <w:b w:val="0"/>
                <w:bCs w:val="0"/>
                <w:sz w:val="20"/>
                <w:szCs w:val="20"/>
              </w:rPr>
              <w:t>,</w:t>
            </w:r>
            <w:r w:rsidRPr="004E4B4F">
              <w:rPr>
                <w:rFonts w:ascii="Calibri" w:eastAsia="MS Mincho" w:hAnsi="Calibri" w:cs="Calibri"/>
                <w:b w:val="0"/>
                <w:bCs w:val="0"/>
                <w:sz w:val="20"/>
                <w:szCs w:val="20"/>
              </w:rPr>
              <w:t xml:space="preserve"> these tasks are administered under test conditions.</w:t>
            </w:r>
          </w:p>
        </w:tc>
        <w:tc>
          <w:tcPr>
            <w:cnfStyle w:val="000010000000" w:firstRow="0" w:lastRow="0" w:firstColumn="0" w:lastColumn="0" w:oddVBand="1" w:evenVBand="0" w:oddHBand="0" w:evenHBand="0" w:firstRowFirstColumn="0" w:firstRowLastColumn="0" w:lastRowFirstColumn="0" w:lastRowLastColumn="0"/>
            <w:tcW w:w="818" w:type="pct"/>
            <w:tcBorders>
              <w:left w:val="none" w:sz="0" w:space="0" w:color="auto"/>
              <w:right w:val="none" w:sz="0" w:space="0" w:color="auto"/>
            </w:tcBorders>
            <w:vAlign w:val="center"/>
          </w:tcPr>
          <w:p w14:paraId="5570D295" w14:textId="77777777" w:rsidR="00AA5461" w:rsidRPr="00826B4A" w:rsidRDefault="00AA5461" w:rsidP="005273C3">
            <w:pPr>
              <w:spacing w:before="0" w:after="0"/>
              <w:jc w:val="center"/>
              <w:rPr>
                <w:rFonts w:ascii="Calibri" w:eastAsia="MS Mincho" w:hAnsi="Calibri" w:cs="Calibri"/>
                <w:sz w:val="20"/>
                <w:szCs w:val="20"/>
              </w:rPr>
            </w:pPr>
            <w:r>
              <w:rPr>
                <w:rFonts w:ascii="Calibri" w:eastAsia="MS Mincho" w:hAnsi="Calibri" w:cs="Calibri"/>
                <w:sz w:val="20"/>
                <w:szCs w:val="20"/>
              </w:rPr>
              <w:t>4</w:t>
            </w:r>
            <w:r w:rsidRPr="00826B4A">
              <w:rPr>
                <w:rFonts w:ascii="Calibri" w:eastAsia="MS Mincho" w:hAnsi="Calibri" w:cs="Calibri"/>
                <w:sz w:val="20"/>
                <w:szCs w:val="20"/>
              </w:rPr>
              <w:t>0%</w:t>
            </w:r>
          </w:p>
        </w:tc>
      </w:tr>
      <w:tr w:rsidR="00AA5461" w:rsidRPr="00826B4A" w14:paraId="3984D15F" w14:textId="77777777" w:rsidTr="005273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82" w:type="pct"/>
            <w:tcBorders>
              <w:top w:val="none" w:sz="0" w:space="0" w:color="auto"/>
              <w:left w:val="none" w:sz="0" w:space="0" w:color="auto"/>
              <w:bottom w:val="none" w:sz="0" w:space="0" w:color="auto"/>
            </w:tcBorders>
          </w:tcPr>
          <w:p w14:paraId="3DB39D5D" w14:textId="77777777" w:rsidR="00AA5461" w:rsidRPr="004E4B4F" w:rsidRDefault="00AA5461" w:rsidP="005273C3">
            <w:pPr>
              <w:spacing w:before="0" w:after="0"/>
              <w:jc w:val="left"/>
              <w:rPr>
                <w:rFonts w:ascii="Calibri" w:eastAsia="MS Mincho" w:hAnsi="Calibri" w:cs="Calibri"/>
                <w:sz w:val="20"/>
                <w:szCs w:val="20"/>
              </w:rPr>
            </w:pPr>
            <w:r w:rsidRPr="004E4B4F">
              <w:rPr>
                <w:rFonts w:ascii="Calibri" w:eastAsia="MS Mincho" w:hAnsi="Calibri" w:cs="Calibri"/>
                <w:sz w:val="20"/>
                <w:szCs w:val="20"/>
              </w:rPr>
              <w:t>Composing texts in Chinese</w:t>
            </w:r>
          </w:p>
          <w:p w14:paraId="2EA8BE2C" w14:textId="77777777" w:rsidR="00AA5461" w:rsidRPr="004E4B4F" w:rsidRDefault="00AA5461" w:rsidP="005273C3">
            <w:pPr>
              <w:spacing w:before="0" w:after="0"/>
              <w:jc w:val="left"/>
              <w:rPr>
                <w:rFonts w:ascii="Calibri" w:eastAsia="MS Mincho" w:hAnsi="Calibri" w:cs="Calibri"/>
                <w:b w:val="0"/>
                <w:bCs w:val="0"/>
                <w:sz w:val="20"/>
                <w:szCs w:val="20"/>
              </w:rPr>
            </w:pPr>
            <w:r w:rsidRPr="004E4B4F">
              <w:rPr>
                <w:rFonts w:ascii="Calibri" w:eastAsia="MS Mincho" w:hAnsi="Calibri" w:cs="Calibri"/>
                <w:b w:val="0"/>
                <w:bCs w:val="0"/>
                <w:sz w:val="20"/>
                <w:szCs w:val="20"/>
              </w:rPr>
              <w:t xml:space="preserve">Production of evaluative, </w:t>
            </w:r>
            <w:proofErr w:type="gramStart"/>
            <w:r w:rsidRPr="004E4B4F">
              <w:rPr>
                <w:rFonts w:ascii="Calibri" w:eastAsia="MS Mincho" w:hAnsi="Calibri" w:cs="Calibri"/>
                <w:b w:val="0"/>
                <w:bCs w:val="0"/>
                <w:sz w:val="20"/>
                <w:szCs w:val="20"/>
              </w:rPr>
              <w:t>persuasive</w:t>
            </w:r>
            <w:proofErr w:type="gramEnd"/>
            <w:r w:rsidRPr="004E4B4F">
              <w:rPr>
                <w:rFonts w:ascii="Calibri" w:eastAsia="MS Mincho" w:hAnsi="Calibri" w:cs="Calibri"/>
                <w:b w:val="0"/>
                <w:bCs w:val="0"/>
                <w:sz w:val="20"/>
                <w:szCs w:val="20"/>
              </w:rPr>
              <w:t xml:space="preserve"> or reflective written texts in Chinese, relating to the issues, perspectives, and text and text types of the course and for a specified audience, purpose and context.</w:t>
            </w:r>
          </w:p>
          <w:p w14:paraId="1A94591B" w14:textId="2087A767" w:rsidR="00AA5461" w:rsidRPr="004E4B4F" w:rsidRDefault="00AA5461" w:rsidP="005273C3">
            <w:pPr>
              <w:spacing w:before="0" w:after="0"/>
              <w:jc w:val="left"/>
              <w:rPr>
                <w:rFonts w:ascii="Calibri" w:eastAsia="MS Mincho" w:hAnsi="Calibri" w:cs="Calibri"/>
                <w:b w:val="0"/>
                <w:bCs w:val="0"/>
                <w:sz w:val="20"/>
                <w:szCs w:val="20"/>
              </w:rPr>
            </w:pPr>
            <w:r w:rsidRPr="004E4B4F">
              <w:rPr>
                <w:rFonts w:ascii="Calibri" w:eastAsia="MS Mincho" w:hAnsi="Calibri" w:cs="Calibri"/>
                <w:b w:val="0"/>
                <w:bCs w:val="0"/>
                <w:sz w:val="20"/>
                <w:szCs w:val="20"/>
              </w:rPr>
              <w:t>Typically</w:t>
            </w:r>
            <w:r w:rsidR="004E4B4F" w:rsidRPr="004E4B4F">
              <w:rPr>
                <w:rFonts w:ascii="Calibri" w:eastAsia="MS Mincho" w:hAnsi="Calibri" w:cs="Calibri"/>
                <w:b w:val="0"/>
                <w:bCs w:val="0"/>
                <w:sz w:val="20"/>
                <w:szCs w:val="20"/>
              </w:rPr>
              <w:t>,</w:t>
            </w:r>
            <w:r w:rsidRPr="004E4B4F">
              <w:rPr>
                <w:rFonts w:ascii="Calibri" w:eastAsia="MS Mincho" w:hAnsi="Calibri" w:cs="Calibri"/>
                <w:b w:val="0"/>
                <w:bCs w:val="0"/>
                <w:sz w:val="20"/>
                <w:szCs w:val="20"/>
              </w:rPr>
              <w:t xml:space="preserve"> these tasks are administered under test conditions.</w:t>
            </w:r>
          </w:p>
        </w:tc>
        <w:tc>
          <w:tcPr>
            <w:cnfStyle w:val="000010000000" w:firstRow="0" w:lastRow="0" w:firstColumn="0" w:lastColumn="0" w:oddVBand="1" w:evenVBand="0" w:oddHBand="0" w:evenHBand="0" w:firstRowFirstColumn="0" w:firstRowLastColumn="0" w:lastRowFirstColumn="0" w:lastRowLastColumn="0"/>
            <w:tcW w:w="818" w:type="pct"/>
            <w:tcBorders>
              <w:top w:val="none" w:sz="0" w:space="0" w:color="auto"/>
              <w:left w:val="none" w:sz="0" w:space="0" w:color="auto"/>
              <w:bottom w:val="none" w:sz="0" w:space="0" w:color="auto"/>
              <w:right w:val="none" w:sz="0" w:space="0" w:color="auto"/>
            </w:tcBorders>
            <w:vAlign w:val="center"/>
          </w:tcPr>
          <w:p w14:paraId="482B2059" w14:textId="77777777" w:rsidR="00AA5461" w:rsidRPr="00826B4A" w:rsidRDefault="00AA5461" w:rsidP="005273C3">
            <w:pPr>
              <w:spacing w:before="0" w:after="0"/>
              <w:jc w:val="center"/>
              <w:rPr>
                <w:rFonts w:ascii="Calibri" w:eastAsia="MS Mincho" w:hAnsi="Calibri" w:cs="Calibri"/>
                <w:sz w:val="20"/>
                <w:szCs w:val="20"/>
              </w:rPr>
            </w:pPr>
            <w:r w:rsidRPr="00826B4A">
              <w:rPr>
                <w:rFonts w:ascii="Calibri" w:eastAsia="MS Mincho" w:hAnsi="Calibri" w:cs="Calibri"/>
                <w:sz w:val="20"/>
                <w:szCs w:val="20"/>
              </w:rPr>
              <w:t>15%</w:t>
            </w:r>
          </w:p>
        </w:tc>
      </w:tr>
      <w:tr w:rsidR="00AA5461" w:rsidRPr="00826B4A" w14:paraId="728E82C9" w14:textId="77777777" w:rsidTr="005273C3">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82" w:type="pct"/>
          </w:tcPr>
          <w:p w14:paraId="3760F796" w14:textId="77777777" w:rsidR="00AA5461" w:rsidRPr="00202441" w:rsidRDefault="00AA5461" w:rsidP="005273C3">
            <w:pPr>
              <w:spacing w:before="0" w:after="0"/>
              <w:jc w:val="left"/>
              <w:rPr>
                <w:rFonts w:ascii="Calibri" w:eastAsia="MS Mincho" w:hAnsi="Calibri" w:cs="Calibri"/>
                <w:sz w:val="20"/>
                <w:szCs w:val="20"/>
              </w:rPr>
            </w:pPr>
            <w:r w:rsidRPr="00202441">
              <w:rPr>
                <w:rFonts w:ascii="Calibri" w:eastAsia="MS Mincho" w:hAnsi="Calibri" w:cs="Calibri"/>
                <w:sz w:val="20"/>
                <w:szCs w:val="20"/>
              </w:rPr>
              <w:t>Examination</w:t>
            </w:r>
          </w:p>
          <w:p w14:paraId="1E0719AC" w14:textId="77777777" w:rsidR="00AA5461" w:rsidRPr="00202441" w:rsidRDefault="00AA5461" w:rsidP="005273C3">
            <w:pPr>
              <w:spacing w:before="0" w:after="0"/>
              <w:jc w:val="left"/>
              <w:rPr>
                <w:rFonts w:ascii="Calibri" w:eastAsia="MS Mincho" w:hAnsi="Calibri" w:cs="Calibri"/>
                <w:sz w:val="20"/>
                <w:szCs w:val="20"/>
              </w:rPr>
            </w:pPr>
            <w:r w:rsidRPr="00202441">
              <w:rPr>
                <w:rFonts w:ascii="Calibri" w:eastAsia="MS Mincho" w:hAnsi="Calibri" w:cs="Calibri"/>
                <w:sz w:val="20"/>
                <w:szCs w:val="20"/>
              </w:rPr>
              <w:t>Practical (oral) examination</w:t>
            </w:r>
          </w:p>
          <w:p w14:paraId="377F0FA3" w14:textId="09A6408B" w:rsidR="004E4B4F" w:rsidRDefault="004E4B4F" w:rsidP="005273C3">
            <w:pPr>
              <w:spacing w:before="0" w:after="0"/>
              <w:jc w:val="left"/>
              <w:rPr>
                <w:rFonts w:ascii="Calibri" w:eastAsia="MS Mincho" w:hAnsi="Calibri" w:cs="Calibri"/>
                <w:sz w:val="20"/>
                <w:szCs w:val="20"/>
              </w:rPr>
            </w:pPr>
            <w:r w:rsidRPr="00202441">
              <w:rPr>
                <w:rFonts w:ascii="Calibri" w:eastAsia="MS Mincho" w:hAnsi="Calibri" w:cs="Calibri"/>
                <w:b w:val="0"/>
                <w:bCs w:val="0"/>
                <w:sz w:val="20"/>
                <w:szCs w:val="20"/>
              </w:rPr>
              <w:t xml:space="preserve">Typically conducted at the end of each semester and/or unit and reflecting the </w:t>
            </w:r>
            <w:r w:rsidR="00652B4C">
              <w:rPr>
                <w:rFonts w:ascii="Calibri" w:eastAsia="MS Mincho" w:hAnsi="Calibri" w:cs="Calibri"/>
                <w:b w:val="0"/>
                <w:bCs w:val="0"/>
                <w:sz w:val="20"/>
                <w:szCs w:val="20"/>
              </w:rPr>
              <w:t xml:space="preserve">external </w:t>
            </w:r>
            <w:r w:rsidRPr="00202441">
              <w:rPr>
                <w:rFonts w:ascii="Calibri" w:eastAsia="MS Mincho" w:hAnsi="Calibri" w:cs="Calibri"/>
                <w:b w:val="0"/>
                <w:bCs w:val="0"/>
                <w:sz w:val="20"/>
                <w:szCs w:val="20"/>
              </w:rPr>
              <w:t xml:space="preserve">examination </w:t>
            </w:r>
            <w:r w:rsidR="00652B4C">
              <w:rPr>
                <w:rFonts w:ascii="Calibri" w:eastAsia="MS Mincho" w:hAnsi="Calibri" w:cs="Calibri"/>
                <w:b w:val="0"/>
                <w:bCs w:val="0"/>
                <w:sz w:val="20"/>
                <w:szCs w:val="20"/>
              </w:rPr>
              <w:t xml:space="preserve">specifications </w:t>
            </w:r>
            <w:r w:rsidRPr="00202441">
              <w:rPr>
                <w:rFonts w:ascii="Calibri" w:eastAsia="MS Mincho" w:hAnsi="Calibri" w:cs="Calibri"/>
                <w:b w:val="0"/>
                <w:bCs w:val="0"/>
                <w:sz w:val="20"/>
                <w:szCs w:val="20"/>
              </w:rPr>
              <w:t>for this syllabus.</w:t>
            </w:r>
          </w:p>
          <w:p w14:paraId="2B116C86" w14:textId="031AD58C" w:rsidR="00AA5461" w:rsidRPr="00202441" w:rsidRDefault="00AA5461" w:rsidP="005273C3">
            <w:pPr>
              <w:spacing w:before="0" w:after="0"/>
              <w:jc w:val="left"/>
              <w:rPr>
                <w:rFonts w:ascii="Calibri" w:eastAsia="MS Mincho" w:hAnsi="Calibri" w:cs="Calibri"/>
                <w:sz w:val="20"/>
                <w:szCs w:val="20"/>
              </w:rPr>
            </w:pPr>
            <w:r w:rsidRPr="00202441">
              <w:rPr>
                <w:rFonts w:ascii="Calibri" w:eastAsia="MS Mincho" w:hAnsi="Calibri" w:cs="Calibri"/>
                <w:sz w:val="20"/>
                <w:szCs w:val="20"/>
              </w:rPr>
              <w:t>Written examination</w:t>
            </w:r>
          </w:p>
          <w:p w14:paraId="567D2C3E" w14:textId="400863B4" w:rsidR="00AA5461" w:rsidRPr="00202441" w:rsidRDefault="00AA5461" w:rsidP="00652B4C">
            <w:pPr>
              <w:spacing w:before="0" w:after="0"/>
              <w:jc w:val="left"/>
              <w:rPr>
                <w:rFonts w:ascii="Calibri" w:eastAsia="MS Mincho" w:hAnsi="Calibri" w:cs="Calibri"/>
                <w:b w:val="0"/>
                <w:bCs w:val="0"/>
                <w:sz w:val="20"/>
                <w:szCs w:val="20"/>
              </w:rPr>
            </w:pPr>
            <w:r w:rsidRPr="00202441">
              <w:rPr>
                <w:rFonts w:ascii="Calibri" w:eastAsia="MS Mincho" w:hAnsi="Calibri" w:cs="Calibri"/>
                <w:b w:val="0"/>
                <w:bCs w:val="0"/>
                <w:sz w:val="20"/>
                <w:szCs w:val="20"/>
              </w:rPr>
              <w:t xml:space="preserve">Typically conducted at the end of each semester and/or unit and reflecting the </w:t>
            </w:r>
            <w:r w:rsidR="00652B4C">
              <w:rPr>
                <w:rFonts w:ascii="Calibri" w:eastAsia="MS Mincho" w:hAnsi="Calibri" w:cs="Calibri"/>
                <w:b w:val="0"/>
                <w:bCs w:val="0"/>
                <w:sz w:val="20"/>
                <w:szCs w:val="20"/>
              </w:rPr>
              <w:t xml:space="preserve">external </w:t>
            </w:r>
            <w:r w:rsidRPr="00202441">
              <w:rPr>
                <w:rFonts w:ascii="Calibri" w:eastAsia="MS Mincho" w:hAnsi="Calibri" w:cs="Calibri"/>
                <w:b w:val="0"/>
                <w:bCs w:val="0"/>
                <w:sz w:val="20"/>
                <w:szCs w:val="20"/>
              </w:rPr>
              <w:t xml:space="preserve">examination </w:t>
            </w:r>
            <w:r w:rsidR="00652B4C">
              <w:rPr>
                <w:rFonts w:ascii="Calibri" w:eastAsia="MS Mincho" w:hAnsi="Calibri" w:cs="Calibri"/>
                <w:b w:val="0"/>
                <w:bCs w:val="0"/>
                <w:sz w:val="20"/>
                <w:szCs w:val="20"/>
              </w:rPr>
              <w:t xml:space="preserve">specifications </w:t>
            </w:r>
            <w:r w:rsidRPr="00202441">
              <w:rPr>
                <w:rFonts w:ascii="Calibri" w:eastAsia="MS Mincho" w:hAnsi="Calibri" w:cs="Calibri"/>
                <w:b w:val="0"/>
                <w:bCs w:val="0"/>
                <w:sz w:val="20"/>
                <w:szCs w:val="20"/>
              </w:rPr>
              <w:t>for this syllabus.</w:t>
            </w:r>
          </w:p>
        </w:tc>
        <w:tc>
          <w:tcPr>
            <w:cnfStyle w:val="000010000000" w:firstRow="0" w:lastRow="0" w:firstColumn="0" w:lastColumn="0" w:oddVBand="1" w:evenVBand="0" w:oddHBand="0" w:evenHBand="0" w:firstRowFirstColumn="0" w:firstRowLastColumn="0" w:lastRowFirstColumn="0" w:lastRowLastColumn="0"/>
            <w:tcW w:w="818" w:type="pct"/>
            <w:tcBorders>
              <w:left w:val="none" w:sz="0" w:space="0" w:color="auto"/>
              <w:bottom w:val="none" w:sz="0" w:space="0" w:color="auto"/>
              <w:right w:val="none" w:sz="0" w:space="0" w:color="auto"/>
            </w:tcBorders>
            <w:vAlign w:val="center"/>
          </w:tcPr>
          <w:p w14:paraId="610DA3C8" w14:textId="77777777" w:rsidR="00AA5461" w:rsidRDefault="00AA5461" w:rsidP="005273C3">
            <w:pPr>
              <w:spacing w:before="160" w:after="0"/>
              <w:jc w:val="center"/>
              <w:rPr>
                <w:rFonts w:ascii="Calibri" w:eastAsia="MS Mincho" w:hAnsi="Calibri" w:cs="Calibri"/>
                <w:sz w:val="20"/>
                <w:szCs w:val="20"/>
              </w:rPr>
            </w:pPr>
            <w:r w:rsidRPr="00826B4A">
              <w:rPr>
                <w:rFonts w:ascii="Calibri" w:eastAsia="MS Mincho" w:hAnsi="Calibri" w:cs="Calibri"/>
                <w:sz w:val="20"/>
                <w:szCs w:val="20"/>
              </w:rPr>
              <w:t>10%</w:t>
            </w:r>
          </w:p>
          <w:p w14:paraId="63512CDC" w14:textId="77777777" w:rsidR="00AA5461" w:rsidRDefault="00AA5461" w:rsidP="005273C3">
            <w:pPr>
              <w:spacing w:before="0" w:after="0"/>
              <w:jc w:val="center"/>
              <w:rPr>
                <w:rFonts w:ascii="Calibri" w:eastAsia="MS Mincho" w:hAnsi="Calibri" w:cs="Calibri"/>
                <w:sz w:val="20"/>
                <w:szCs w:val="20"/>
              </w:rPr>
            </w:pPr>
          </w:p>
          <w:p w14:paraId="3C32E1C4" w14:textId="77777777" w:rsidR="00AA5461" w:rsidRPr="00826B4A" w:rsidRDefault="00AA5461" w:rsidP="005273C3">
            <w:pPr>
              <w:spacing w:before="0" w:after="0"/>
              <w:jc w:val="center"/>
              <w:rPr>
                <w:rFonts w:ascii="Calibri" w:eastAsia="MS Mincho" w:hAnsi="Calibri" w:cs="Calibri"/>
                <w:sz w:val="20"/>
                <w:szCs w:val="20"/>
              </w:rPr>
            </w:pPr>
          </w:p>
          <w:p w14:paraId="070C00FC" w14:textId="77777777" w:rsidR="00AA5461" w:rsidRPr="00826B4A" w:rsidRDefault="00AA5461" w:rsidP="005273C3">
            <w:pPr>
              <w:spacing w:before="0" w:after="0"/>
              <w:jc w:val="center"/>
              <w:rPr>
                <w:rFonts w:ascii="Calibri" w:eastAsia="MS Mincho" w:hAnsi="Calibri" w:cs="Calibri"/>
                <w:sz w:val="20"/>
                <w:szCs w:val="20"/>
              </w:rPr>
            </w:pPr>
            <w:r w:rsidRPr="00826B4A">
              <w:rPr>
                <w:rFonts w:ascii="Calibri" w:eastAsia="MS Mincho" w:hAnsi="Calibri" w:cs="Calibri"/>
                <w:sz w:val="20"/>
                <w:szCs w:val="20"/>
              </w:rPr>
              <w:t>20%</w:t>
            </w:r>
          </w:p>
        </w:tc>
      </w:tr>
      <w:bookmarkEnd w:id="100"/>
    </w:tbl>
    <w:p w14:paraId="603C3E8C" w14:textId="77777777" w:rsidR="00AA5461" w:rsidRPr="0067616E" w:rsidRDefault="00AA5461" w:rsidP="0067616E">
      <w:r w:rsidRPr="0067616E">
        <w:br w:type="page"/>
      </w:r>
    </w:p>
    <w:p w14:paraId="02385F7F" w14:textId="77777777" w:rsidR="00AA5461" w:rsidRPr="00826B4A" w:rsidRDefault="00AA5461" w:rsidP="00EB2FD3">
      <w:pPr>
        <w:pStyle w:val="SyllabusHeading2"/>
      </w:pPr>
      <w:bookmarkStart w:id="101" w:name="_Toc160790473"/>
      <w:r w:rsidRPr="00826B4A">
        <w:lastRenderedPageBreak/>
        <w:t>Assessment table</w:t>
      </w:r>
      <w:r>
        <w:t xml:space="preserve"> </w:t>
      </w:r>
      <w:r w:rsidRPr="00826B4A">
        <w:t>– Year 12</w:t>
      </w:r>
      <w:bookmarkEnd w:id="101"/>
    </w:p>
    <w:tbl>
      <w:tblPr>
        <w:tblStyle w:val="Syllabustables1"/>
        <w:tblW w:w="5000" w:type="pct"/>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CellMar>
          <w:top w:w="85" w:type="dxa"/>
          <w:left w:w="85" w:type="dxa"/>
          <w:bottom w:w="85" w:type="dxa"/>
          <w:right w:w="85" w:type="dxa"/>
        </w:tblCellMar>
        <w:tblLook w:val="00A0" w:firstRow="1" w:lastRow="0" w:firstColumn="1" w:lastColumn="0" w:noHBand="0" w:noVBand="0"/>
      </w:tblPr>
      <w:tblGrid>
        <w:gridCol w:w="5549"/>
        <w:gridCol w:w="1167"/>
        <w:gridCol w:w="1167"/>
        <w:gridCol w:w="1167"/>
      </w:tblGrid>
      <w:tr w:rsidR="00AA5461" w:rsidRPr="00826B4A" w14:paraId="3ED1F709" w14:textId="77777777" w:rsidTr="006618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4" w:type="pct"/>
            <w:tcBorders>
              <w:right w:val="single" w:sz="8" w:space="0" w:color="FFFFFF" w:themeColor="background1"/>
            </w:tcBorders>
            <w:shd w:val="clear" w:color="auto" w:fill="9983B5"/>
            <w:hideMark/>
          </w:tcPr>
          <w:p w14:paraId="47B44E6C" w14:textId="77777777" w:rsidR="00AA5461" w:rsidRPr="00826B4A" w:rsidRDefault="00AA5461" w:rsidP="00661823">
            <w:pPr>
              <w:rPr>
                <w:rFonts w:ascii="Calibri" w:eastAsia="MS Mincho" w:hAnsi="Calibri" w:cs="Calibri"/>
              </w:rPr>
            </w:pPr>
            <w:r w:rsidRPr="00826B4A">
              <w:rPr>
                <w:rFonts w:ascii="Calibri" w:eastAsia="MS Mincho" w:hAnsi="Calibri" w:cs="Calibri"/>
              </w:rPr>
              <w:t>Type of assessment</w:t>
            </w:r>
          </w:p>
        </w:tc>
        <w:tc>
          <w:tcPr>
            <w:cnfStyle w:val="000010000000" w:firstRow="0" w:lastRow="0" w:firstColumn="0" w:lastColumn="0" w:oddVBand="1" w:evenVBand="0" w:oddHBand="0" w:evenHBand="0" w:firstRowFirstColumn="0" w:firstRowLastColumn="0" w:lastRowFirstColumn="0" w:lastRowLastColumn="0"/>
            <w:tcW w:w="645" w:type="pct"/>
            <w:tcBorders>
              <w:top w:val="none" w:sz="0" w:space="0" w:color="auto"/>
              <w:left w:val="single" w:sz="8" w:space="0" w:color="FFFFFF" w:themeColor="background1"/>
              <w:right w:val="single" w:sz="8" w:space="0" w:color="FFFFFF" w:themeColor="background1"/>
            </w:tcBorders>
            <w:shd w:val="clear" w:color="auto" w:fill="9983B5"/>
            <w:hideMark/>
          </w:tcPr>
          <w:p w14:paraId="6B31636B" w14:textId="77777777" w:rsidR="00AA5461" w:rsidRPr="00826B4A" w:rsidRDefault="00AA5461" w:rsidP="00661823">
            <w:pPr>
              <w:jc w:val="center"/>
              <w:rPr>
                <w:rFonts w:ascii="Calibri" w:eastAsia="MS Mincho" w:hAnsi="Calibri" w:cs="Calibri"/>
              </w:rPr>
            </w:pPr>
            <w:r w:rsidRPr="00826B4A">
              <w:rPr>
                <w:rFonts w:ascii="Calibri" w:eastAsia="MS Mincho" w:hAnsi="Calibri" w:cs="Calibri"/>
              </w:rPr>
              <w:t>Weighting</w:t>
            </w:r>
          </w:p>
        </w:tc>
        <w:tc>
          <w:tcPr>
            <w:cnfStyle w:val="000001000000" w:firstRow="0" w:lastRow="0" w:firstColumn="0" w:lastColumn="0" w:oddVBand="0" w:evenVBand="1" w:oddHBand="0" w:evenHBand="0" w:firstRowFirstColumn="0" w:firstRowLastColumn="0" w:lastRowFirstColumn="0" w:lastRowLastColumn="0"/>
            <w:tcW w:w="645" w:type="pct"/>
            <w:tcBorders>
              <w:left w:val="single" w:sz="8" w:space="0" w:color="FFFFFF" w:themeColor="background1"/>
              <w:right w:val="single" w:sz="8" w:space="0" w:color="FFFFFF" w:themeColor="background1"/>
            </w:tcBorders>
            <w:shd w:val="clear" w:color="auto" w:fill="9983B5"/>
            <w:hideMark/>
          </w:tcPr>
          <w:p w14:paraId="60BFFD13" w14:textId="77777777" w:rsidR="00AA5461" w:rsidRPr="00826B4A" w:rsidRDefault="00AA5461" w:rsidP="00661823">
            <w:pPr>
              <w:jc w:val="center"/>
              <w:rPr>
                <w:rFonts w:ascii="Calibri" w:eastAsia="MS Mincho" w:hAnsi="Calibri" w:cs="Calibri"/>
              </w:rPr>
            </w:pPr>
            <w:r w:rsidRPr="00826B4A">
              <w:rPr>
                <w:rFonts w:ascii="Calibri" w:eastAsia="MS Mincho" w:hAnsi="Calibri" w:cs="Calibri"/>
              </w:rPr>
              <w:t>To SCSA</w:t>
            </w:r>
          </w:p>
        </w:tc>
        <w:tc>
          <w:tcPr>
            <w:cnfStyle w:val="000010000000" w:firstRow="0" w:lastRow="0" w:firstColumn="0" w:lastColumn="0" w:oddVBand="1" w:evenVBand="0" w:oddHBand="0" w:evenHBand="0" w:firstRowFirstColumn="0" w:firstRowLastColumn="0" w:lastRowFirstColumn="0" w:lastRowLastColumn="0"/>
            <w:tcW w:w="645" w:type="pct"/>
            <w:tcBorders>
              <w:top w:val="none" w:sz="0" w:space="0" w:color="auto"/>
              <w:left w:val="single" w:sz="8" w:space="0" w:color="FFFFFF" w:themeColor="background1"/>
              <w:right w:val="none" w:sz="0" w:space="0" w:color="auto"/>
            </w:tcBorders>
            <w:shd w:val="clear" w:color="auto" w:fill="9983B5"/>
            <w:hideMark/>
          </w:tcPr>
          <w:p w14:paraId="405CAFD3" w14:textId="77777777" w:rsidR="00AA5461" w:rsidRPr="00826B4A" w:rsidRDefault="00AA5461" w:rsidP="00661823">
            <w:pPr>
              <w:jc w:val="center"/>
              <w:rPr>
                <w:rFonts w:ascii="Calibri" w:eastAsia="MS Mincho" w:hAnsi="Calibri" w:cs="Calibri"/>
              </w:rPr>
            </w:pPr>
            <w:r w:rsidRPr="00826B4A">
              <w:rPr>
                <w:rFonts w:ascii="Calibri" w:eastAsia="MS Mincho" w:hAnsi="Calibri" w:cs="Calibri"/>
              </w:rPr>
              <w:t>Weighting for combined mark</w:t>
            </w:r>
          </w:p>
        </w:tc>
      </w:tr>
      <w:tr w:rsidR="00AA5461" w:rsidRPr="00826B4A" w14:paraId="18C0B0EB" w14:textId="77777777" w:rsidTr="00661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4" w:type="pct"/>
            <w:tcBorders>
              <w:top w:val="none" w:sz="0" w:space="0" w:color="auto"/>
              <w:left w:val="none" w:sz="0" w:space="0" w:color="auto"/>
              <w:bottom w:val="none" w:sz="0" w:space="0" w:color="auto"/>
            </w:tcBorders>
          </w:tcPr>
          <w:p w14:paraId="17FEF5C1" w14:textId="77777777" w:rsidR="00AA5461" w:rsidRPr="004E4B4F" w:rsidRDefault="00AA5461" w:rsidP="00661823">
            <w:pPr>
              <w:jc w:val="left"/>
              <w:rPr>
                <w:rFonts w:ascii="Calibri" w:eastAsia="MS Mincho" w:hAnsi="Calibri" w:cs="Calibri"/>
                <w:sz w:val="20"/>
              </w:rPr>
            </w:pPr>
            <w:r w:rsidRPr="004E4B4F">
              <w:rPr>
                <w:rFonts w:ascii="Calibri" w:eastAsia="MS Mincho" w:hAnsi="Calibri" w:cs="Calibri"/>
                <w:sz w:val="20"/>
              </w:rPr>
              <w:t>Interacting in Chinese</w:t>
            </w:r>
          </w:p>
          <w:p w14:paraId="2B26ACA7" w14:textId="77777777" w:rsidR="00AA5461" w:rsidRPr="004E4B4F" w:rsidRDefault="00AA5461" w:rsidP="00661823">
            <w:pPr>
              <w:jc w:val="left"/>
              <w:rPr>
                <w:rFonts w:ascii="Calibri" w:eastAsia="MS Mincho" w:hAnsi="Calibri" w:cs="Calibri"/>
                <w:b w:val="0"/>
                <w:bCs w:val="0"/>
                <w:sz w:val="20"/>
              </w:rPr>
            </w:pPr>
            <w:r w:rsidRPr="004E4B4F">
              <w:rPr>
                <w:rFonts w:ascii="Calibri" w:eastAsia="MS Mincho" w:hAnsi="Calibri" w:cs="Calibri"/>
                <w:b w:val="0"/>
                <w:bCs w:val="0"/>
                <w:sz w:val="20"/>
              </w:rPr>
              <w:t>Interaction with others to exchange information, ideas, opinions and/or experiences in spoken Chinese.</w:t>
            </w:r>
          </w:p>
          <w:p w14:paraId="05BA5DB6" w14:textId="77777777" w:rsidR="00AA5461" w:rsidRPr="004E4B4F" w:rsidRDefault="00AA5461" w:rsidP="00661823">
            <w:pPr>
              <w:jc w:val="left"/>
              <w:rPr>
                <w:rFonts w:ascii="Calibri" w:eastAsia="MS Mincho" w:hAnsi="Calibri" w:cs="Calibri"/>
                <w:b w:val="0"/>
                <w:bCs w:val="0"/>
                <w:sz w:val="20"/>
              </w:rPr>
            </w:pPr>
            <w:r w:rsidRPr="004E4B4F">
              <w:rPr>
                <w:rFonts w:ascii="Calibri" w:eastAsia="MS Mincho" w:hAnsi="Calibri" w:cs="Calibri"/>
                <w:b w:val="0"/>
                <w:bCs w:val="0"/>
                <w:sz w:val="20"/>
              </w:rPr>
              <w:t>This can involve participating in an interview, a conversation and/or a discussion.</w:t>
            </w:r>
          </w:p>
          <w:p w14:paraId="59A9B6D4" w14:textId="0CEFC7D2" w:rsidR="00AA5461" w:rsidRPr="004E4B4F" w:rsidRDefault="00AA5461" w:rsidP="00661823">
            <w:pPr>
              <w:jc w:val="left"/>
              <w:rPr>
                <w:rFonts w:ascii="Calibri" w:eastAsia="MS Mincho" w:hAnsi="Calibri" w:cs="Calibri"/>
                <w:b w:val="0"/>
                <w:bCs w:val="0"/>
                <w:sz w:val="20"/>
                <w:szCs w:val="20"/>
              </w:rPr>
            </w:pPr>
            <w:r w:rsidRPr="004E4B4F">
              <w:rPr>
                <w:rFonts w:ascii="Calibri" w:eastAsia="MS Mincho" w:hAnsi="Calibri" w:cs="Calibri"/>
                <w:b w:val="0"/>
                <w:bCs w:val="0"/>
                <w:sz w:val="20"/>
              </w:rPr>
              <w:t>Typically</w:t>
            </w:r>
            <w:r w:rsidR="004E4B4F" w:rsidRPr="004E4B4F">
              <w:rPr>
                <w:rFonts w:ascii="Calibri" w:eastAsia="MS Mincho" w:hAnsi="Calibri" w:cs="Calibri"/>
                <w:b w:val="0"/>
                <w:bCs w:val="0"/>
                <w:sz w:val="20"/>
              </w:rPr>
              <w:t>,</w:t>
            </w:r>
            <w:r w:rsidRPr="004E4B4F">
              <w:rPr>
                <w:rFonts w:ascii="Calibri" w:eastAsia="MS Mincho" w:hAnsi="Calibri" w:cs="Calibri"/>
                <w:b w:val="0"/>
                <w:bCs w:val="0"/>
                <w:sz w:val="20"/>
              </w:rPr>
              <w:t xml:space="preserve"> these tasks are administered under test conditions.</w:t>
            </w:r>
          </w:p>
        </w:tc>
        <w:tc>
          <w:tcPr>
            <w:cnfStyle w:val="000010000000" w:firstRow="0" w:lastRow="0" w:firstColumn="0" w:lastColumn="0" w:oddVBand="1" w:evenVBand="0" w:oddHBand="0" w:evenHBand="0" w:firstRowFirstColumn="0" w:firstRowLastColumn="0" w:lastRowFirstColumn="0" w:lastRowLastColumn="0"/>
            <w:tcW w:w="645" w:type="pct"/>
            <w:tcBorders>
              <w:top w:val="none" w:sz="0" w:space="0" w:color="auto"/>
              <w:left w:val="none" w:sz="0" w:space="0" w:color="auto"/>
              <w:bottom w:val="none" w:sz="0" w:space="0" w:color="auto"/>
              <w:right w:val="none" w:sz="0" w:space="0" w:color="auto"/>
            </w:tcBorders>
            <w:vAlign w:val="center"/>
          </w:tcPr>
          <w:p w14:paraId="5ED7C731" w14:textId="77777777" w:rsidR="00AA5461" w:rsidRPr="00826B4A" w:rsidRDefault="00AA5461" w:rsidP="00661823">
            <w:pPr>
              <w:jc w:val="center"/>
              <w:rPr>
                <w:rFonts w:ascii="Calibri" w:eastAsia="MS Mincho" w:hAnsi="Calibri" w:cs="Calibri"/>
                <w:sz w:val="20"/>
              </w:rPr>
            </w:pPr>
            <w:r w:rsidRPr="00826B4A">
              <w:rPr>
                <w:rFonts w:ascii="Calibri" w:eastAsia="MS Mincho" w:hAnsi="Calibri" w:cs="Calibri"/>
                <w:sz w:val="20"/>
              </w:rPr>
              <w:t>50%</w:t>
            </w:r>
          </w:p>
        </w:tc>
        <w:tc>
          <w:tcPr>
            <w:cnfStyle w:val="000001000000" w:firstRow="0" w:lastRow="0" w:firstColumn="0" w:lastColumn="0" w:oddVBand="0" w:evenVBand="1" w:oddHBand="0" w:evenHBand="0" w:firstRowFirstColumn="0" w:firstRowLastColumn="0" w:lastRowFirstColumn="0" w:lastRowLastColumn="0"/>
            <w:tcW w:w="645" w:type="pct"/>
            <w:vMerge w:val="restart"/>
            <w:tcBorders>
              <w:top w:val="none" w:sz="0" w:space="0" w:color="auto"/>
              <w:bottom w:val="none" w:sz="0" w:space="0" w:color="auto"/>
            </w:tcBorders>
            <w:vAlign w:val="center"/>
          </w:tcPr>
          <w:p w14:paraId="17019D63" w14:textId="77777777" w:rsidR="00AA5461" w:rsidRDefault="00AA5461" w:rsidP="00661823">
            <w:pPr>
              <w:jc w:val="center"/>
              <w:rPr>
                <w:rFonts w:ascii="Calibri" w:eastAsia="MS Mincho" w:hAnsi="Calibri" w:cs="Calibri"/>
                <w:sz w:val="20"/>
                <w:szCs w:val="18"/>
              </w:rPr>
            </w:pPr>
            <w:r w:rsidRPr="00826B4A">
              <w:rPr>
                <w:rFonts w:ascii="Calibri" w:eastAsia="MS Mincho" w:hAnsi="Calibri" w:cs="Calibri"/>
                <w:sz w:val="20"/>
                <w:szCs w:val="18"/>
              </w:rPr>
              <w:t>100%</w:t>
            </w:r>
          </w:p>
          <w:p w14:paraId="33FF98BC" w14:textId="77777777" w:rsidR="00AA5461" w:rsidRPr="00826B4A" w:rsidRDefault="00AA5461" w:rsidP="00661823">
            <w:pPr>
              <w:jc w:val="center"/>
              <w:rPr>
                <w:rFonts w:ascii="Calibri" w:eastAsia="MS Mincho" w:hAnsi="Calibri" w:cs="Calibri"/>
                <w:sz w:val="20"/>
                <w:szCs w:val="18"/>
              </w:rPr>
            </w:pPr>
            <w:r>
              <w:rPr>
                <w:rFonts w:ascii="Calibri" w:eastAsia="MS Mincho" w:hAnsi="Calibri" w:cs="Calibri"/>
                <w:sz w:val="20"/>
                <w:szCs w:val="18"/>
              </w:rPr>
              <w:t>Practical</w:t>
            </w:r>
          </w:p>
        </w:tc>
        <w:tc>
          <w:tcPr>
            <w:cnfStyle w:val="000010000000" w:firstRow="0" w:lastRow="0" w:firstColumn="0" w:lastColumn="0" w:oddVBand="1" w:evenVBand="0" w:oddHBand="0" w:evenHBand="0" w:firstRowFirstColumn="0" w:firstRowLastColumn="0" w:lastRowFirstColumn="0" w:lastRowLastColumn="0"/>
            <w:tcW w:w="645" w:type="pct"/>
            <w:vMerge w:val="restart"/>
            <w:tcBorders>
              <w:top w:val="none" w:sz="0" w:space="0" w:color="auto"/>
              <w:left w:val="none" w:sz="0" w:space="0" w:color="auto"/>
              <w:bottom w:val="none" w:sz="0" w:space="0" w:color="auto"/>
              <w:right w:val="none" w:sz="0" w:space="0" w:color="auto"/>
            </w:tcBorders>
            <w:vAlign w:val="center"/>
          </w:tcPr>
          <w:p w14:paraId="6F933FDB" w14:textId="77777777" w:rsidR="00AA5461" w:rsidRDefault="00AA5461" w:rsidP="00661823">
            <w:pPr>
              <w:jc w:val="center"/>
              <w:rPr>
                <w:rFonts w:ascii="Calibri" w:eastAsia="MS Mincho" w:hAnsi="Calibri" w:cs="Calibri"/>
                <w:sz w:val="20"/>
                <w:szCs w:val="18"/>
              </w:rPr>
            </w:pPr>
            <w:r w:rsidRPr="00826B4A">
              <w:rPr>
                <w:rFonts w:ascii="Calibri" w:eastAsia="MS Mincho" w:hAnsi="Calibri" w:cs="Calibri"/>
                <w:sz w:val="20"/>
                <w:szCs w:val="18"/>
              </w:rPr>
              <w:t>25%</w:t>
            </w:r>
          </w:p>
          <w:p w14:paraId="7F05B369" w14:textId="77777777" w:rsidR="00AA5461" w:rsidRPr="00826B4A" w:rsidRDefault="00AA5461" w:rsidP="00661823">
            <w:pPr>
              <w:jc w:val="center"/>
              <w:rPr>
                <w:rFonts w:ascii="Calibri" w:eastAsia="MS Mincho" w:hAnsi="Calibri" w:cs="Calibri"/>
                <w:sz w:val="20"/>
                <w:szCs w:val="18"/>
              </w:rPr>
            </w:pPr>
            <w:r>
              <w:rPr>
                <w:rFonts w:ascii="Calibri" w:eastAsia="MS Mincho" w:hAnsi="Calibri" w:cs="Calibri"/>
                <w:sz w:val="20"/>
                <w:szCs w:val="18"/>
              </w:rPr>
              <w:t>Practical</w:t>
            </w:r>
          </w:p>
        </w:tc>
      </w:tr>
      <w:tr w:rsidR="00AA5461" w:rsidRPr="00826B4A" w14:paraId="1740482F" w14:textId="77777777" w:rsidTr="0070001E">
        <w:trPr>
          <w:cnfStyle w:val="000000010000" w:firstRow="0" w:lastRow="0" w:firstColumn="0" w:lastColumn="0" w:oddVBand="0" w:evenVBand="0" w:oddHBand="0" w:evenHBand="1" w:firstRowFirstColumn="0" w:firstRowLastColumn="0" w:lastRowFirstColumn="0" w:lastRowLastColumn="0"/>
          <w:trHeight w:val="902"/>
        </w:trPr>
        <w:tc>
          <w:tcPr>
            <w:cnfStyle w:val="001000000000" w:firstRow="0" w:lastRow="0" w:firstColumn="1" w:lastColumn="0" w:oddVBand="0" w:evenVBand="0" w:oddHBand="0" w:evenHBand="0" w:firstRowFirstColumn="0" w:firstRowLastColumn="0" w:lastRowFirstColumn="0" w:lastRowLastColumn="0"/>
            <w:tcW w:w="3064" w:type="pct"/>
            <w:vMerge w:val="restart"/>
            <w:shd w:val="clear" w:color="auto" w:fill="auto"/>
          </w:tcPr>
          <w:p w14:paraId="334FDEE5" w14:textId="77777777" w:rsidR="00AA5461" w:rsidRPr="004E4B4F" w:rsidRDefault="00AA5461" w:rsidP="00661823">
            <w:pPr>
              <w:jc w:val="left"/>
              <w:rPr>
                <w:rFonts w:ascii="Calibri" w:eastAsia="MS Mincho" w:hAnsi="Calibri" w:cs="Calibri"/>
                <w:sz w:val="20"/>
              </w:rPr>
            </w:pPr>
            <w:r w:rsidRPr="004E4B4F">
              <w:rPr>
                <w:rFonts w:ascii="Calibri" w:eastAsia="MS Mincho" w:hAnsi="Calibri" w:cs="Calibri"/>
                <w:sz w:val="20"/>
              </w:rPr>
              <w:t>Examination</w:t>
            </w:r>
          </w:p>
          <w:p w14:paraId="1A26C186" w14:textId="77777777" w:rsidR="00AA5461" w:rsidRPr="004E4B4F" w:rsidRDefault="00AA5461" w:rsidP="00661823">
            <w:pPr>
              <w:jc w:val="left"/>
              <w:rPr>
                <w:rFonts w:ascii="Calibri" w:eastAsia="MS Mincho" w:hAnsi="Calibri" w:cs="Calibri"/>
                <w:sz w:val="20"/>
              </w:rPr>
            </w:pPr>
            <w:r w:rsidRPr="004E4B4F">
              <w:rPr>
                <w:rFonts w:ascii="Calibri" w:eastAsia="MS Mincho" w:hAnsi="Calibri" w:cs="Calibri"/>
                <w:sz w:val="20"/>
              </w:rPr>
              <w:t>Practical (oral) examination</w:t>
            </w:r>
          </w:p>
          <w:p w14:paraId="5BDAEC59" w14:textId="5FD1903A" w:rsidR="00AA5461" w:rsidRPr="004E4B4F" w:rsidRDefault="00AA5461" w:rsidP="00661823">
            <w:pPr>
              <w:jc w:val="left"/>
              <w:rPr>
                <w:rFonts w:ascii="Calibri" w:eastAsia="MS Mincho" w:hAnsi="Calibri" w:cs="Calibri"/>
                <w:sz w:val="20"/>
              </w:rPr>
            </w:pPr>
            <w:r w:rsidRPr="004E4B4F">
              <w:rPr>
                <w:rFonts w:ascii="Calibri" w:eastAsia="MS Mincho" w:hAnsi="Calibri" w:cs="Calibri"/>
                <w:b w:val="0"/>
                <w:bCs w:val="0"/>
                <w:sz w:val="20"/>
              </w:rPr>
              <w:t xml:space="preserve">Typically conducted at the end of each semester and/or unit and reflecting the </w:t>
            </w:r>
            <w:r w:rsidR="00652B4C">
              <w:rPr>
                <w:rFonts w:ascii="Calibri" w:eastAsia="MS Mincho" w:hAnsi="Calibri" w:cs="Calibri"/>
                <w:b w:val="0"/>
                <w:bCs w:val="0"/>
                <w:sz w:val="20"/>
              </w:rPr>
              <w:t xml:space="preserve">external </w:t>
            </w:r>
            <w:r w:rsidRPr="004E4B4F">
              <w:rPr>
                <w:rFonts w:ascii="Calibri" w:eastAsia="MS Mincho" w:hAnsi="Calibri" w:cs="Calibri"/>
                <w:b w:val="0"/>
                <w:bCs w:val="0"/>
                <w:sz w:val="20"/>
              </w:rPr>
              <w:t xml:space="preserve">examination </w:t>
            </w:r>
            <w:r w:rsidR="00652B4C">
              <w:rPr>
                <w:rFonts w:ascii="Calibri" w:eastAsia="MS Mincho" w:hAnsi="Calibri" w:cs="Calibri"/>
                <w:b w:val="0"/>
                <w:bCs w:val="0"/>
                <w:sz w:val="20"/>
              </w:rPr>
              <w:t xml:space="preserve">specifications </w:t>
            </w:r>
            <w:r w:rsidRPr="004E4B4F">
              <w:rPr>
                <w:rFonts w:ascii="Calibri" w:eastAsia="MS Mincho" w:hAnsi="Calibri" w:cs="Calibri"/>
                <w:b w:val="0"/>
                <w:bCs w:val="0"/>
                <w:sz w:val="20"/>
              </w:rPr>
              <w:t>for this syllabus.</w:t>
            </w:r>
          </w:p>
          <w:p w14:paraId="78A9F4C9" w14:textId="77777777" w:rsidR="00AA5461" w:rsidRPr="004E4B4F" w:rsidRDefault="00AA5461" w:rsidP="00661823">
            <w:pPr>
              <w:jc w:val="left"/>
              <w:rPr>
                <w:rFonts w:ascii="Calibri" w:eastAsia="MS Mincho" w:hAnsi="Calibri" w:cs="Calibri"/>
                <w:sz w:val="20"/>
              </w:rPr>
            </w:pPr>
            <w:r w:rsidRPr="004E4B4F">
              <w:rPr>
                <w:rFonts w:ascii="Calibri" w:eastAsia="MS Mincho" w:hAnsi="Calibri" w:cs="Calibri"/>
                <w:sz w:val="20"/>
              </w:rPr>
              <w:t>Written examination</w:t>
            </w:r>
          </w:p>
          <w:p w14:paraId="2B20B6C9" w14:textId="77BA3E34" w:rsidR="00AA5461" w:rsidRPr="004E4B4F" w:rsidRDefault="00AA5461" w:rsidP="00652B4C">
            <w:pPr>
              <w:jc w:val="left"/>
              <w:rPr>
                <w:rFonts w:ascii="Calibri" w:eastAsia="MS Mincho" w:hAnsi="Calibri" w:cs="Calibri"/>
                <w:b w:val="0"/>
                <w:bCs w:val="0"/>
                <w:sz w:val="20"/>
              </w:rPr>
            </w:pPr>
            <w:r w:rsidRPr="004E4B4F">
              <w:rPr>
                <w:rFonts w:ascii="Calibri" w:eastAsia="MS Mincho" w:hAnsi="Calibri" w:cs="Calibri"/>
                <w:b w:val="0"/>
                <w:bCs w:val="0"/>
                <w:sz w:val="20"/>
              </w:rPr>
              <w:t xml:space="preserve">Typically conducted at the end of each semester and/or unit and reflecting the </w:t>
            </w:r>
            <w:r w:rsidR="00652B4C">
              <w:rPr>
                <w:rFonts w:ascii="Calibri" w:eastAsia="MS Mincho" w:hAnsi="Calibri" w:cs="Calibri"/>
                <w:b w:val="0"/>
                <w:bCs w:val="0"/>
                <w:sz w:val="20"/>
              </w:rPr>
              <w:t xml:space="preserve">external </w:t>
            </w:r>
            <w:r w:rsidRPr="004E4B4F">
              <w:rPr>
                <w:rFonts w:ascii="Calibri" w:eastAsia="MS Mincho" w:hAnsi="Calibri" w:cs="Calibri"/>
                <w:b w:val="0"/>
                <w:bCs w:val="0"/>
                <w:sz w:val="20"/>
              </w:rPr>
              <w:t xml:space="preserve">examination </w:t>
            </w:r>
            <w:r w:rsidR="00652B4C">
              <w:rPr>
                <w:rFonts w:ascii="Calibri" w:eastAsia="MS Mincho" w:hAnsi="Calibri" w:cs="Calibri"/>
                <w:b w:val="0"/>
                <w:bCs w:val="0"/>
                <w:sz w:val="20"/>
              </w:rPr>
              <w:t xml:space="preserve">specifications </w:t>
            </w:r>
            <w:r w:rsidRPr="004E4B4F">
              <w:rPr>
                <w:rFonts w:ascii="Calibri" w:eastAsia="MS Mincho" w:hAnsi="Calibri" w:cs="Calibri"/>
                <w:b w:val="0"/>
                <w:bCs w:val="0"/>
                <w:sz w:val="20"/>
              </w:rPr>
              <w:t>for this syllabus.</w:t>
            </w:r>
          </w:p>
        </w:tc>
        <w:tc>
          <w:tcPr>
            <w:cnfStyle w:val="000010000000" w:firstRow="0" w:lastRow="0" w:firstColumn="0" w:lastColumn="0" w:oddVBand="1" w:evenVBand="0" w:oddHBand="0" w:evenHBand="0" w:firstRowFirstColumn="0" w:firstRowLastColumn="0" w:lastRowFirstColumn="0" w:lastRowLastColumn="0"/>
            <w:tcW w:w="645" w:type="pct"/>
            <w:tcBorders>
              <w:left w:val="none" w:sz="0" w:space="0" w:color="auto"/>
              <w:right w:val="none" w:sz="0" w:space="0" w:color="auto"/>
            </w:tcBorders>
            <w:vAlign w:val="center"/>
          </w:tcPr>
          <w:p w14:paraId="211108ED" w14:textId="77777777" w:rsidR="00AA5461" w:rsidRPr="00826B4A" w:rsidRDefault="00AA5461" w:rsidP="00661823">
            <w:pPr>
              <w:jc w:val="center"/>
              <w:rPr>
                <w:rFonts w:ascii="Calibri" w:eastAsia="MS Mincho" w:hAnsi="Calibri" w:cs="Calibri"/>
                <w:sz w:val="20"/>
              </w:rPr>
            </w:pPr>
            <w:r w:rsidRPr="00826B4A">
              <w:rPr>
                <w:rFonts w:ascii="Calibri" w:eastAsia="MS Mincho" w:hAnsi="Calibri" w:cs="Calibri"/>
                <w:sz w:val="20"/>
              </w:rPr>
              <w:t>50%</w:t>
            </w:r>
          </w:p>
        </w:tc>
        <w:tc>
          <w:tcPr>
            <w:cnfStyle w:val="000001000000" w:firstRow="0" w:lastRow="0" w:firstColumn="0" w:lastColumn="0" w:oddVBand="0" w:evenVBand="1" w:oddHBand="0" w:evenHBand="0" w:firstRowFirstColumn="0" w:firstRowLastColumn="0" w:lastRowFirstColumn="0" w:lastRowLastColumn="0"/>
            <w:tcW w:w="645" w:type="pct"/>
            <w:vMerge/>
          </w:tcPr>
          <w:p w14:paraId="25901FA6" w14:textId="77777777" w:rsidR="00AA5461" w:rsidRPr="00826B4A" w:rsidRDefault="00AA5461" w:rsidP="00661823">
            <w:pPr>
              <w:rPr>
                <w:rFonts w:ascii="Calibri" w:eastAsia="MS Mincho" w:hAnsi="Calibri" w:cs="Calibri"/>
                <w:sz w:val="20"/>
                <w:szCs w:val="18"/>
              </w:rPr>
            </w:pPr>
          </w:p>
        </w:tc>
        <w:tc>
          <w:tcPr>
            <w:cnfStyle w:val="000010000000" w:firstRow="0" w:lastRow="0" w:firstColumn="0" w:lastColumn="0" w:oddVBand="1" w:evenVBand="0" w:oddHBand="0" w:evenHBand="0" w:firstRowFirstColumn="0" w:firstRowLastColumn="0" w:lastRowFirstColumn="0" w:lastRowLastColumn="0"/>
            <w:tcW w:w="645" w:type="pct"/>
            <w:vMerge/>
            <w:tcBorders>
              <w:left w:val="none" w:sz="0" w:space="0" w:color="auto"/>
              <w:right w:val="none" w:sz="0" w:space="0" w:color="auto"/>
            </w:tcBorders>
          </w:tcPr>
          <w:p w14:paraId="251AFBF2" w14:textId="77777777" w:rsidR="00AA5461" w:rsidRPr="00826B4A" w:rsidRDefault="00AA5461" w:rsidP="00661823">
            <w:pPr>
              <w:rPr>
                <w:rFonts w:ascii="Calibri" w:eastAsia="MS Mincho" w:hAnsi="Calibri" w:cs="Calibri"/>
                <w:sz w:val="20"/>
                <w:szCs w:val="18"/>
              </w:rPr>
            </w:pPr>
          </w:p>
        </w:tc>
      </w:tr>
      <w:tr w:rsidR="00AA5461" w:rsidRPr="00826B4A" w14:paraId="00ACB3CE" w14:textId="77777777" w:rsidTr="00661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4" w:type="pct"/>
            <w:vMerge/>
            <w:tcBorders>
              <w:top w:val="none" w:sz="0" w:space="0" w:color="auto"/>
              <w:left w:val="none" w:sz="0" w:space="0" w:color="auto"/>
              <w:bottom w:val="none" w:sz="0" w:space="0" w:color="auto"/>
            </w:tcBorders>
          </w:tcPr>
          <w:p w14:paraId="181E01AD" w14:textId="77777777" w:rsidR="00AA5461" w:rsidRPr="00202441" w:rsidRDefault="00AA5461" w:rsidP="00661823">
            <w:pPr>
              <w:jc w:val="left"/>
              <w:rPr>
                <w:rFonts w:ascii="Calibri" w:eastAsia="MS Mincho" w:hAnsi="Calibri" w:cs="Calibri"/>
                <w:sz w:val="20"/>
                <w:szCs w:val="20"/>
              </w:rPr>
            </w:pPr>
          </w:p>
        </w:tc>
        <w:tc>
          <w:tcPr>
            <w:cnfStyle w:val="000010000000" w:firstRow="0" w:lastRow="0" w:firstColumn="0" w:lastColumn="0" w:oddVBand="1" w:evenVBand="0" w:oddHBand="0" w:evenHBand="0" w:firstRowFirstColumn="0" w:firstRowLastColumn="0" w:lastRowFirstColumn="0" w:lastRowLastColumn="0"/>
            <w:tcW w:w="645" w:type="pct"/>
            <w:tcBorders>
              <w:top w:val="none" w:sz="0" w:space="0" w:color="auto"/>
              <w:left w:val="none" w:sz="0" w:space="0" w:color="auto"/>
              <w:bottom w:val="none" w:sz="0" w:space="0" w:color="auto"/>
              <w:right w:val="none" w:sz="0" w:space="0" w:color="auto"/>
            </w:tcBorders>
            <w:vAlign w:val="center"/>
          </w:tcPr>
          <w:p w14:paraId="52331214" w14:textId="77777777" w:rsidR="00AA5461" w:rsidRPr="00826B4A" w:rsidRDefault="00AA5461" w:rsidP="00661823">
            <w:pPr>
              <w:jc w:val="center"/>
              <w:rPr>
                <w:rFonts w:ascii="Calibri" w:eastAsia="MS Mincho" w:hAnsi="Calibri" w:cs="Calibri"/>
                <w:sz w:val="20"/>
              </w:rPr>
            </w:pPr>
            <w:r w:rsidRPr="00826B4A">
              <w:rPr>
                <w:rFonts w:ascii="Calibri" w:eastAsia="MS Mincho" w:hAnsi="Calibri" w:cs="Calibri"/>
                <w:sz w:val="20"/>
              </w:rPr>
              <w:t>50%</w:t>
            </w:r>
          </w:p>
        </w:tc>
        <w:tc>
          <w:tcPr>
            <w:cnfStyle w:val="000001000000" w:firstRow="0" w:lastRow="0" w:firstColumn="0" w:lastColumn="0" w:oddVBand="0" w:evenVBand="1" w:oddHBand="0" w:evenHBand="0" w:firstRowFirstColumn="0" w:firstRowLastColumn="0" w:lastRowFirstColumn="0" w:lastRowLastColumn="0"/>
            <w:tcW w:w="645" w:type="pct"/>
            <w:vMerge w:val="restart"/>
            <w:tcBorders>
              <w:top w:val="none" w:sz="0" w:space="0" w:color="auto"/>
              <w:bottom w:val="none" w:sz="0" w:space="0" w:color="auto"/>
            </w:tcBorders>
            <w:vAlign w:val="center"/>
          </w:tcPr>
          <w:p w14:paraId="0C496701" w14:textId="77777777" w:rsidR="00AA5461" w:rsidRDefault="00AA5461" w:rsidP="00661823">
            <w:pPr>
              <w:jc w:val="center"/>
              <w:rPr>
                <w:rFonts w:ascii="Calibri" w:eastAsia="MS Mincho" w:hAnsi="Calibri" w:cs="Calibri"/>
                <w:sz w:val="20"/>
                <w:szCs w:val="18"/>
              </w:rPr>
            </w:pPr>
            <w:r w:rsidRPr="00826B4A">
              <w:rPr>
                <w:rFonts w:ascii="Calibri" w:eastAsia="MS Mincho" w:hAnsi="Calibri" w:cs="Calibri"/>
                <w:sz w:val="20"/>
                <w:szCs w:val="18"/>
              </w:rPr>
              <w:t>100%</w:t>
            </w:r>
          </w:p>
          <w:p w14:paraId="77014DC1" w14:textId="77777777" w:rsidR="00AA5461" w:rsidRPr="00826B4A" w:rsidRDefault="00AA5461" w:rsidP="00661823">
            <w:pPr>
              <w:jc w:val="center"/>
              <w:rPr>
                <w:rFonts w:ascii="Calibri" w:eastAsia="MS Mincho" w:hAnsi="Calibri" w:cs="Calibri"/>
                <w:sz w:val="20"/>
                <w:szCs w:val="18"/>
              </w:rPr>
            </w:pPr>
            <w:r>
              <w:rPr>
                <w:rFonts w:ascii="Calibri" w:eastAsia="MS Mincho" w:hAnsi="Calibri" w:cs="Calibri"/>
                <w:sz w:val="20"/>
                <w:szCs w:val="18"/>
              </w:rPr>
              <w:t>Written</w:t>
            </w:r>
          </w:p>
        </w:tc>
        <w:tc>
          <w:tcPr>
            <w:cnfStyle w:val="000010000000" w:firstRow="0" w:lastRow="0" w:firstColumn="0" w:lastColumn="0" w:oddVBand="1" w:evenVBand="0" w:oddHBand="0" w:evenHBand="0" w:firstRowFirstColumn="0" w:firstRowLastColumn="0" w:lastRowFirstColumn="0" w:lastRowLastColumn="0"/>
            <w:tcW w:w="645" w:type="pct"/>
            <w:vMerge w:val="restart"/>
            <w:tcBorders>
              <w:top w:val="none" w:sz="0" w:space="0" w:color="auto"/>
              <w:left w:val="none" w:sz="0" w:space="0" w:color="auto"/>
              <w:bottom w:val="none" w:sz="0" w:space="0" w:color="auto"/>
              <w:right w:val="none" w:sz="0" w:space="0" w:color="auto"/>
            </w:tcBorders>
            <w:vAlign w:val="center"/>
          </w:tcPr>
          <w:p w14:paraId="0810CE64" w14:textId="77777777" w:rsidR="00AA5461" w:rsidRDefault="00AA5461" w:rsidP="00661823">
            <w:pPr>
              <w:jc w:val="center"/>
              <w:rPr>
                <w:rFonts w:ascii="Calibri" w:eastAsia="MS Mincho" w:hAnsi="Calibri" w:cs="Calibri"/>
                <w:sz w:val="20"/>
                <w:szCs w:val="18"/>
              </w:rPr>
            </w:pPr>
            <w:r w:rsidRPr="00826B4A">
              <w:rPr>
                <w:rFonts w:ascii="Calibri" w:eastAsia="MS Mincho" w:hAnsi="Calibri" w:cs="Calibri"/>
                <w:sz w:val="20"/>
                <w:szCs w:val="18"/>
              </w:rPr>
              <w:t>75%</w:t>
            </w:r>
          </w:p>
          <w:p w14:paraId="07CA8DC0" w14:textId="77777777" w:rsidR="00AA5461" w:rsidRPr="00826B4A" w:rsidRDefault="00AA5461" w:rsidP="00661823">
            <w:pPr>
              <w:jc w:val="center"/>
              <w:rPr>
                <w:rFonts w:ascii="Calibri" w:eastAsia="MS Mincho" w:hAnsi="Calibri" w:cs="Calibri"/>
                <w:sz w:val="20"/>
                <w:szCs w:val="18"/>
              </w:rPr>
            </w:pPr>
            <w:r>
              <w:rPr>
                <w:rFonts w:ascii="Calibri" w:eastAsia="MS Mincho" w:hAnsi="Calibri" w:cs="Calibri"/>
                <w:sz w:val="20"/>
                <w:szCs w:val="18"/>
              </w:rPr>
              <w:t>Written</w:t>
            </w:r>
          </w:p>
        </w:tc>
      </w:tr>
      <w:tr w:rsidR="00AA5461" w:rsidRPr="00826B4A" w14:paraId="3F257060" w14:textId="77777777" w:rsidTr="0066182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4" w:type="pct"/>
          </w:tcPr>
          <w:p w14:paraId="7C7A8A06" w14:textId="77777777" w:rsidR="00AA5461" w:rsidRPr="00202441" w:rsidRDefault="00AA5461" w:rsidP="00661823">
            <w:pPr>
              <w:jc w:val="left"/>
              <w:rPr>
                <w:rFonts w:ascii="Calibri" w:eastAsia="MS Mincho" w:hAnsi="Calibri" w:cs="Calibri"/>
                <w:sz w:val="20"/>
              </w:rPr>
            </w:pPr>
            <w:r w:rsidRPr="00202441">
              <w:rPr>
                <w:rFonts w:ascii="Calibri" w:eastAsia="MS Mincho" w:hAnsi="Calibri" w:cs="Calibri"/>
                <w:sz w:val="20"/>
              </w:rPr>
              <w:t>Processing and responding</w:t>
            </w:r>
          </w:p>
          <w:p w14:paraId="040DFE1F" w14:textId="77777777" w:rsidR="00AA5461" w:rsidRPr="00202441" w:rsidRDefault="00AA5461" w:rsidP="00661823">
            <w:pPr>
              <w:jc w:val="left"/>
              <w:rPr>
                <w:rFonts w:ascii="Calibri" w:eastAsia="MS Mincho" w:hAnsi="Calibri" w:cs="Calibri"/>
                <w:b w:val="0"/>
                <w:bCs w:val="0"/>
                <w:sz w:val="20"/>
              </w:rPr>
            </w:pPr>
            <w:r w:rsidRPr="00202441">
              <w:rPr>
                <w:rFonts w:ascii="Calibri" w:eastAsia="MS Mincho" w:hAnsi="Calibri" w:cs="Calibri"/>
                <w:b w:val="0"/>
                <w:bCs w:val="0"/>
                <w:sz w:val="20"/>
              </w:rPr>
              <w:t xml:space="preserve">Interpretation, </w:t>
            </w:r>
            <w:proofErr w:type="gramStart"/>
            <w:r w:rsidRPr="00202441">
              <w:rPr>
                <w:rFonts w:ascii="Calibri" w:eastAsia="MS Mincho" w:hAnsi="Calibri" w:cs="Calibri"/>
                <w:b w:val="0"/>
                <w:bCs w:val="0"/>
                <w:sz w:val="20"/>
              </w:rPr>
              <w:t>analysis</w:t>
            </w:r>
            <w:proofErr w:type="gramEnd"/>
            <w:r w:rsidRPr="00202441">
              <w:rPr>
                <w:rFonts w:ascii="Calibri" w:eastAsia="MS Mincho" w:hAnsi="Calibri" w:cs="Calibri"/>
                <w:b w:val="0"/>
                <w:bCs w:val="0"/>
                <w:sz w:val="20"/>
              </w:rPr>
              <w:t xml:space="preserve"> and evaluation of a range of spoken, audiovisual and print texts that are in Chinese and that relate to the issues, perspectives, and text and text types described in the syllabus. Responses may be in Chinese or English depending on the requirements of the task.</w:t>
            </w:r>
          </w:p>
          <w:p w14:paraId="27DAA688" w14:textId="0133A01C" w:rsidR="00AA5461" w:rsidRPr="00202441" w:rsidRDefault="00AA5461" w:rsidP="00661823">
            <w:pPr>
              <w:jc w:val="left"/>
              <w:rPr>
                <w:rFonts w:ascii="Calibri" w:eastAsia="MS Mincho" w:hAnsi="Calibri" w:cs="Calibri"/>
                <w:b w:val="0"/>
                <w:bCs w:val="0"/>
                <w:sz w:val="20"/>
              </w:rPr>
            </w:pPr>
            <w:r w:rsidRPr="00202441">
              <w:rPr>
                <w:rFonts w:ascii="Calibri" w:eastAsia="MS Mincho" w:hAnsi="Calibri" w:cs="Calibri"/>
                <w:b w:val="0"/>
                <w:bCs w:val="0"/>
                <w:sz w:val="20"/>
              </w:rPr>
              <w:t>Typically</w:t>
            </w:r>
            <w:r w:rsidR="00605A07">
              <w:rPr>
                <w:rFonts w:ascii="Calibri" w:eastAsia="MS Mincho" w:hAnsi="Calibri" w:cs="Calibri"/>
                <w:b w:val="0"/>
                <w:bCs w:val="0"/>
                <w:sz w:val="20"/>
              </w:rPr>
              <w:t>,</w:t>
            </w:r>
            <w:r w:rsidRPr="00202441">
              <w:rPr>
                <w:rFonts w:ascii="Calibri" w:eastAsia="MS Mincho" w:hAnsi="Calibri" w:cs="Calibri"/>
                <w:b w:val="0"/>
                <w:bCs w:val="0"/>
                <w:sz w:val="20"/>
              </w:rPr>
              <w:t xml:space="preserve"> these tasks are administered under test conditions.</w:t>
            </w:r>
          </w:p>
        </w:tc>
        <w:tc>
          <w:tcPr>
            <w:cnfStyle w:val="000010000000" w:firstRow="0" w:lastRow="0" w:firstColumn="0" w:lastColumn="0" w:oddVBand="1" w:evenVBand="0" w:oddHBand="0" w:evenHBand="0" w:firstRowFirstColumn="0" w:firstRowLastColumn="0" w:lastRowFirstColumn="0" w:lastRowLastColumn="0"/>
            <w:tcW w:w="645" w:type="pct"/>
            <w:tcBorders>
              <w:left w:val="none" w:sz="0" w:space="0" w:color="auto"/>
              <w:right w:val="none" w:sz="0" w:space="0" w:color="auto"/>
            </w:tcBorders>
            <w:vAlign w:val="center"/>
          </w:tcPr>
          <w:p w14:paraId="0A337CE3" w14:textId="77777777" w:rsidR="00AA5461" w:rsidRPr="00826B4A" w:rsidRDefault="00AA5461" w:rsidP="00661823">
            <w:pPr>
              <w:jc w:val="center"/>
              <w:rPr>
                <w:rFonts w:ascii="Calibri" w:eastAsia="MS Mincho" w:hAnsi="Calibri" w:cs="Calibri"/>
                <w:sz w:val="20"/>
              </w:rPr>
            </w:pPr>
            <w:r>
              <w:rPr>
                <w:rFonts w:ascii="Calibri" w:eastAsia="MS Mincho" w:hAnsi="Calibri" w:cs="Calibri"/>
                <w:sz w:val="20"/>
              </w:rPr>
              <w:t>30%</w:t>
            </w:r>
          </w:p>
        </w:tc>
        <w:tc>
          <w:tcPr>
            <w:cnfStyle w:val="000001000000" w:firstRow="0" w:lastRow="0" w:firstColumn="0" w:lastColumn="0" w:oddVBand="0" w:evenVBand="1" w:oddHBand="0" w:evenHBand="0" w:firstRowFirstColumn="0" w:firstRowLastColumn="0" w:lastRowFirstColumn="0" w:lastRowLastColumn="0"/>
            <w:tcW w:w="645" w:type="pct"/>
            <w:vMerge/>
            <w:vAlign w:val="center"/>
          </w:tcPr>
          <w:p w14:paraId="744ABCE5" w14:textId="77777777" w:rsidR="00AA5461" w:rsidRPr="00826B4A" w:rsidRDefault="00AA5461" w:rsidP="00661823">
            <w:pPr>
              <w:jc w:val="center"/>
              <w:rPr>
                <w:rFonts w:ascii="Calibri" w:eastAsia="MS Mincho" w:hAnsi="Calibri" w:cs="Calibri"/>
                <w:szCs w:val="18"/>
              </w:rPr>
            </w:pPr>
          </w:p>
        </w:tc>
        <w:tc>
          <w:tcPr>
            <w:cnfStyle w:val="000010000000" w:firstRow="0" w:lastRow="0" w:firstColumn="0" w:lastColumn="0" w:oddVBand="1" w:evenVBand="0" w:oddHBand="0" w:evenHBand="0" w:firstRowFirstColumn="0" w:firstRowLastColumn="0" w:lastRowFirstColumn="0" w:lastRowLastColumn="0"/>
            <w:tcW w:w="645" w:type="pct"/>
            <w:vMerge/>
            <w:tcBorders>
              <w:left w:val="none" w:sz="0" w:space="0" w:color="auto"/>
              <w:right w:val="none" w:sz="0" w:space="0" w:color="auto"/>
            </w:tcBorders>
            <w:vAlign w:val="center"/>
          </w:tcPr>
          <w:p w14:paraId="723D9260" w14:textId="77777777" w:rsidR="00AA5461" w:rsidRPr="00826B4A" w:rsidRDefault="00AA5461" w:rsidP="00661823">
            <w:pPr>
              <w:jc w:val="center"/>
              <w:rPr>
                <w:rFonts w:ascii="Calibri" w:eastAsia="MS Mincho" w:hAnsi="Calibri" w:cs="Calibri"/>
                <w:szCs w:val="18"/>
              </w:rPr>
            </w:pPr>
          </w:p>
        </w:tc>
      </w:tr>
      <w:tr w:rsidR="00AA5461" w:rsidRPr="00826B4A" w14:paraId="3474A4C4" w14:textId="77777777" w:rsidTr="00661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4" w:type="pct"/>
            <w:tcBorders>
              <w:top w:val="none" w:sz="0" w:space="0" w:color="auto"/>
              <w:left w:val="none" w:sz="0" w:space="0" w:color="auto"/>
              <w:bottom w:val="none" w:sz="0" w:space="0" w:color="auto"/>
            </w:tcBorders>
          </w:tcPr>
          <w:p w14:paraId="1A54E453" w14:textId="77777777" w:rsidR="00AA5461" w:rsidRPr="00605A07" w:rsidRDefault="00AA5461" w:rsidP="00661823">
            <w:pPr>
              <w:jc w:val="left"/>
              <w:rPr>
                <w:rFonts w:ascii="Calibri" w:eastAsia="MS Mincho" w:hAnsi="Calibri" w:cs="Calibri"/>
                <w:sz w:val="20"/>
              </w:rPr>
            </w:pPr>
            <w:r w:rsidRPr="00605A07">
              <w:rPr>
                <w:rFonts w:ascii="Calibri" w:eastAsia="MS Mincho" w:hAnsi="Calibri" w:cs="Calibri"/>
                <w:sz w:val="20"/>
              </w:rPr>
              <w:t>Composing texts in Chinese</w:t>
            </w:r>
          </w:p>
          <w:p w14:paraId="45C808A3" w14:textId="77777777" w:rsidR="00AA5461" w:rsidRDefault="00AA5461" w:rsidP="00661823">
            <w:pPr>
              <w:jc w:val="left"/>
              <w:rPr>
                <w:rFonts w:ascii="Calibri" w:eastAsia="MS Mincho" w:hAnsi="Calibri" w:cs="Calibri"/>
                <w:sz w:val="20"/>
              </w:rPr>
            </w:pPr>
            <w:r w:rsidRPr="00605A07">
              <w:rPr>
                <w:rFonts w:ascii="Calibri" w:eastAsia="MS Mincho" w:hAnsi="Calibri" w:cs="Calibri"/>
                <w:b w:val="0"/>
                <w:bCs w:val="0"/>
                <w:sz w:val="20"/>
              </w:rPr>
              <w:t xml:space="preserve">Production of evaluative or persuasive or reflective written texts in Chinese, relating to the issues, perspectives, and text and text types of the course and for a specified audience, </w:t>
            </w:r>
            <w:proofErr w:type="gramStart"/>
            <w:r w:rsidRPr="00605A07">
              <w:rPr>
                <w:rFonts w:ascii="Calibri" w:eastAsia="MS Mincho" w:hAnsi="Calibri" w:cs="Calibri"/>
                <w:b w:val="0"/>
                <w:bCs w:val="0"/>
                <w:sz w:val="20"/>
              </w:rPr>
              <w:t>purpose</w:t>
            </w:r>
            <w:proofErr w:type="gramEnd"/>
            <w:r w:rsidRPr="00605A07">
              <w:rPr>
                <w:rFonts w:ascii="Calibri" w:eastAsia="MS Mincho" w:hAnsi="Calibri" w:cs="Calibri"/>
                <w:b w:val="0"/>
                <w:bCs w:val="0"/>
                <w:sz w:val="20"/>
              </w:rPr>
              <w:t xml:space="preserve"> and context.</w:t>
            </w:r>
          </w:p>
          <w:p w14:paraId="4D74DDCC" w14:textId="5B513960" w:rsidR="0042032E" w:rsidRPr="00605A07" w:rsidRDefault="0042032E" w:rsidP="0070001E">
            <w:pPr>
              <w:jc w:val="left"/>
              <w:rPr>
                <w:rFonts w:ascii="Calibri" w:eastAsia="MS Mincho" w:hAnsi="Calibri" w:cs="Calibri"/>
                <w:b w:val="0"/>
                <w:bCs w:val="0"/>
                <w:sz w:val="20"/>
              </w:rPr>
            </w:pPr>
            <w:r>
              <w:rPr>
                <w:rFonts w:ascii="Calibri" w:eastAsia="MS Mincho" w:hAnsi="Calibri" w:cs="Calibri"/>
                <w:b w:val="0"/>
                <w:bCs w:val="0"/>
                <w:sz w:val="20"/>
              </w:rPr>
              <w:t>One task will focus on the Personal Investigation.</w:t>
            </w:r>
          </w:p>
          <w:p w14:paraId="26002FCE" w14:textId="34920ABE" w:rsidR="00AA5461" w:rsidRPr="00605A07" w:rsidRDefault="00AA5461" w:rsidP="00661823">
            <w:pPr>
              <w:jc w:val="left"/>
              <w:rPr>
                <w:rFonts w:ascii="Calibri" w:eastAsia="MS Mincho" w:hAnsi="Calibri" w:cs="Calibri"/>
                <w:b w:val="0"/>
                <w:bCs w:val="0"/>
                <w:sz w:val="20"/>
                <w:szCs w:val="20"/>
              </w:rPr>
            </w:pPr>
            <w:r w:rsidRPr="00605A07">
              <w:rPr>
                <w:rFonts w:ascii="Calibri" w:eastAsia="MS Mincho" w:hAnsi="Calibri" w:cs="Calibri"/>
                <w:b w:val="0"/>
                <w:bCs w:val="0"/>
                <w:sz w:val="20"/>
              </w:rPr>
              <w:t>Typically</w:t>
            </w:r>
            <w:r w:rsidR="00605A07" w:rsidRPr="00605A07">
              <w:rPr>
                <w:rFonts w:ascii="Calibri" w:eastAsia="MS Mincho" w:hAnsi="Calibri" w:cs="Calibri"/>
                <w:b w:val="0"/>
                <w:bCs w:val="0"/>
                <w:sz w:val="20"/>
              </w:rPr>
              <w:t>,</w:t>
            </w:r>
            <w:r w:rsidRPr="00605A07">
              <w:rPr>
                <w:rFonts w:ascii="Calibri" w:eastAsia="MS Mincho" w:hAnsi="Calibri" w:cs="Calibri"/>
                <w:b w:val="0"/>
                <w:bCs w:val="0"/>
                <w:sz w:val="20"/>
              </w:rPr>
              <w:t xml:space="preserve"> these tasks are administered under test conditions.</w:t>
            </w:r>
          </w:p>
        </w:tc>
        <w:tc>
          <w:tcPr>
            <w:cnfStyle w:val="000010000000" w:firstRow="0" w:lastRow="0" w:firstColumn="0" w:lastColumn="0" w:oddVBand="1" w:evenVBand="0" w:oddHBand="0" w:evenHBand="0" w:firstRowFirstColumn="0" w:firstRowLastColumn="0" w:lastRowFirstColumn="0" w:lastRowLastColumn="0"/>
            <w:tcW w:w="645" w:type="pct"/>
            <w:tcBorders>
              <w:top w:val="none" w:sz="0" w:space="0" w:color="auto"/>
              <w:left w:val="none" w:sz="0" w:space="0" w:color="auto"/>
              <w:bottom w:val="none" w:sz="0" w:space="0" w:color="auto"/>
              <w:right w:val="none" w:sz="0" w:space="0" w:color="auto"/>
            </w:tcBorders>
            <w:vAlign w:val="center"/>
          </w:tcPr>
          <w:p w14:paraId="7036BC76" w14:textId="77777777" w:rsidR="00AA5461" w:rsidRPr="00826B4A" w:rsidRDefault="00AA5461" w:rsidP="00661823">
            <w:pPr>
              <w:jc w:val="center"/>
              <w:rPr>
                <w:rFonts w:ascii="Calibri" w:eastAsia="MS Mincho" w:hAnsi="Calibri" w:cs="Calibri"/>
                <w:sz w:val="20"/>
              </w:rPr>
            </w:pPr>
            <w:r w:rsidRPr="00826B4A">
              <w:rPr>
                <w:rFonts w:ascii="Calibri" w:eastAsia="MS Mincho" w:hAnsi="Calibri" w:cs="Calibri"/>
                <w:sz w:val="20"/>
              </w:rPr>
              <w:t>20%</w:t>
            </w:r>
          </w:p>
        </w:tc>
        <w:tc>
          <w:tcPr>
            <w:cnfStyle w:val="000001000000" w:firstRow="0" w:lastRow="0" w:firstColumn="0" w:lastColumn="0" w:oddVBand="0" w:evenVBand="1" w:oddHBand="0" w:evenHBand="0" w:firstRowFirstColumn="0" w:firstRowLastColumn="0" w:lastRowFirstColumn="0" w:lastRowLastColumn="0"/>
            <w:tcW w:w="645" w:type="pct"/>
            <w:vMerge/>
            <w:tcBorders>
              <w:top w:val="none" w:sz="0" w:space="0" w:color="auto"/>
              <w:bottom w:val="none" w:sz="0" w:space="0" w:color="auto"/>
            </w:tcBorders>
            <w:vAlign w:val="center"/>
          </w:tcPr>
          <w:p w14:paraId="7EE8F7C5" w14:textId="77777777" w:rsidR="00AA5461" w:rsidRPr="00826B4A" w:rsidRDefault="00AA5461" w:rsidP="00661823">
            <w:pPr>
              <w:jc w:val="center"/>
              <w:rPr>
                <w:rFonts w:ascii="Calibri" w:eastAsia="MS Mincho" w:hAnsi="Calibri" w:cs="Calibri"/>
                <w:szCs w:val="18"/>
              </w:rPr>
            </w:pPr>
          </w:p>
        </w:tc>
        <w:tc>
          <w:tcPr>
            <w:cnfStyle w:val="000010000000" w:firstRow="0" w:lastRow="0" w:firstColumn="0" w:lastColumn="0" w:oddVBand="1" w:evenVBand="0" w:oddHBand="0" w:evenHBand="0" w:firstRowFirstColumn="0" w:firstRowLastColumn="0" w:lastRowFirstColumn="0" w:lastRowLastColumn="0"/>
            <w:tcW w:w="645" w:type="pct"/>
            <w:vMerge/>
            <w:tcBorders>
              <w:top w:val="none" w:sz="0" w:space="0" w:color="auto"/>
              <w:left w:val="none" w:sz="0" w:space="0" w:color="auto"/>
              <w:bottom w:val="none" w:sz="0" w:space="0" w:color="auto"/>
              <w:right w:val="none" w:sz="0" w:space="0" w:color="auto"/>
            </w:tcBorders>
            <w:vAlign w:val="center"/>
          </w:tcPr>
          <w:p w14:paraId="4A7638FA" w14:textId="77777777" w:rsidR="00AA5461" w:rsidRPr="00826B4A" w:rsidRDefault="00AA5461" w:rsidP="00661823">
            <w:pPr>
              <w:jc w:val="center"/>
              <w:rPr>
                <w:rFonts w:ascii="Calibri" w:eastAsia="MS Mincho" w:hAnsi="Calibri" w:cs="Calibri"/>
                <w:szCs w:val="18"/>
              </w:rPr>
            </w:pPr>
          </w:p>
        </w:tc>
      </w:tr>
    </w:tbl>
    <w:p w14:paraId="6FCF5C2B" w14:textId="77777777" w:rsidR="00D86AE3" w:rsidRPr="00E47EA0" w:rsidRDefault="00D86AE3">
      <w:pPr>
        <w:rPr>
          <w:rFonts w:eastAsia="SimSun" w:cs="Calibri"/>
          <w:color w:val="000000" w:themeColor="text1"/>
        </w:rPr>
      </w:pPr>
      <w:r w:rsidRPr="00E47EA0">
        <w:rPr>
          <w:rFonts w:eastAsia="SimSun" w:cs="Calibri"/>
          <w:color w:val="000000" w:themeColor="text1"/>
        </w:rPr>
        <w:br w:type="page"/>
      </w:r>
    </w:p>
    <w:p w14:paraId="7655C1A6" w14:textId="77777777" w:rsidR="000C2E91" w:rsidRPr="00E47EA0" w:rsidRDefault="000C2E91" w:rsidP="00661823">
      <w:pPr>
        <w:pStyle w:val="SyllabusHeading2"/>
      </w:pPr>
      <w:bookmarkStart w:id="102" w:name="_Toc160790474"/>
      <w:r w:rsidRPr="00E47EA0">
        <w:lastRenderedPageBreak/>
        <w:t>Grad</w:t>
      </w:r>
      <w:bookmarkEnd w:id="92"/>
      <w:r w:rsidRPr="00E47EA0">
        <w:t>ing</w:t>
      </w:r>
      <w:bookmarkEnd w:id="102"/>
    </w:p>
    <w:p w14:paraId="52F2FB8F" w14:textId="77777777" w:rsidR="000C2E91" w:rsidRPr="00E47EA0" w:rsidRDefault="000C2E91" w:rsidP="00742FE5">
      <w:pPr>
        <w:spacing w:after="80"/>
        <w:rPr>
          <w:rFonts w:eastAsia="SimSun" w:cs="Calibri"/>
        </w:rPr>
      </w:pPr>
      <w:r w:rsidRPr="00E47EA0">
        <w:rPr>
          <w:rFonts w:eastAsia="SimSun" w:cs="Calibri"/>
        </w:rPr>
        <w:t xml:space="preserve">Schools report student achievement in terms of </w:t>
      </w:r>
      <w:r w:rsidR="009B12C9" w:rsidRPr="00E47EA0">
        <w:rPr>
          <w:rFonts w:eastAsia="SimSun" w:cs="Calibri"/>
        </w:rPr>
        <w:t>the following grades:</w:t>
      </w:r>
    </w:p>
    <w:tbl>
      <w:tblPr>
        <w:tblStyle w:val="LightList-Accent4"/>
        <w:tblW w:w="0" w:type="auto"/>
        <w:tblInd w:w="-10" w:type="dxa"/>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CellMar>
          <w:top w:w="85" w:type="dxa"/>
          <w:bottom w:w="85" w:type="dxa"/>
        </w:tblCellMar>
        <w:tblLook w:val="00A0" w:firstRow="1" w:lastRow="0" w:firstColumn="1" w:lastColumn="0" w:noHBand="0" w:noVBand="0"/>
      </w:tblPr>
      <w:tblGrid>
        <w:gridCol w:w="722"/>
        <w:gridCol w:w="2561"/>
      </w:tblGrid>
      <w:tr w:rsidR="00F31BA4" w:rsidRPr="00E47EA0" w14:paraId="6DA603C1" w14:textId="77777777" w:rsidTr="00661823">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22" w:type="dxa"/>
            <w:tcBorders>
              <w:right w:val="single" w:sz="8" w:space="0" w:color="FFFFFF" w:themeColor="background1"/>
            </w:tcBorders>
            <w:shd w:val="clear" w:color="auto" w:fill="9983B5"/>
          </w:tcPr>
          <w:p w14:paraId="4EA97956" w14:textId="77777777" w:rsidR="00F31BA4" w:rsidRPr="00E47EA0" w:rsidRDefault="00F31BA4" w:rsidP="00661823">
            <w:pPr>
              <w:spacing w:before="0" w:after="0"/>
              <w:rPr>
                <w:rFonts w:ascii="Calibri" w:eastAsia="SimSun" w:hAnsi="Calibri" w:cs="Calibri"/>
              </w:rPr>
            </w:pPr>
            <w:r w:rsidRPr="00E47EA0">
              <w:rPr>
                <w:rFonts w:ascii="Calibri" w:eastAsia="SimSun" w:hAnsi="Calibri" w:cs="Calibri"/>
              </w:rPr>
              <w:t>Grade</w:t>
            </w:r>
          </w:p>
        </w:tc>
        <w:tc>
          <w:tcPr>
            <w:cnfStyle w:val="000010000000" w:firstRow="0" w:lastRow="0" w:firstColumn="0" w:lastColumn="0" w:oddVBand="1" w:evenVBand="0" w:oddHBand="0" w:evenHBand="0" w:firstRowFirstColumn="0" w:firstRowLastColumn="0" w:lastRowFirstColumn="0" w:lastRowLastColumn="0"/>
            <w:tcW w:w="2561" w:type="dxa"/>
            <w:tcBorders>
              <w:top w:val="none" w:sz="0" w:space="0" w:color="auto"/>
              <w:left w:val="single" w:sz="8" w:space="0" w:color="FFFFFF" w:themeColor="background1"/>
              <w:right w:val="none" w:sz="0" w:space="0" w:color="auto"/>
            </w:tcBorders>
            <w:shd w:val="clear" w:color="auto" w:fill="9983B5"/>
          </w:tcPr>
          <w:p w14:paraId="56A0B0A8" w14:textId="77777777" w:rsidR="00F31BA4" w:rsidRPr="00E47EA0" w:rsidRDefault="00F31BA4" w:rsidP="00661823">
            <w:pPr>
              <w:spacing w:before="0" w:after="0"/>
              <w:rPr>
                <w:rFonts w:ascii="Calibri" w:eastAsia="SimSun" w:hAnsi="Calibri" w:cs="Calibri"/>
              </w:rPr>
            </w:pPr>
            <w:r w:rsidRPr="00E47EA0">
              <w:rPr>
                <w:rFonts w:ascii="Calibri" w:eastAsia="SimSun" w:hAnsi="Calibri" w:cs="Calibri"/>
              </w:rPr>
              <w:t>Interpretation</w:t>
            </w:r>
          </w:p>
        </w:tc>
      </w:tr>
      <w:tr w:rsidR="00F31BA4" w:rsidRPr="00E47EA0" w14:paraId="4861E893" w14:textId="77777777" w:rsidTr="0066182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22" w:type="dxa"/>
            <w:tcBorders>
              <w:top w:val="none" w:sz="0" w:space="0" w:color="auto"/>
              <w:left w:val="none" w:sz="0" w:space="0" w:color="auto"/>
              <w:bottom w:val="none" w:sz="0" w:space="0" w:color="auto"/>
            </w:tcBorders>
          </w:tcPr>
          <w:p w14:paraId="14EB0471" w14:textId="77777777" w:rsidR="00F31BA4" w:rsidRPr="00E47EA0" w:rsidRDefault="00F31BA4" w:rsidP="00661823">
            <w:pPr>
              <w:spacing w:before="0" w:after="0"/>
              <w:rPr>
                <w:rFonts w:ascii="Calibri" w:eastAsia="SimSun" w:hAnsi="Calibri" w:cs="Calibri"/>
                <w:sz w:val="20"/>
                <w:szCs w:val="20"/>
              </w:rPr>
            </w:pPr>
            <w:r w:rsidRPr="00E47EA0">
              <w:rPr>
                <w:rFonts w:ascii="Calibri" w:eastAsia="SimSun" w:hAnsi="Calibri" w:cs="Calibri"/>
                <w:sz w:val="20"/>
                <w:szCs w:val="20"/>
              </w:rPr>
              <w:t>A</w:t>
            </w:r>
          </w:p>
        </w:tc>
        <w:tc>
          <w:tcPr>
            <w:cnfStyle w:val="000010000000" w:firstRow="0" w:lastRow="0" w:firstColumn="0" w:lastColumn="0" w:oddVBand="1" w:evenVBand="0" w:oddHBand="0" w:evenHBand="0" w:firstRowFirstColumn="0" w:firstRowLastColumn="0" w:lastRowFirstColumn="0" w:lastRowLastColumn="0"/>
            <w:tcW w:w="2561" w:type="dxa"/>
            <w:tcBorders>
              <w:top w:val="none" w:sz="0" w:space="0" w:color="auto"/>
              <w:left w:val="none" w:sz="0" w:space="0" w:color="auto"/>
              <w:bottom w:val="none" w:sz="0" w:space="0" w:color="auto"/>
              <w:right w:val="none" w:sz="0" w:space="0" w:color="auto"/>
            </w:tcBorders>
          </w:tcPr>
          <w:p w14:paraId="17162A4F" w14:textId="77777777" w:rsidR="00F31BA4" w:rsidRPr="00E47EA0" w:rsidRDefault="00F31BA4" w:rsidP="00661823">
            <w:pPr>
              <w:spacing w:before="0" w:after="0"/>
              <w:rPr>
                <w:rFonts w:ascii="Calibri" w:eastAsia="SimSun" w:hAnsi="Calibri" w:cs="Calibri"/>
                <w:sz w:val="20"/>
                <w:szCs w:val="20"/>
              </w:rPr>
            </w:pPr>
            <w:r w:rsidRPr="00E47EA0">
              <w:rPr>
                <w:rFonts w:ascii="Calibri" w:eastAsia="SimSun" w:hAnsi="Calibri" w:cs="Calibri"/>
                <w:sz w:val="20"/>
                <w:szCs w:val="20"/>
              </w:rPr>
              <w:t>Excellent achievement</w:t>
            </w:r>
          </w:p>
        </w:tc>
      </w:tr>
      <w:tr w:rsidR="00F31BA4" w:rsidRPr="00E47EA0" w14:paraId="6EAB1D53" w14:textId="77777777" w:rsidTr="00661823">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22" w:type="dxa"/>
          </w:tcPr>
          <w:p w14:paraId="6F241B01" w14:textId="77777777" w:rsidR="00F31BA4" w:rsidRPr="00E47EA0" w:rsidRDefault="00F31BA4" w:rsidP="00661823">
            <w:pPr>
              <w:spacing w:before="0" w:after="0"/>
              <w:rPr>
                <w:rFonts w:ascii="Calibri" w:eastAsia="SimSun" w:hAnsi="Calibri" w:cs="Calibri"/>
                <w:sz w:val="20"/>
                <w:szCs w:val="20"/>
              </w:rPr>
            </w:pPr>
            <w:r w:rsidRPr="00E47EA0">
              <w:rPr>
                <w:rFonts w:ascii="Calibri" w:eastAsia="SimSun" w:hAnsi="Calibri" w:cs="Calibri"/>
                <w:sz w:val="20"/>
                <w:szCs w:val="20"/>
              </w:rPr>
              <w:t>B</w:t>
            </w:r>
          </w:p>
        </w:tc>
        <w:tc>
          <w:tcPr>
            <w:cnfStyle w:val="000010000000" w:firstRow="0" w:lastRow="0" w:firstColumn="0" w:lastColumn="0" w:oddVBand="1" w:evenVBand="0" w:oddHBand="0" w:evenHBand="0" w:firstRowFirstColumn="0" w:firstRowLastColumn="0" w:lastRowFirstColumn="0" w:lastRowLastColumn="0"/>
            <w:tcW w:w="2561" w:type="dxa"/>
            <w:tcBorders>
              <w:left w:val="none" w:sz="0" w:space="0" w:color="auto"/>
              <w:right w:val="none" w:sz="0" w:space="0" w:color="auto"/>
            </w:tcBorders>
          </w:tcPr>
          <w:p w14:paraId="572CD9C4" w14:textId="77777777" w:rsidR="00F31BA4" w:rsidRPr="00E47EA0" w:rsidRDefault="00F31BA4" w:rsidP="00661823">
            <w:pPr>
              <w:spacing w:before="0" w:after="0"/>
              <w:rPr>
                <w:rFonts w:ascii="Calibri" w:eastAsia="SimSun" w:hAnsi="Calibri" w:cs="Calibri"/>
                <w:sz w:val="20"/>
                <w:szCs w:val="20"/>
              </w:rPr>
            </w:pPr>
            <w:r w:rsidRPr="00E47EA0">
              <w:rPr>
                <w:rFonts w:ascii="Calibri" w:eastAsia="SimSun" w:hAnsi="Calibri" w:cs="Calibri"/>
                <w:sz w:val="20"/>
                <w:szCs w:val="20"/>
              </w:rPr>
              <w:t>High achievement</w:t>
            </w:r>
          </w:p>
        </w:tc>
      </w:tr>
      <w:tr w:rsidR="00F31BA4" w:rsidRPr="00E47EA0" w14:paraId="5A63C2EB" w14:textId="77777777" w:rsidTr="0066182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22" w:type="dxa"/>
            <w:tcBorders>
              <w:top w:val="none" w:sz="0" w:space="0" w:color="auto"/>
              <w:left w:val="none" w:sz="0" w:space="0" w:color="auto"/>
              <w:bottom w:val="none" w:sz="0" w:space="0" w:color="auto"/>
            </w:tcBorders>
          </w:tcPr>
          <w:p w14:paraId="3590F349" w14:textId="77777777" w:rsidR="00F31BA4" w:rsidRPr="00E47EA0" w:rsidRDefault="00F31BA4" w:rsidP="00661823">
            <w:pPr>
              <w:spacing w:before="0" w:after="0"/>
              <w:rPr>
                <w:rFonts w:ascii="Calibri" w:eastAsia="SimSun" w:hAnsi="Calibri" w:cs="Calibri"/>
                <w:sz w:val="20"/>
                <w:szCs w:val="20"/>
              </w:rPr>
            </w:pPr>
            <w:r w:rsidRPr="00E47EA0">
              <w:rPr>
                <w:rFonts w:ascii="Calibri" w:eastAsia="SimSun" w:hAnsi="Calibri" w:cs="Calibri"/>
                <w:sz w:val="20"/>
                <w:szCs w:val="20"/>
              </w:rPr>
              <w:t>C</w:t>
            </w:r>
          </w:p>
        </w:tc>
        <w:tc>
          <w:tcPr>
            <w:cnfStyle w:val="000010000000" w:firstRow="0" w:lastRow="0" w:firstColumn="0" w:lastColumn="0" w:oddVBand="1" w:evenVBand="0" w:oddHBand="0" w:evenHBand="0" w:firstRowFirstColumn="0" w:firstRowLastColumn="0" w:lastRowFirstColumn="0" w:lastRowLastColumn="0"/>
            <w:tcW w:w="2561" w:type="dxa"/>
            <w:tcBorders>
              <w:top w:val="none" w:sz="0" w:space="0" w:color="auto"/>
              <w:left w:val="none" w:sz="0" w:space="0" w:color="auto"/>
              <w:bottom w:val="none" w:sz="0" w:space="0" w:color="auto"/>
              <w:right w:val="none" w:sz="0" w:space="0" w:color="auto"/>
            </w:tcBorders>
          </w:tcPr>
          <w:p w14:paraId="14D2145C" w14:textId="77777777" w:rsidR="00F31BA4" w:rsidRPr="00E47EA0" w:rsidRDefault="00F31BA4" w:rsidP="00661823">
            <w:pPr>
              <w:spacing w:before="0" w:after="0"/>
              <w:rPr>
                <w:rFonts w:ascii="Calibri" w:eastAsia="SimSun" w:hAnsi="Calibri" w:cs="Calibri"/>
                <w:sz w:val="20"/>
                <w:szCs w:val="20"/>
              </w:rPr>
            </w:pPr>
            <w:r w:rsidRPr="00E47EA0">
              <w:rPr>
                <w:rFonts w:ascii="Calibri" w:eastAsia="SimSun" w:hAnsi="Calibri" w:cs="Calibri"/>
                <w:sz w:val="20"/>
                <w:szCs w:val="20"/>
              </w:rPr>
              <w:t>Satisfactory achievement</w:t>
            </w:r>
          </w:p>
        </w:tc>
      </w:tr>
      <w:tr w:rsidR="00F31BA4" w:rsidRPr="00E47EA0" w14:paraId="27722592" w14:textId="77777777" w:rsidTr="00661823">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22" w:type="dxa"/>
          </w:tcPr>
          <w:p w14:paraId="4039A5BC" w14:textId="77777777" w:rsidR="00F31BA4" w:rsidRPr="00E47EA0" w:rsidRDefault="00F31BA4" w:rsidP="00661823">
            <w:pPr>
              <w:spacing w:before="0" w:after="0"/>
              <w:rPr>
                <w:rFonts w:ascii="Calibri" w:eastAsia="SimSun" w:hAnsi="Calibri" w:cs="Calibri"/>
                <w:sz w:val="20"/>
                <w:szCs w:val="20"/>
              </w:rPr>
            </w:pPr>
            <w:r w:rsidRPr="00E47EA0">
              <w:rPr>
                <w:rFonts w:ascii="Calibri" w:eastAsia="SimSun" w:hAnsi="Calibri" w:cs="Calibri"/>
                <w:sz w:val="20"/>
                <w:szCs w:val="20"/>
              </w:rPr>
              <w:t>D</w:t>
            </w:r>
          </w:p>
        </w:tc>
        <w:tc>
          <w:tcPr>
            <w:cnfStyle w:val="000010000000" w:firstRow="0" w:lastRow="0" w:firstColumn="0" w:lastColumn="0" w:oddVBand="1" w:evenVBand="0" w:oddHBand="0" w:evenHBand="0" w:firstRowFirstColumn="0" w:firstRowLastColumn="0" w:lastRowFirstColumn="0" w:lastRowLastColumn="0"/>
            <w:tcW w:w="2561" w:type="dxa"/>
            <w:tcBorders>
              <w:left w:val="none" w:sz="0" w:space="0" w:color="auto"/>
              <w:right w:val="none" w:sz="0" w:space="0" w:color="auto"/>
            </w:tcBorders>
          </w:tcPr>
          <w:p w14:paraId="7E97FA81" w14:textId="77777777" w:rsidR="00F31BA4" w:rsidRPr="00E47EA0" w:rsidRDefault="00F31BA4" w:rsidP="00661823">
            <w:pPr>
              <w:spacing w:before="0" w:after="0"/>
              <w:rPr>
                <w:rFonts w:ascii="Calibri" w:eastAsia="SimSun" w:hAnsi="Calibri" w:cs="Calibri"/>
                <w:sz w:val="20"/>
                <w:szCs w:val="20"/>
              </w:rPr>
            </w:pPr>
            <w:r w:rsidRPr="00E47EA0">
              <w:rPr>
                <w:rFonts w:ascii="Calibri" w:eastAsia="SimSun" w:hAnsi="Calibri" w:cs="Calibri"/>
                <w:sz w:val="20"/>
                <w:szCs w:val="20"/>
              </w:rPr>
              <w:t>Limited achievement</w:t>
            </w:r>
          </w:p>
        </w:tc>
      </w:tr>
      <w:tr w:rsidR="00F31BA4" w:rsidRPr="00E47EA0" w14:paraId="75406CC4" w14:textId="77777777" w:rsidTr="00661823">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722" w:type="dxa"/>
            <w:tcBorders>
              <w:top w:val="none" w:sz="0" w:space="0" w:color="auto"/>
              <w:left w:val="none" w:sz="0" w:space="0" w:color="auto"/>
              <w:bottom w:val="none" w:sz="0" w:space="0" w:color="auto"/>
            </w:tcBorders>
          </w:tcPr>
          <w:p w14:paraId="61180B82" w14:textId="77777777" w:rsidR="00F31BA4" w:rsidRPr="00E47EA0" w:rsidRDefault="00F31BA4" w:rsidP="00661823">
            <w:pPr>
              <w:spacing w:before="0" w:after="0"/>
              <w:rPr>
                <w:rFonts w:ascii="Calibri" w:eastAsia="SimSun" w:hAnsi="Calibri" w:cs="Calibri"/>
                <w:sz w:val="20"/>
                <w:szCs w:val="20"/>
              </w:rPr>
            </w:pPr>
            <w:r w:rsidRPr="00E47EA0">
              <w:rPr>
                <w:rFonts w:ascii="Calibri" w:eastAsia="SimSun" w:hAnsi="Calibri" w:cs="Calibri"/>
                <w:sz w:val="20"/>
                <w:szCs w:val="20"/>
              </w:rPr>
              <w:t>E</w:t>
            </w:r>
          </w:p>
        </w:tc>
        <w:tc>
          <w:tcPr>
            <w:cnfStyle w:val="000010000000" w:firstRow="0" w:lastRow="0" w:firstColumn="0" w:lastColumn="0" w:oddVBand="1" w:evenVBand="0" w:oddHBand="0" w:evenHBand="0" w:firstRowFirstColumn="0" w:firstRowLastColumn="0" w:lastRowFirstColumn="0" w:lastRowLastColumn="0"/>
            <w:tcW w:w="2561" w:type="dxa"/>
            <w:tcBorders>
              <w:top w:val="none" w:sz="0" w:space="0" w:color="auto"/>
              <w:left w:val="none" w:sz="0" w:space="0" w:color="auto"/>
              <w:bottom w:val="none" w:sz="0" w:space="0" w:color="auto"/>
              <w:right w:val="none" w:sz="0" w:space="0" w:color="auto"/>
            </w:tcBorders>
          </w:tcPr>
          <w:p w14:paraId="727E6047" w14:textId="77777777" w:rsidR="00F31BA4" w:rsidRPr="00E47EA0" w:rsidRDefault="00F31BA4" w:rsidP="00661823">
            <w:pPr>
              <w:spacing w:before="0" w:after="0"/>
              <w:rPr>
                <w:rFonts w:ascii="Calibri" w:eastAsia="SimSun" w:hAnsi="Calibri" w:cs="Calibri"/>
                <w:sz w:val="20"/>
                <w:szCs w:val="20"/>
              </w:rPr>
            </w:pPr>
            <w:r w:rsidRPr="00E47EA0">
              <w:rPr>
                <w:rFonts w:ascii="Calibri" w:eastAsia="SimSun" w:hAnsi="Calibri" w:cs="Calibri"/>
                <w:sz w:val="20"/>
                <w:szCs w:val="20"/>
              </w:rPr>
              <w:t>Very low achievement</w:t>
            </w:r>
          </w:p>
        </w:tc>
      </w:tr>
    </w:tbl>
    <w:p w14:paraId="4399877A" w14:textId="627D39BA" w:rsidR="00621EDF" w:rsidRPr="00E47EA0" w:rsidRDefault="00621EDF" w:rsidP="00661823">
      <w:pPr>
        <w:spacing w:before="120"/>
      </w:pPr>
      <w:bookmarkStart w:id="103" w:name="_Hlk136430413"/>
      <w:r w:rsidRPr="00E47EA0">
        <w:t>The teacher prepares a ranked list and assigns the student a grade for the year. The grade is based on the student’s overall performance as judged by reference to a set of pre-determined standards. These standards are defined by grade description</w:t>
      </w:r>
      <w:r w:rsidR="005212F0" w:rsidRPr="00E47EA0">
        <w:t>s</w:t>
      </w:r>
      <w:r w:rsidRPr="00E47EA0">
        <w:t xml:space="preserve">. </w:t>
      </w:r>
      <w:r w:rsidR="00596A32" w:rsidRPr="00E47EA0">
        <w:t>G</w:t>
      </w:r>
      <w:r w:rsidRPr="00E47EA0">
        <w:t>rade descriptions for Year</w:t>
      </w:r>
      <w:r w:rsidR="004A2083" w:rsidRPr="00E47EA0">
        <w:t xml:space="preserve"> </w:t>
      </w:r>
      <w:r w:rsidRPr="00E47EA0">
        <w:t>11 are provided in Appendix 1</w:t>
      </w:r>
      <w:r w:rsidR="00596A32" w:rsidRPr="00E47EA0">
        <w:t>, and those for Year 12 are provided in Appendix 2.</w:t>
      </w:r>
    </w:p>
    <w:p w14:paraId="73EF18ED" w14:textId="77777777" w:rsidR="000C2E91" w:rsidRPr="00E47EA0" w:rsidRDefault="009B12C9" w:rsidP="00661823">
      <w:r w:rsidRPr="00E47EA0">
        <w:t xml:space="preserve">To be assigned a grade, </w:t>
      </w:r>
      <w:r w:rsidR="000C2E91" w:rsidRPr="00E47EA0">
        <w:t xml:space="preserve">a student must have had the opportunity to complete the education program </w:t>
      </w:r>
      <w:r w:rsidRPr="00E47EA0">
        <w:t>including</w:t>
      </w:r>
      <w:r w:rsidR="000C2E91" w:rsidRPr="00E47EA0">
        <w:t xml:space="preserve"> the assessment program (unless the school accepts that there are exceptional and justifiable circumstances).</w:t>
      </w:r>
    </w:p>
    <w:p w14:paraId="369C327C" w14:textId="77777777" w:rsidR="007E04EB" w:rsidRPr="00E47EA0" w:rsidRDefault="007E04EB" w:rsidP="00661823">
      <w:bookmarkStart w:id="104" w:name="_Toc359506610"/>
      <w:bookmarkStart w:id="105" w:name="_Toc359503794"/>
      <w:r w:rsidRPr="00E47EA0">
        <w:t xml:space="preserve">Refer to the </w:t>
      </w:r>
      <w:r w:rsidRPr="00E47EA0">
        <w:rPr>
          <w:i/>
          <w:iCs/>
        </w:rPr>
        <w:t>WACE Manual</w:t>
      </w:r>
      <w:r w:rsidRPr="00E47EA0">
        <w:t xml:space="preserve"> for further information about the use of a ranked list in the process of assigning grades.</w:t>
      </w:r>
    </w:p>
    <w:p w14:paraId="29D8E3AE" w14:textId="77777777" w:rsidR="00BE17CD" w:rsidRPr="00E47EA0" w:rsidRDefault="00BE17CD" w:rsidP="00EF6756">
      <w:bookmarkStart w:id="106" w:name="_Toc358372267"/>
      <w:bookmarkStart w:id="107" w:name="_Toc358373584"/>
      <w:bookmarkEnd w:id="87"/>
      <w:bookmarkEnd w:id="88"/>
      <w:bookmarkEnd w:id="103"/>
      <w:bookmarkEnd w:id="104"/>
      <w:bookmarkEnd w:id="105"/>
      <w:r w:rsidRPr="00E47EA0">
        <w:br w:type="page"/>
      </w:r>
    </w:p>
    <w:p w14:paraId="34EA61B0" w14:textId="57D30993" w:rsidR="002E271B" w:rsidRPr="002E271B" w:rsidRDefault="002E271B" w:rsidP="00661823">
      <w:pPr>
        <w:pStyle w:val="SyllabusHeading1"/>
      </w:pPr>
      <w:bookmarkStart w:id="108" w:name="_Toc160790475"/>
      <w:r w:rsidRPr="002E271B">
        <w:lastRenderedPageBreak/>
        <w:t>E</w:t>
      </w:r>
      <w:r w:rsidR="00487757">
        <w:t>xternal e</w:t>
      </w:r>
      <w:r w:rsidRPr="002E271B">
        <w:t>xamination specifications</w:t>
      </w:r>
      <w:bookmarkEnd w:id="108"/>
    </w:p>
    <w:p w14:paraId="1EB26ED6" w14:textId="77777777" w:rsidR="002E271B" w:rsidRPr="00153E72" w:rsidRDefault="002E271B" w:rsidP="00661823">
      <w:pPr>
        <w:rPr>
          <w:lang w:bidi="ta-IN"/>
        </w:rPr>
      </w:pPr>
      <w:r w:rsidRPr="00153E72">
        <w:rPr>
          <w:lang w:bidi="ta-IN"/>
        </w:rPr>
        <w:t>The examination will consist of a written examination worth 80 marks and an oral examination worth 20 marks.</w:t>
      </w:r>
    </w:p>
    <w:p w14:paraId="3E52CFAC" w14:textId="111F86EC" w:rsidR="002E271B" w:rsidRPr="008417C1" w:rsidRDefault="002E271B" w:rsidP="00DB7DD9">
      <w:pPr>
        <w:pStyle w:val="SyllabusHeading2"/>
        <w:tabs>
          <w:tab w:val="right" w:pos="9072"/>
        </w:tabs>
      </w:pPr>
      <w:bookmarkStart w:id="109" w:name="_Toc160790476"/>
      <w:r w:rsidRPr="008417C1">
        <w:t>Written paper</w:t>
      </w:r>
      <w:r w:rsidR="00661823" w:rsidRPr="008417C1">
        <w:tab/>
      </w:r>
      <w:r w:rsidR="00DB7DD9">
        <w:t>(</w:t>
      </w:r>
      <w:r w:rsidRPr="008417C1">
        <w:t>80 marks</w:t>
      </w:r>
      <w:r w:rsidR="00DB7DD9">
        <w:t>)</w:t>
      </w:r>
      <w:bookmarkEnd w:id="109"/>
    </w:p>
    <w:p w14:paraId="3E16C5C8" w14:textId="106271FC" w:rsidR="00661823" w:rsidRPr="00D26887" w:rsidRDefault="002E271B" w:rsidP="00DB7DD9">
      <w:pPr>
        <w:tabs>
          <w:tab w:val="left" w:pos="2268"/>
        </w:tabs>
      </w:pPr>
      <w:r w:rsidRPr="00D26887">
        <w:rPr>
          <w:b/>
          <w:bCs/>
        </w:rPr>
        <w:t>Time allowed:</w:t>
      </w:r>
      <w:r w:rsidR="00661823" w:rsidRPr="00D26887">
        <w:tab/>
      </w:r>
      <w:r w:rsidRPr="00D26887">
        <w:t xml:space="preserve">2 hours and 30 minutes plus 10 minutes reading time. </w:t>
      </w:r>
    </w:p>
    <w:p w14:paraId="09F5E1B7" w14:textId="0AAE5A22" w:rsidR="002E271B" w:rsidRPr="00D26887" w:rsidRDefault="002E271B" w:rsidP="00D26887">
      <w:r w:rsidRPr="00D26887">
        <w:t>This paper will consist of 2 sections.</w:t>
      </w:r>
      <w:r w:rsidRPr="00D26887">
        <w:br/>
        <w:t>The use of monolingual and/or bilingual print dictionaries is permitted.</w:t>
      </w:r>
    </w:p>
    <w:p w14:paraId="0F56B33C" w14:textId="2BBB8CB7" w:rsidR="00661823" w:rsidRDefault="002E271B" w:rsidP="00DB7DD9">
      <w:pPr>
        <w:pStyle w:val="SyllabusHeading3"/>
        <w:tabs>
          <w:tab w:val="right" w:pos="9072"/>
        </w:tabs>
      </w:pPr>
      <w:r w:rsidRPr="008417C1">
        <w:t>Section I: Processing and responding</w:t>
      </w:r>
      <w:r w:rsidR="00661823">
        <w:tab/>
      </w:r>
      <w:r w:rsidRPr="00661823">
        <w:t>(50 marks)</w:t>
      </w:r>
    </w:p>
    <w:p w14:paraId="38E0CFFF" w14:textId="0C26D13A" w:rsidR="002E271B" w:rsidRPr="00661823" w:rsidRDefault="002E271B" w:rsidP="00661823">
      <w:r w:rsidRPr="00661823">
        <w:t>There will be 6 to 8 questions phrased in Chinese and English.</w:t>
      </w:r>
    </w:p>
    <w:p w14:paraId="23982B0D" w14:textId="36399554" w:rsidR="002E271B" w:rsidRPr="00153E72" w:rsidRDefault="002E271B" w:rsidP="004475DA">
      <w:pPr>
        <w:pStyle w:val="SyllabusListParagraph"/>
        <w:numPr>
          <w:ilvl w:val="0"/>
          <w:numId w:val="12"/>
        </w:numPr>
        <w:rPr>
          <w:lang w:bidi="ta-IN"/>
        </w:rPr>
      </w:pPr>
      <w:r w:rsidRPr="00153E72">
        <w:rPr>
          <w:lang w:bidi="ta-IN"/>
        </w:rPr>
        <w:t>Questions will be grouped according to the stimulus text</w:t>
      </w:r>
      <w:r w:rsidR="00284A6B">
        <w:rPr>
          <w:lang w:bidi="ta-IN"/>
        </w:rPr>
        <w:t>/</w:t>
      </w:r>
      <w:r w:rsidRPr="00153E72">
        <w:rPr>
          <w:lang w:bidi="ta-IN"/>
        </w:rPr>
        <w:t>s.</w:t>
      </w:r>
    </w:p>
    <w:p w14:paraId="1FB85B28" w14:textId="77777777" w:rsidR="002E271B" w:rsidRPr="00153E72" w:rsidRDefault="002E271B" w:rsidP="004475DA">
      <w:pPr>
        <w:pStyle w:val="SyllabusListParagraph"/>
        <w:numPr>
          <w:ilvl w:val="0"/>
          <w:numId w:val="12"/>
        </w:numPr>
        <w:rPr>
          <w:lang w:bidi="ta-IN"/>
        </w:rPr>
      </w:pPr>
      <w:r w:rsidRPr="00153E72">
        <w:rPr>
          <w:lang w:bidi="ta-IN"/>
        </w:rPr>
        <w:t>There will be 3 groups of questions.</w:t>
      </w:r>
    </w:p>
    <w:p w14:paraId="7E8DC14E" w14:textId="77777777" w:rsidR="002E271B" w:rsidRPr="00153E72" w:rsidRDefault="002E271B" w:rsidP="004475DA">
      <w:pPr>
        <w:pStyle w:val="SyllabusListParagraph"/>
        <w:numPr>
          <w:ilvl w:val="0"/>
          <w:numId w:val="12"/>
        </w:numPr>
        <w:rPr>
          <w:lang w:bidi="ta-IN"/>
        </w:rPr>
      </w:pPr>
      <w:r w:rsidRPr="00153E72">
        <w:rPr>
          <w:lang w:bidi="ta-IN"/>
        </w:rPr>
        <w:t>Each question in the first group will relate to a spoken text. Each question in the second group will involve the integration of information from a spoken and a written text. Each question in the third group will relate to one or more written texts.</w:t>
      </w:r>
    </w:p>
    <w:p w14:paraId="1F3DBAE2" w14:textId="77777777" w:rsidR="002E271B" w:rsidRPr="00153E72" w:rsidRDefault="002E271B" w:rsidP="004475DA">
      <w:pPr>
        <w:pStyle w:val="SyllabusListParagraph"/>
        <w:numPr>
          <w:ilvl w:val="0"/>
          <w:numId w:val="12"/>
        </w:numPr>
        <w:rPr>
          <w:lang w:bidi="ta-IN"/>
        </w:rPr>
      </w:pPr>
      <w:r w:rsidRPr="00153E72">
        <w:rPr>
          <w:lang w:bidi="ta-IN"/>
        </w:rPr>
        <w:t>Questions will be graded in difficulty within each group.</w:t>
      </w:r>
    </w:p>
    <w:p w14:paraId="1E373929" w14:textId="77777777" w:rsidR="002E271B" w:rsidRPr="00153E72" w:rsidRDefault="002E271B" w:rsidP="004475DA">
      <w:pPr>
        <w:pStyle w:val="SyllabusListParagraph"/>
        <w:numPr>
          <w:ilvl w:val="0"/>
          <w:numId w:val="12"/>
        </w:numPr>
        <w:rPr>
          <w:lang w:bidi="ta-IN"/>
        </w:rPr>
      </w:pPr>
      <w:r w:rsidRPr="00153E72">
        <w:rPr>
          <w:lang w:bidi="ta-IN"/>
        </w:rPr>
        <w:t>There will be 6 to 10 texts in total.</w:t>
      </w:r>
    </w:p>
    <w:p w14:paraId="47989131" w14:textId="77777777" w:rsidR="002E271B" w:rsidRPr="00153E72" w:rsidRDefault="002E271B" w:rsidP="004475DA">
      <w:pPr>
        <w:pStyle w:val="SyllabusListParagraph"/>
        <w:numPr>
          <w:ilvl w:val="0"/>
          <w:numId w:val="12"/>
        </w:numPr>
        <w:rPr>
          <w:lang w:bidi="ta-IN"/>
        </w:rPr>
      </w:pPr>
      <w:r w:rsidRPr="00153E72">
        <w:rPr>
          <w:lang w:bidi="ta-IN"/>
        </w:rPr>
        <w:t>The texts will include a range of text types.</w:t>
      </w:r>
    </w:p>
    <w:p w14:paraId="4306E097" w14:textId="77777777" w:rsidR="002E271B" w:rsidRPr="00661823" w:rsidRDefault="002E271B" w:rsidP="00661823">
      <w:pPr>
        <w:rPr>
          <w:b/>
          <w:bCs/>
        </w:rPr>
      </w:pPr>
      <w:r w:rsidRPr="00661823">
        <w:rPr>
          <w:b/>
          <w:bCs/>
        </w:rPr>
        <w:t>Spoken texts:</w:t>
      </w:r>
    </w:p>
    <w:p w14:paraId="79E2C7E2" w14:textId="77777777" w:rsidR="002E271B" w:rsidRPr="00153E72" w:rsidRDefault="002E271B" w:rsidP="004475DA">
      <w:pPr>
        <w:pStyle w:val="SyllabusListParagraph"/>
        <w:numPr>
          <w:ilvl w:val="0"/>
          <w:numId w:val="12"/>
        </w:numPr>
        <w:rPr>
          <w:lang w:bidi="ta-IN"/>
        </w:rPr>
      </w:pPr>
      <w:r w:rsidRPr="00153E72">
        <w:rPr>
          <w:lang w:bidi="ta-IN"/>
        </w:rPr>
        <w:t>There will be 2 to 4 texts.</w:t>
      </w:r>
    </w:p>
    <w:p w14:paraId="0C1B30CD" w14:textId="77777777" w:rsidR="002E271B" w:rsidRPr="00153E72" w:rsidRDefault="002E271B" w:rsidP="004475DA">
      <w:pPr>
        <w:pStyle w:val="SyllabusListParagraph"/>
        <w:numPr>
          <w:ilvl w:val="0"/>
          <w:numId w:val="12"/>
        </w:numPr>
        <w:rPr>
          <w:lang w:bidi="ta-IN"/>
        </w:rPr>
      </w:pPr>
      <w:r w:rsidRPr="00153E72">
        <w:rPr>
          <w:lang w:bidi="ta-IN"/>
        </w:rPr>
        <w:t>The texts will vary in length, ranging from one to 2 minutes.</w:t>
      </w:r>
    </w:p>
    <w:p w14:paraId="0A2BDA27" w14:textId="77777777" w:rsidR="002E271B" w:rsidRPr="00153E72" w:rsidRDefault="002E271B" w:rsidP="004475DA">
      <w:pPr>
        <w:pStyle w:val="SyllabusListParagraph"/>
        <w:numPr>
          <w:ilvl w:val="0"/>
          <w:numId w:val="12"/>
        </w:numPr>
        <w:rPr>
          <w:lang w:bidi="ta-IN"/>
        </w:rPr>
      </w:pPr>
      <w:r w:rsidRPr="00153E72">
        <w:rPr>
          <w:lang w:bidi="ta-IN"/>
        </w:rPr>
        <w:t>The total time for one reading/playing of all texts will be 4 to 6 minutes.</w:t>
      </w:r>
    </w:p>
    <w:p w14:paraId="4F5CCE0D" w14:textId="77777777" w:rsidR="002E271B" w:rsidRPr="00153E72" w:rsidRDefault="002E271B" w:rsidP="004475DA">
      <w:pPr>
        <w:pStyle w:val="SyllabusListParagraph"/>
        <w:numPr>
          <w:ilvl w:val="0"/>
          <w:numId w:val="12"/>
        </w:numPr>
        <w:rPr>
          <w:lang w:bidi="ta-IN"/>
        </w:rPr>
      </w:pPr>
      <w:r w:rsidRPr="00153E72">
        <w:rPr>
          <w:lang w:bidi="ta-IN"/>
        </w:rPr>
        <w:t>The texts will be read/played twice. There will be a pause between the readings/</w:t>
      </w:r>
      <w:proofErr w:type="spellStart"/>
      <w:r w:rsidRPr="00153E72">
        <w:rPr>
          <w:lang w:bidi="ta-IN"/>
        </w:rPr>
        <w:t>playings</w:t>
      </w:r>
      <w:proofErr w:type="spellEnd"/>
      <w:r w:rsidRPr="00153E72">
        <w:rPr>
          <w:lang w:bidi="ta-IN"/>
        </w:rPr>
        <w:t xml:space="preserve"> and a longer pause after the second reading/playing to allow students to answer the question.</w:t>
      </w:r>
    </w:p>
    <w:p w14:paraId="3659B84B" w14:textId="77777777" w:rsidR="002E271B" w:rsidRPr="00661823" w:rsidRDefault="002E271B" w:rsidP="00661823">
      <w:pPr>
        <w:rPr>
          <w:b/>
          <w:bCs/>
        </w:rPr>
      </w:pPr>
      <w:r w:rsidRPr="00661823">
        <w:rPr>
          <w:b/>
          <w:bCs/>
        </w:rPr>
        <w:t>Written texts:</w:t>
      </w:r>
    </w:p>
    <w:p w14:paraId="2AFFDA7B" w14:textId="77777777" w:rsidR="002E271B" w:rsidRPr="00153E72" w:rsidRDefault="002E271B" w:rsidP="004475DA">
      <w:pPr>
        <w:pStyle w:val="SyllabusListParagraph"/>
        <w:numPr>
          <w:ilvl w:val="0"/>
          <w:numId w:val="12"/>
        </w:numPr>
        <w:rPr>
          <w:lang w:bidi="ta-IN"/>
        </w:rPr>
      </w:pPr>
      <w:r w:rsidRPr="00153E72">
        <w:rPr>
          <w:lang w:bidi="ta-IN"/>
        </w:rPr>
        <w:t>The total length of the written texts in Chinese will be in the range of 720–850 characters*</w:t>
      </w:r>
    </w:p>
    <w:p w14:paraId="346D743B" w14:textId="77777777" w:rsidR="002E271B" w:rsidRPr="00153E72" w:rsidRDefault="002E271B" w:rsidP="004475DA">
      <w:pPr>
        <w:pStyle w:val="SyllabusListParagraph"/>
        <w:numPr>
          <w:ilvl w:val="0"/>
          <w:numId w:val="12"/>
        </w:numPr>
        <w:rPr>
          <w:lang w:bidi="ta-IN"/>
        </w:rPr>
      </w:pPr>
      <w:r w:rsidRPr="00153E72">
        <w:rPr>
          <w:lang w:bidi="ta-IN"/>
        </w:rPr>
        <w:t xml:space="preserve">One or 2 questions will require a response in English of up to 200 </w:t>
      </w:r>
      <w:proofErr w:type="gramStart"/>
      <w:r w:rsidRPr="00153E72">
        <w:rPr>
          <w:lang w:bidi="ta-IN"/>
        </w:rPr>
        <w:t>words</w:t>
      </w:r>
      <w:proofErr w:type="gramEnd"/>
    </w:p>
    <w:p w14:paraId="6610C337" w14:textId="77777777" w:rsidR="002E271B" w:rsidRPr="00153E72" w:rsidRDefault="002E271B" w:rsidP="004475DA">
      <w:pPr>
        <w:pStyle w:val="SyllabusListParagraph"/>
        <w:numPr>
          <w:ilvl w:val="0"/>
          <w:numId w:val="12"/>
        </w:numPr>
        <w:rPr>
          <w:lang w:bidi="ta-IN"/>
        </w:rPr>
      </w:pPr>
      <w:r w:rsidRPr="00153E72">
        <w:rPr>
          <w:lang w:bidi="ta-IN"/>
        </w:rPr>
        <w:t xml:space="preserve">The length of the responses in Chinese will depend on the nature of the stimulus text and the requirements of the task and will be in the range of 60–180 </w:t>
      </w:r>
      <w:proofErr w:type="gramStart"/>
      <w:r w:rsidRPr="00153E72">
        <w:rPr>
          <w:lang w:bidi="ta-IN"/>
        </w:rPr>
        <w:t>characters.*</w:t>
      </w:r>
      <w:proofErr w:type="gramEnd"/>
    </w:p>
    <w:p w14:paraId="1D9B195C" w14:textId="77777777" w:rsidR="00661823" w:rsidRDefault="00661823">
      <w:pPr>
        <w:rPr>
          <w:b/>
          <w:bCs/>
        </w:rPr>
      </w:pPr>
      <w:r>
        <w:rPr>
          <w:b/>
          <w:bCs/>
        </w:rPr>
        <w:br w:type="page"/>
      </w:r>
    </w:p>
    <w:p w14:paraId="1370FF30" w14:textId="18DAA895" w:rsidR="002E271B" w:rsidRPr="00661823" w:rsidRDefault="002E271B" w:rsidP="00DB7DD9">
      <w:pPr>
        <w:pStyle w:val="SyllabusHeading3"/>
        <w:tabs>
          <w:tab w:val="right" w:pos="9072"/>
        </w:tabs>
      </w:pPr>
      <w:r w:rsidRPr="008417C1">
        <w:lastRenderedPageBreak/>
        <w:t>Section II: Composing texts</w:t>
      </w:r>
      <w:r w:rsidR="00661823">
        <w:tab/>
      </w:r>
      <w:r w:rsidR="00DB7DD9">
        <w:t>(</w:t>
      </w:r>
      <w:r w:rsidRPr="00661823">
        <w:t>30 marks</w:t>
      </w:r>
      <w:r w:rsidR="00DB7DD9">
        <w:t>)</w:t>
      </w:r>
    </w:p>
    <w:p w14:paraId="70FA9519" w14:textId="3B62C4A3" w:rsidR="002E271B" w:rsidRPr="00661823" w:rsidRDefault="002E271B" w:rsidP="00DB7DD9">
      <w:pPr>
        <w:pStyle w:val="SyllabusHeading4"/>
        <w:tabs>
          <w:tab w:val="right" w:pos="9072"/>
        </w:tabs>
        <w:rPr>
          <w:lang w:eastAsia="zh-CN"/>
        </w:rPr>
      </w:pPr>
      <w:r w:rsidRPr="008417C1">
        <w:rPr>
          <w:lang w:eastAsia="zh-CN"/>
        </w:rPr>
        <w:t>Part A</w:t>
      </w:r>
      <w:r w:rsidR="00661823">
        <w:rPr>
          <w:lang w:eastAsia="zh-CN"/>
        </w:rPr>
        <w:tab/>
      </w:r>
      <w:r w:rsidR="00DB7DD9">
        <w:rPr>
          <w:lang w:eastAsia="zh-CN"/>
        </w:rPr>
        <w:t>(</w:t>
      </w:r>
      <w:r w:rsidRPr="00661823">
        <w:rPr>
          <w:lang w:eastAsia="zh-CN"/>
        </w:rPr>
        <w:t>10 marks</w:t>
      </w:r>
      <w:r w:rsidR="00DB7DD9">
        <w:rPr>
          <w:lang w:eastAsia="zh-CN"/>
        </w:rPr>
        <w:t>)</w:t>
      </w:r>
    </w:p>
    <w:p w14:paraId="5836D6EB" w14:textId="77777777" w:rsidR="002E271B" w:rsidRPr="00153E72" w:rsidRDefault="002E271B" w:rsidP="004475DA">
      <w:pPr>
        <w:pStyle w:val="SyllabusListParagraph"/>
        <w:numPr>
          <w:ilvl w:val="0"/>
          <w:numId w:val="12"/>
        </w:numPr>
        <w:rPr>
          <w:lang w:bidi="ta-IN"/>
        </w:rPr>
      </w:pPr>
      <w:r w:rsidRPr="00153E72">
        <w:rPr>
          <w:lang w:bidi="ta-IN"/>
        </w:rPr>
        <w:t>The student will be required to answer one question.</w:t>
      </w:r>
    </w:p>
    <w:p w14:paraId="4ADFD282" w14:textId="77777777" w:rsidR="002E271B" w:rsidRPr="00153E72" w:rsidRDefault="002E271B" w:rsidP="004475DA">
      <w:pPr>
        <w:pStyle w:val="SyllabusListParagraph"/>
        <w:numPr>
          <w:ilvl w:val="0"/>
          <w:numId w:val="12"/>
        </w:numPr>
        <w:rPr>
          <w:lang w:bidi="ta-IN"/>
        </w:rPr>
      </w:pPr>
      <w:r w:rsidRPr="00153E72">
        <w:rPr>
          <w:lang w:bidi="ta-IN"/>
        </w:rPr>
        <w:t xml:space="preserve">The question will relate to the course </w:t>
      </w:r>
      <w:proofErr w:type="gramStart"/>
      <w:r w:rsidRPr="00153E72">
        <w:rPr>
          <w:lang w:bidi="ta-IN"/>
        </w:rPr>
        <w:t>Issues</w:t>
      </w:r>
      <w:proofErr w:type="gramEnd"/>
    </w:p>
    <w:p w14:paraId="079B969A" w14:textId="77777777" w:rsidR="002E271B" w:rsidRPr="00153E72" w:rsidRDefault="002E271B" w:rsidP="004475DA">
      <w:pPr>
        <w:pStyle w:val="SyllabusListParagraph"/>
        <w:numPr>
          <w:ilvl w:val="0"/>
          <w:numId w:val="12"/>
        </w:numPr>
        <w:rPr>
          <w:lang w:bidi="ta-IN"/>
        </w:rPr>
      </w:pPr>
      <w:r w:rsidRPr="00153E72">
        <w:rPr>
          <w:lang w:bidi="ta-IN"/>
        </w:rPr>
        <w:t xml:space="preserve">The student will be expected to compose an informative, </w:t>
      </w:r>
      <w:proofErr w:type="gramStart"/>
      <w:r w:rsidRPr="00153E72">
        <w:rPr>
          <w:lang w:bidi="ta-IN"/>
        </w:rPr>
        <w:t>imaginative</w:t>
      </w:r>
      <w:proofErr w:type="gramEnd"/>
      <w:r w:rsidRPr="00153E72">
        <w:rPr>
          <w:lang w:bidi="ta-IN"/>
        </w:rPr>
        <w:t xml:space="preserve"> or reflective text in Chinese.</w:t>
      </w:r>
    </w:p>
    <w:p w14:paraId="76ED4F75" w14:textId="77777777" w:rsidR="002E271B" w:rsidRPr="00153E72" w:rsidRDefault="002E271B" w:rsidP="004475DA">
      <w:pPr>
        <w:pStyle w:val="SyllabusListParagraph"/>
        <w:numPr>
          <w:ilvl w:val="0"/>
          <w:numId w:val="12"/>
        </w:numPr>
        <w:rPr>
          <w:lang w:bidi="ta-IN"/>
        </w:rPr>
      </w:pPr>
      <w:r w:rsidRPr="00153E72">
        <w:rPr>
          <w:lang w:bidi="ta-IN"/>
        </w:rPr>
        <w:t>The question will specify a context and audience.</w:t>
      </w:r>
    </w:p>
    <w:p w14:paraId="090E4095" w14:textId="77777777" w:rsidR="002E271B" w:rsidRPr="00153E72" w:rsidRDefault="002E271B" w:rsidP="004475DA">
      <w:pPr>
        <w:pStyle w:val="SyllabusListParagraph"/>
        <w:numPr>
          <w:ilvl w:val="0"/>
          <w:numId w:val="12"/>
        </w:numPr>
        <w:rPr>
          <w:lang w:bidi="ta-IN"/>
        </w:rPr>
      </w:pPr>
      <w:r w:rsidRPr="00153E72">
        <w:rPr>
          <w:lang w:bidi="ta-IN"/>
        </w:rPr>
        <w:t>The question will be phrased in Chinese and English, for a short response in Chinese.</w:t>
      </w:r>
    </w:p>
    <w:p w14:paraId="02D03806" w14:textId="77777777" w:rsidR="002E271B" w:rsidRPr="00153E72" w:rsidRDefault="002E271B" w:rsidP="004475DA">
      <w:pPr>
        <w:pStyle w:val="SyllabusListParagraph"/>
        <w:numPr>
          <w:ilvl w:val="0"/>
          <w:numId w:val="12"/>
        </w:numPr>
        <w:rPr>
          <w:lang w:bidi="ta-IN"/>
        </w:rPr>
      </w:pPr>
      <w:r w:rsidRPr="00153E72">
        <w:rPr>
          <w:lang w:bidi="ta-IN"/>
        </w:rPr>
        <w:t xml:space="preserve">The length of the response will be in the range of 100–125 </w:t>
      </w:r>
      <w:proofErr w:type="gramStart"/>
      <w:r w:rsidRPr="00153E72">
        <w:rPr>
          <w:lang w:bidi="ta-IN"/>
        </w:rPr>
        <w:t>characters.*</w:t>
      </w:r>
      <w:proofErr w:type="gramEnd"/>
    </w:p>
    <w:p w14:paraId="0901F1E2" w14:textId="6A2BC4B4" w:rsidR="002E271B" w:rsidRPr="00661823" w:rsidRDefault="002E271B" w:rsidP="00DB7DD9">
      <w:pPr>
        <w:pStyle w:val="SyllabusHeading4"/>
        <w:tabs>
          <w:tab w:val="right" w:pos="9072"/>
        </w:tabs>
        <w:rPr>
          <w:lang w:eastAsia="zh-CN"/>
        </w:rPr>
      </w:pPr>
      <w:r w:rsidRPr="008417C1">
        <w:rPr>
          <w:lang w:eastAsia="zh-CN"/>
        </w:rPr>
        <w:t>Part B</w:t>
      </w:r>
      <w:r w:rsidR="00661823">
        <w:rPr>
          <w:lang w:eastAsia="zh-CN"/>
        </w:rPr>
        <w:tab/>
      </w:r>
      <w:r w:rsidRPr="00661823">
        <w:rPr>
          <w:lang w:eastAsia="zh-CN"/>
        </w:rPr>
        <w:t>(20 marks)</w:t>
      </w:r>
    </w:p>
    <w:p w14:paraId="2AA92B52" w14:textId="77777777" w:rsidR="002E271B" w:rsidRPr="00153E72" w:rsidRDefault="002E271B" w:rsidP="004475DA">
      <w:pPr>
        <w:pStyle w:val="SyllabusListParagraph"/>
        <w:numPr>
          <w:ilvl w:val="0"/>
          <w:numId w:val="12"/>
        </w:numPr>
        <w:rPr>
          <w:lang w:bidi="ta-IN"/>
        </w:rPr>
      </w:pPr>
      <w:r w:rsidRPr="00153E72">
        <w:rPr>
          <w:lang w:bidi="ta-IN"/>
        </w:rPr>
        <w:t>The student will be required to answer one question.</w:t>
      </w:r>
    </w:p>
    <w:p w14:paraId="36EFA672" w14:textId="77777777" w:rsidR="002E271B" w:rsidRPr="00153E72" w:rsidRDefault="002E271B" w:rsidP="004475DA">
      <w:pPr>
        <w:pStyle w:val="SyllabusListParagraph"/>
        <w:numPr>
          <w:ilvl w:val="0"/>
          <w:numId w:val="12"/>
        </w:numPr>
        <w:rPr>
          <w:lang w:bidi="ta-IN"/>
        </w:rPr>
      </w:pPr>
      <w:r w:rsidRPr="00153E72">
        <w:rPr>
          <w:lang w:bidi="ta-IN"/>
        </w:rPr>
        <w:t>The question will relate to the course issues.</w:t>
      </w:r>
    </w:p>
    <w:p w14:paraId="22D140D0" w14:textId="77777777" w:rsidR="002E271B" w:rsidRPr="00153E72" w:rsidRDefault="002E271B" w:rsidP="004475DA">
      <w:pPr>
        <w:pStyle w:val="SyllabusListParagraph"/>
        <w:numPr>
          <w:ilvl w:val="0"/>
          <w:numId w:val="12"/>
        </w:numPr>
        <w:rPr>
          <w:lang w:bidi="ta-IN"/>
        </w:rPr>
      </w:pPr>
      <w:r w:rsidRPr="00153E72">
        <w:rPr>
          <w:lang w:bidi="ta-IN"/>
        </w:rPr>
        <w:t xml:space="preserve">The student will be expected to compose an informative, evaluative, </w:t>
      </w:r>
      <w:proofErr w:type="gramStart"/>
      <w:r w:rsidRPr="00153E72">
        <w:rPr>
          <w:lang w:bidi="ta-IN"/>
        </w:rPr>
        <w:t>persuasive</w:t>
      </w:r>
      <w:proofErr w:type="gramEnd"/>
      <w:r w:rsidRPr="00153E72">
        <w:rPr>
          <w:lang w:bidi="ta-IN"/>
        </w:rPr>
        <w:t xml:space="preserve"> or reflective text in Chinese.</w:t>
      </w:r>
    </w:p>
    <w:p w14:paraId="50B0422E" w14:textId="77777777" w:rsidR="002E271B" w:rsidRPr="00153E72" w:rsidRDefault="002E271B" w:rsidP="004475DA">
      <w:pPr>
        <w:pStyle w:val="SyllabusListParagraph"/>
        <w:numPr>
          <w:ilvl w:val="0"/>
          <w:numId w:val="12"/>
        </w:numPr>
        <w:rPr>
          <w:lang w:bidi="ta-IN"/>
        </w:rPr>
      </w:pPr>
      <w:r w:rsidRPr="00153E72">
        <w:rPr>
          <w:lang w:bidi="ta-IN"/>
        </w:rPr>
        <w:t>The question will specify a context and audience.</w:t>
      </w:r>
    </w:p>
    <w:p w14:paraId="14E7B7A7" w14:textId="77777777" w:rsidR="002E271B" w:rsidRPr="00153E72" w:rsidRDefault="002E271B" w:rsidP="004475DA">
      <w:pPr>
        <w:pStyle w:val="SyllabusListParagraph"/>
        <w:numPr>
          <w:ilvl w:val="0"/>
          <w:numId w:val="12"/>
        </w:numPr>
        <w:rPr>
          <w:lang w:bidi="ta-IN"/>
        </w:rPr>
      </w:pPr>
      <w:r w:rsidRPr="00153E72">
        <w:rPr>
          <w:lang w:bidi="ta-IN"/>
        </w:rPr>
        <w:t xml:space="preserve">The question will be phrased in Chinese and English, for a response in </w:t>
      </w:r>
      <w:proofErr w:type="gramStart"/>
      <w:r w:rsidRPr="00153E72">
        <w:rPr>
          <w:lang w:bidi="ta-IN"/>
        </w:rPr>
        <w:t>Chinese</w:t>
      </w:r>
      <w:proofErr w:type="gramEnd"/>
    </w:p>
    <w:p w14:paraId="187D4C73" w14:textId="77777777" w:rsidR="002E271B" w:rsidRPr="00153E72" w:rsidRDefault="002E271B" w:rsidP="004475DA">
      <w:pPr>
        <w:pStyle w:val="SyllabusListParagraph"/>
        <w:numPr>
          <w:ilvl w:val="0"/>
          <w:numId w:val="12"/>
        </w:numPr>
        <w:rPr>
          <w:lang w:bidi="ta-IN"/>
        </w:rPr>
      </w:pPr>
      <w:r w:rsidRPr="00153E72">
        <w:rPr>
          <w:lang w:bidi="ta-IN"/>
        </w:rPr>
        <w:t xml:space="preserve">The length of the response will be in the range of: 200–250 </w:t>
      </w:r>
      <w:proofErr w:type="gramStart"/>
      <w:r w:rsidRPr="00153E72">
        <w:rPr>
          <w:lang w:bidi="ta-IN"/>
        </w:rPr>
        <w:t>characters.*</w:t>
      </w:r>
      <w:proofErr w:type="gramEnd"/>
    </w:p>
    <w:p w14:paraId="19EA95E5" w14:textId="77777777" w:rsidR="002E271B" w:rsidRPr="00D26887" w:rsidRDefault="002E271B" w:rsidP="00D26887">
      <w:r w:rsidRPr="00D26887">
        <w:t xml:space="preserve">* Students may present responses in either simplified characters or </w:t>
      </w:r>
      <w:proofErr w:type="gramStart"/>
      <w:r w:rsidRPr="00D26887">
        <w:t>full-form</w:t>
      </w:r>
      <w:proofErr w:type="gramEnd"/>
      <w:r w:rsidRPr="00D26887">
        <w:t xml:space="preserve"> (complex) characters, but are expected to use a consistent style throughout their responses.</w:t>
      </w:r>
    </w:p>
    <w:p w14:paraId="57853BEB" w14:textId="2C26129F" w:rsidR="002E271B" w:rsidRPr="008417C1" w:rsidRDefault="002E271B" w:rsidP="00B66D1E">
      <w:pPr>
        <w:pStyle w:val="SyllabusHeading2"/>
      </w:pPr>
      <w:bookmarkStart w:id="110" w:name="_Toc160790477"/>
      <w:r w:rsidRPr="008417C1">
        <w:t>Oral examination</w:t>
      </w:r>
      <w:r w:rsidR="00D26887" w:rsidRPr="008417C1">
        <w:tab/>
      </w:r>
      <w:r w:rsidRPr="008417C1">
        <w:t>(20 marks)</w:t>
      </w:r>
      <w:bookmarkEnd w:id="110"/>
    </w:p>
    <w:p w14:paraId="2D589C62" w14:textId="7748685D" w:rsidR="002E271B" w:rsidRPr="00D26887" w:rsidRDefault="002E271B" w:rsidP="00D26887">
      <w:r w:rsidRPr="00D26887">
        <w:t>Time allowed: approximately seven minutes plus eight minutes</w:t>
      </w:r>
      <w:r w:rsidR="00DA54C1">
        <w:t xml:space="preserve"> </w:t>
      </w:r>
      <w:r w:rsidRPr="00D26887">
        <w:t>preparation time.</w:t>
      </w:r>
    </w:p>
    <w:p w14:paraId="3B7438AA" w14:textId="77777777" w:rsidR="002E271B" w:rsidRPr="00153E72" w:rsidRDefault="002E271B" w:rsidP="004475DA">
      <w:pPr>
        <w:pStyle w:val="SyllabusListParagraph"/>
        <w:numPr>
          <w:ilvl w:val="0"/>
          <w:numId w:val="12"/>
        </w:numPr>
        <w:rPr>
          <w:lang w:bidi="ta-IN"/>
        </w:rPr>
      </w:pPr>
      <w:r w:rsidRPr="00153E72">
        <w:rPr>
          <w:lang w:bidi="ta-IN"/>
        </w:rPr>
        <w:t>There will be 2 questions phrased in Chinese for a response in Chinese.</w:t>
      </w:r>
    </w:p>
    <w:p w14:paraId="74AE9C29" w14:textId="77777777" w:rsidR="002E271B" w:rsidRPr="00153E72" w:rsidRDefault="002E271B" w:rsidP="004475DA">
      <w:pPr>
        <w:pStyle w:val="SyllabusListParagraph"/>
        <w:numPr>
          <w:ilvl w:val="0"/>
          <w:numId w:val="12"/>
        </w:numPr>
        <w:rPr>
          <w:lang w:bidi="ta-IN"/>
        </w:rPr>
      </w:pPr>
      <w:r w:rsidRPr="00153E72">
        <w:rPr>
          <w:lang w:bidi="ta-IN"/>
        </w:rPr>
        <w:t>Students will be required to answer both questions, each in the form of a monologue.</w:t>
      </w:r>
    </w:p>
    <w:p w14:paraId="69A9B8E5" w14:textId="77777777" w:rsidR="002E271B" w:rsidRPr="00153E72" w:rsidRDefault="002E271B" w:rsidP="004475DA">
      <w:pPr>
        <w:pStyle w:val="SyllabusListParagraph"/>
        <w:numPr>
          <w:ilvl w:val="0"/>
          <w:numId w:val="12"/>
        </w:numPr>
        <w:rPr>
          <w:lang w:bidi="ta-IN"/>
        </w:rPr>
      </w:pPr>
      <w:r w:rsidRPr="00153E72">
        <w:rPr>
          <w:lang w:bidi="ta-IN"/>
        </w:rPr>
        <w:t>The questions will relate to the course issues and may also relate to the Personal Investigation.</w:t>
      </w:r>
    </w:p>
    <w:p w14:paraId="2F270787" w14:textId="77777777" w:rsidR="002E271B" w:rsidRPr="00153E72" w:rsidRDefault="002E271B" w:rsidP="004475DA">
      <w:pPr>
        <w:pStyle w:val="SyllabusListParagraph"/>
        <w:numPr>
          <w:ilvl w:val="0"/>
          <w:numId w:val="12"/>
        </w:numPr>
        <w:rPr>
          <w:lang w:bidi="ta-IN"/>
        </w:rPr>
      </w:pPr>
      <w:r w:rsidRPr="00153E72">
        <w:rPr>
          <w:lang w:bidi="ta-IN"/>
        </w:rPr>
        <w:t>The questions may include stimulus material in Chinese.</w:t>
      </w:r>
    </w:p>
    <w:p w14:paraId="075893D3" w14:textId="77777777" w:rsidR="002E271B" w:rsidRPr="00153E72" w:rsidRDefault="002E271B" w:rsidP="004475DA">
      <w:pPr>
        <w:pStyle w:val="SyllabusListParagraph"/>
        <w:numPr>
          <w:ilvl w:val="0"/>
          <w:numId w:val="12"/>
        </w:numPr>
        <w:rPr>
          <w:lang w:bidi="ta-IN"/>
        </w:rPr>
      </w:pPr>
      <w:r w:rsidRPr="00153E72">
        <w:rPr>
          <w:lang w:bidi="ta-IN"/>
        </w:rPr>
        <w:t xml:space="preserve">The questions may specify a context, </w:t>
      </w:r>
      <w:proofErr w:type="gramStart"/>
      <w:r w:rsidRPr="00153E72">
        <w:rPr>
          <w:lang w:bidi="ta-IN"/>
        </w:rPr>
        <w:t>purpose</w:t>
      </w:r>
      <w:proofErr w:type="gramEnd"/>
      <w:r w:rsidRPr="00153E72">
        <w:rPr>
          <w:lang w:bidi="ta-IN"/>
        </w:rPr>
        <w:t xml:space="preserve"> and audience.</w:t>
      </w:r>
    </w:p>
    <w:p w14:paraId="6C2BA798" w14:textId="77777777" w:rsidR="002E271B" w:rsidRPr="00153E72" w:rsidRDefault="002E271B" w:rsidP="004475DA">
      <w:pPr>
        <w:pStyle w:val="SyllabusListParagraph"/>
        <w:numPr>
          <w:ilvl w:val="0"/>
          <w:numId w:val="12"/>
        </w:numPr>
        <w:rPr>
          <w:lang w:bidi="ta-IN"/>
        </w:rPr>
      </w:pPr>
      <w:r w:rsidRPr="00153E72">
        <w:rPr>
          <w:lang w:bidi="ta-IN"/>
        </w:rPr>
        <w:t xml:space="preserve">The questions may require the response to be informative, evaluative, </w:t>
      </w:r>
      <w:proofErr w:type="gramStart"/>
      <w:r w:rsidRPr="00153E72">
        <w:rPr>
          <w:lang w:bidi="ta-IN"/>
        </w:rPr>
        <w:t>persuasive</w:t>
      </w:r>
      <w:proofErr w:type="gramEnd"/>
      <w:r w:rsidRPr="00153E72">
        <w:rPr>
          <w:lang w:bidi="ta-IN"/>
        </w:rPr>
        <w:t xml:space="preserve"> or reflective.</w:t>
      </w:r>
    </w:p>
    <w:p w14:paraId="61C956EC" w14:textId="123DF0C2" w:rsidR="002E271B" w:rsidRPr="00153E72" w:rsidRDefault="002E271B" w:rsidP="004475DA">
      <w:pPr>
        <w:pStyle w:val="SyllabusListParagraph"/>
        <w:numPr>
          <w:ilvl w:val="0"/>
          <w:numId w:val="12"/>
        </w:numPr>
        <w:rPr>
          <w:lang w:bidi="ta-IN"/>
        </w:rPr>
      </w:pPr>
      <w:r w:rsidRPr="00153E72">
        <w:rPr>
          <w:lang w:bidi="ta-IN"/>
        </w:rPr>
        <w:t>The total length of the two responses will be approximately seven minutes. There will be a total of 8 minutes preparation time.</w:t>
      </w:r>
    </w:p>
    <w:p w14:paraId="151668FD" w14:textId="77777777" w:rsidR="002E271B" w:rsidRDefault="002E271B" w:rsidP="00EF6756">
      <w:r>
        <w:br w:type="page"/>
      </w:r>
    </w:p>
    <w:p w14:paraId="6EAB8180" w14:textId="762C1B0B" w:rsidR="00705CFA" w:rsidRPr="007A5B57" w:rsidRDefault="00BE17CD" w:rsidP="00D60D75">
      <w:pPr>
        <w:pStyle w:val="SyllabusAppendixHeading1"/>
      </w:pPr>
      <w:bookmarkStart w:id="111" w:name="_Toc160790478"/>
      <w:r w:rsidRPr="00D26887">
        <w:lastRenderedPageBreak/>
        <w:t>A</w:t>
      </w:r>
      <w:r w:rsidR="001E4732" w:rsidRPr="00D26887">
        <w:t>ppendix 1 –</w:t>
      </w:r>
      <w:r w:rsidR="00705CFA" w:rsidRPr="00D26887">
        <w:t xml:space="preserve"> Grade descriptions</w:t>
      </w:r>
      <w:bookmarkEnd w:id="106"/>
      <w:bookmarkEnd w:id="107"/>
      <w:r w:rsidR="00705CFA" w:rsidRPr="00D26887">
        <w:t xml:space="preserve"> </w:t>
      </w:r>
      <w:r w:rsidR="00705CFA" w:rsidRPr="007A5B57">
        <w:t>Year 1</w:t>
      </w:r>
      <w:r w:rsidR="006430A1" w:rsidRPr="007A5B57">
        <w:t>1</w:t>
      </w:r>
      <w:bookmarkEnd w:id="111"/>
    </w:p>
    <w:tbl>
      <w:tblPr>
        <w:tblW w:w="5000" w:type="pct"/>
        <w:tblInd w:w="-10" w:type="dxa"/>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ook w:val="00A0" w:firstRow="1" w:lastRow="0" w:firstColumn="1" w:lastColumn="0" w:noHBand="0" w:noVBand="0"/>
      </w:tblPr>
      <w:tblGrid>
        <w:gridCol w:w="934"/>
        <w:gridCol w:w="8116"/>
      </w:tblGrid>
      <w:tr w:rsidR="00705CFA" w:rsidRPr="00E47EA0" w14:paraId="1792A81A" w14:textId="77777777" w:rsidTr="003800BE">
        <w:tc>
          <w:tcPr>
            <w:tcW w:w="993" w:type="dxa"/>
            <w:vMerge w:val="restart"/>
            <w:shd w:val="clear" w:color="auto" w:fill="9983B5"/>
            <w:vAlign w:val="center"/>
          </w:tcPr>
          <w:p w14:paraId="4493EBEF" w14:textId="77777777" w:rsidR="00705CFA" w:rsidRPr="00E47EA0" w:rsidRDefault="00705CFA" w:rsidP="00742FE5">
            <w:pPr>
              <w:spacing w:after="0"/>
              <w:jc w:val="center"/>
              <w:rPr>
                <w:rFonts w:eastAsia="SimSun" w:cs="Calibri"/>
                <w:b/>
                <w:color w:val="FFFFFF" w:themeColor="background1"/>
                <w:sz w:val="40"/>
                <w:szCs w:val="40"/>
              </w:rPr>
            </w:pPr>
            <w:r w:rsidRPr="00E47EA0">
              <w:rPr>
                <w:rFonts w:eastAsia="SimSun" w:cs="Calibri"/>
                <w:b/>
                <w:color w:val="FFFFFF" w:themeColor="background1"/>
                <w:sz w:val="40"/>
                <w:szCs w:val="40"/>
              </w:rPr>
              <w:t>A</w:t>
            </w:r>
          </w:p>
        </w:tc>
        <w:tc>
          <w:tcPr>
            <w:tcW w:w="8930" w:type="dxa"/>
          </w:tcPr>
          <w:p w14:paraId="79CF00F8" w14:textId="77777777" w:rsidR="006430A1" w:rsidRPr="00E47EA0" w:rsidRDefault="006430A1" w:rsidP="00986A87">
            <w:pPr>
              <w:spacing w:before="60" w:after="0"/>
              <w:rPr>
                <w:rFonts w:eastAsia="SimSun" w:cs="Calibri"/>
                <w:b/>
                <w:color w:val="000000"/>
                <w:sz w:val="20"/>
                <w:szCs w:val="20"/>
              </w:rPr>
            </w:pPr>
            <w:r w:rsidRPr="00E47EA0">
              <w:rPr>
                <w:rFonts w:eastAsia="SimSun" w:cs="Calibri"/>
                <w:b/>
                <w:color w:val="000000"/>
                <w:sz w:val="20"/>
                <w:szCs w:val="20"/>
              </w:rPr>
              <w:t>Written production and oral production</w:t>
            </w:r>
          </w:p>
          <w:p w14:paraId="15651F6F" w14:textId="77777777" w:rsidR="006430A1" w:rsidRPr="00E47EA0" w:rsidRDefault="006430A1" w:rsidP="00742FE5">
            <w:pPr>
              <w:spacing w:after="0"/>
              <w:rPr>
                <w:rFonts w:eastAsia="SimSun" w:cs="Calibri"/>
                <w:color w:val="000000"/>
                <w:sz w:val="20"/>
                <w:szCs w:val="20"/>
              </w:rPr>
            </w:pPr>
            <w:r w:rsidRPr="00E47EA0">
              <w:rPr>
                <w:rFonts w:eastAsia="SimSun" w:cs="Calibri"/>
                <w:color w:val="000000"/>
                <w:sz w:val="20"/>
                <w:szCs w:val="20"/>
              </w:rPr>
              <w:t xml:space="preserve">Manipulates Chinese effectively to communicate a range of ideas and opinions relevant to context, </w:t>
            </w:r>
            <w:proofErr w:type="gramStart"/>
            <w:r w:rsidRPr="00E47EA0">
              <w:rPr>
                <w:rFonts w:eastAsia="SimSun" w:cs="Calibri"/>
                <w:color w:val="000000"/>
                <w:sz w:val="20"/>
                <w:szCs w:val="20"/>
              </w:rPr>
              <w:t>purpose</w:t>
            </w:r>
            <w:proofErr w:type="gramEnd"/>
            <w:r w:rsidRPr="00E47EA0">
              <w:rPr>
                <w:rFonts w:eastAsia="SimSun" w:cs="Calibri"/>
                <w:color w:val="000000"/>
                <w:sz w:val="20"/>
                <w:szCs w:val="20"/>
              </w:rPr>
              <w:t xml:space="preserve"> and audience.</w:t>
            </w:r>
          </w:p>
          <w:p w14:paraId="6373AA2E" w14:textId="77777777" w:rsidR="006430A1" w:rsidRPr="00E47EA0" w:rsidRDefault="006430A1" w:rsidP="00742FE5">
            <w:pPr>
              <w:spacing w:after="0"/>
              <w:rPr>
                <w:rFonts w:eastAsia="SimSun" w:cs="Calibri"/>
                <w:color w:val="000000"/>
                <w:sz w:val="20"/>
                <w:szCs w:val="20"/>
              </w:rPr>
            </w:pPr>
            <w:r w:rsidRPr="00E47EA0">
              <w:rPr>
                <w:rFonts w:eastAsia="SimSun" w:cs="Calibri"/>
                <w:color w:val="000000"/>
                <w:sz w:val="20"/>
                <w:szCs w:val="20"/>
              </w:rPr>
              <w:t>Formulates logical arguments and justifies points of view consistently.</w:t>
            </w:r>
          </w:p>
          <w:p w14:paraId="6754A424" w14:textId="77777777" w:rsidR="006430A1" w:rsidRPr="00E47EA0" w:rsidRDefault="006430A1" w:rsidP="00742FE5">
            <w:pPr>
              <w:spacing w:after="0"/>
              <w:rPr>
                <w:rFonts w:eastAsia="SimSun" w:cs="Calibri"/>
                <w:color w:val="000000"/>
                <w:sz w:val="20"/>
                <w:szCs w:val="20"/>
              </w:rPr>
            </w:pPr>
            <w:r w:rsidRPr="00E47EA0">
              <w:rPr>
                <w:rFonts w:eastAsia="SimSun" w:cs="Calibri"/>
                <w:color w:val="000000"/>
                <w:sz w:val="20"/>
                <w:szCs w:val="20"/>
              </w:rPr>
              <w:t>Shows highly effective use of textual references.</w:t>
            </w:r>
          </w:p>
          <w:p w14:paraId="3529D577" w14:textId="77777777" w:rsidR="006430A1" w:rsidRPr="00E47EA0" w:rsidRDefault="006430A1" w:rsidP="00742FE5">
            <w:pPr>
              <w:spacing w:after="0"/>
              <w:rPr>
                <w:rFonts w:eastAsia="SimSun" w:cs="Calibri"/>
                <w:color w:val="000000"/>
                <w:sz w:val="20"/>
                <w:szCs w:val="20"/>
              </w:rPr>
            </w:pPr>
            <w:r w:rsidRPr="00E47EA0">
              <w:rPr>
                <w:rFonts w:eastAsia="SimSun" w:cs="Calibri"/>
                <w:color w:val="000000"/>
                <w:sz w:val="20"/>
                <w:szCs w:val="20"/>
              </w:rPr>
              <w:t xml:space="preserve">Reflects on and applies knowledge and understanding of the relationships between language, </w:t>
            </w:r>
            <w:proofErr w:type="gramStart"/>
            <w:r w:rsidRPr="00E47EA0">
              <w:rPr>
                <w:rFonts w:eastAsia="SimSun" w:cs="Calibri"/>
                <w:color w:val="000000"/>
                <w:sz w:val="20"/>
                <w:szCs w:val="20"/>
              </w:rPr>
              <w:t>culture</w:t>
            </w:r>
            <w:proofErr w:type="gramEnd"/>
            <w:r w:rsidRPr="00E47EA0">
              <w:rPr>
                <w:rFonts w:eastAsia="SimSun" w:cs="Calibri"/>
                <w:color w:val="000000"/>
                <w:sz w:val="20"/>
                <w:szCs w:val="20"/>
              </w:rPr>
              <w:t xml:space="preserve"> and identity in a bilingual context.</w:t>
            </w:r>
          </w:p>
          <w:p w14:paraId="20EF0EA6" w14:textId="3A93F74A" w:rsidR="006430A1" w:rsidRPr="00E47EA0" w:rsidRDefault="006430A1" w:rsidP="00742FE5">
            <w:pPr>
              <w:spacing w:after="0"/>
              <w:rPr>
                <w:rFonts w:eastAsia="SimSun" w:cs="Calibri"/>
                <w:color w:val="000000"/>
                <w:sz w:val="20"/>
                <w:szCs w:val="20"/>
              </w:rPr>
            </w:pPr>
            <w:r w:rsidRPr="00E47EA0">
              <w:rPr>
                <w:rFonts w:eastAsia="SimSun" w:cs="Calibri"/>
                <w:color w:val="000000"/>
                <w:sz w:val="20"/>
                <w:szCs w:val="20"/>
              </w:rPr>
              <w:t xml:space="preserve">Uses Chinese with a high </w:t>
            </w:r>
            <w:r w:rsidR="000B5147" w:rsidRPr="00E47EA0">
              <w:rPr>
                <w:rFonts w:eastAsia="SimSun" w:cs="Calibri"/>
                <w:color w:val="000000"/>
                <w:sz w:val="20"/>
                <w:szCs w:val="20"/>
              </w:rPr>
              <w:t>degree</w:t>
            </w:r>
            <w:r w:rsidRPr="00E47EA0">
              <w:rPr>
                <w:rFonts w:eastAsia="SimSun" w:cs="Calibri"/>
                <w:color w:val="000000"/>
                <w:sz w:val="20"/>
                <w:szCs w:val="20"/>
              </w:rPr>
              <w:t xml:space="preserve"> of accuracy and uses vocabulary and language conventions effectively.</w:t>
            </w:r>
          </w:p>
          <w:p w14:paraId="0E11B6AC" w14:textId="77777777" w:rsidR="006430A1" w:rsidRPr="00E47EA0" w:rsidRDefault="006430A1" w:rsidP="00742FE5">
            <w:pPr>
              <w:spacing w:after="0"/>
              <w:rPr>
                <w:rFonts w:eastAsia="SimSun" w:cs="Calibri"/>
                <w:color w:val="000000"/>
                <w:sz w:val="20"/>
                <w:szCs w:val="20"/>
              </w:rPr>
            </w:pPr>
            <w:r w:rsidRPr="00E47EA0">
              <w:rPr>
                <w:rFonts w:eastAsia="SimSun" w:cs="Calibri"/>
                <w:color w:val="000000"/>
                <w:sz w:val="20"/>
                <w:szCs w:val="20"/>
              </w:rPr>
              <w:t>Influence of accent/dialect may be evident in pronunciation, choice of vocabulary or sentence structure; however, meaning is conveyed fluently.</w:t>
            </w:r>
          </w:p>
          <w:p w14:paraId="58999915" w14:textId="77777777" w:rsidR="00705CFA" w:rsidRPr="00E47EA0" w:rsidRDefault="006430A1" w:rsidP="00742FE5">
            <w:pPr>
              <w:spacing w:after="0"/>
              <w:rPr>
                <w:rFonts w:eastAsia="SimSun" w:cs="Calibri"/>
                <w:color w:val="000000"/>
                <w:sz w:val="20"/>
                <w:szCs w:val="20"/>
              </w:rPr>
            </w:pPr>
            <w:r w:rsidRPr="00E47EA0">
              <w:rPr>
                <w:rFonts w:eastAsia="SimSun" w:cs="Calibri"/>
                <w:color w:val="000000"/>
                <w:sz w:val="20"/>
                <w:szCs w:val="20"/>
              </w:rPr>
              <w:t>Organises information coherently and expresses ideas effectively</w:t>
            </w:r>
            <w:r w:rsidR="00197D33" w:rsidRPr="00E47EA0">
              <w:rPr>
                <w:rFonts w:eastAsia="SimSun" w:cs="Calibri"/>
                <w:color w:val="000000"/>
                <w:sz w:val="20"/>
                <w:szCs w:val="20"/>
              </w:rPr>
              <w:t>.</w:t>
            </w:r>
          </w:p>
        </w:tc>
      </w:tr>
      <w:tr w:rsidR="00705CFA" w:rsidRPr="00E47EA0" w14:paraId="2C5B1737" w14:textId="77777777" w:rsidTr="003800BE">
        <w:tc>
          <w:tcPr>
            <w:tcW w:w="993" w:type="dxa"/>
            <w:vMerge/>
            <w:shd w:val="clear" w:color="auto" w:fill="9983B5"/>
          </w:tcPr>
          <w:p w14:paraId="7047AF61" w14:textId="77777777" w:rsidR="00705CFA" w:rsidRPr="00E47EA0" w:rsidRDefault="00705CFA" w:rsidP="00742FE5">
            <w:pPr>
              <w:rPr>
                <w:rFonts w:eastAsia="SimSun" w:cs="Calibri"/>
                <w:color w:val="000000"/>
                <w:sz w:val="16"/>
                <w:szCs w:val="16"/>
              </w:rPr>
            </w:pPr>
          </w:p>
        </w:tc>
        <w:tc>
          <w:tcPr>
            <w:tcW w:w="8930" w:type="dxa"/>
          </w:tcPr>
          <w:p w14:paraId="09201673" w14:textId="77777777" w:rsidR="006430A1" w:rsidRPr="00E47EA0" w:rsidRDefault="006430A1" w:rsidP="00986A87">
            <w:pPr>
              <w:spacing w:before="60" w:after="0"/>
              <w:rPr>
                <w:rFonts w:eastAsia="SimSun" w:cs="Calibri"/>
                <w:b/>
                <w:color w:val="000000"/>
                <w:sz w:val="20"/>
                <w:szCs w:val="20"/>
              </w:rPr>
            </w:pPr>
            <w:r w:rsidRPr="00E47EA0">
              <w:rPr>
                <w:rFonts w:eastAsia="SimSun" w:cs="Calibri"/>
                <w:b/>
                <w:color w:val="000000"/>
                <w:sz w:val="20"/>
                <w:szCs w:val="20"/>
              </w:rPr>
              <w:t>Comprehension</w:t>
            </w:r>
          </w:p>
          <w:p w14:paraId="2F09F725" w14:textId="77777777" w:rsidR="00705CFA" w:rsidRPr="00E47EA0" w:rsidRDefault="006430A1" w:rsidP="00742FE5">
            <w:pPr>
              <w:spacing w:after="0"/>
              <w:rPr>
                <w:rFonts w:eastAsia="SimSun" w:cs="Calibri"/>
                <w:color w:val="000000"/>
                <w:sz w:val="20"/>
                <w:szCs w:val="20"/>
              </w:rPr>
            </w:pPr>
            <w:r w:rsidRPr="00E47EA0">
              <w:rPr>
                <w:rFonts w:eastAsia="SimSun" w:cs="Calibri"/>
                <w:color w:val="000000"/>
                <w:sz w:val="20"/>
                <w:szCs w:val="20"/>
              </w:rPr>
              <w:t>Competently summarises and synthesises key points and details in texts and provides detailed analysis with insight and interpretation.</w:t>
            </w:r>
          </w:p>
        </w:tc>
      </w:tr>
    </w:tbl>
    <w:p w14:paraId="3D966B7A" w14:textId="77777777" w:rsidR="00705CFA" w:rsidRPr="00E47EA0" w:rsidRDefault="00705CFA" w:rsidP="00742FE5">
      <w:pPr>
        <w:spacing w:after="0"/>
        <w:rPr>
          <w:rFonts w:eastAsia="SimSun" w:cs="Calibri"/>
        </w:rPr>
      </w:pPr>
    </w:p>
    <w:tbl>
      <w:tblPr>
        <w:tblW w:w="5000" w:type="pct"/>
        <w:tblInd w:w="-10" w:type="dxa"/>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ook w:val="00A0" w:firstRow="1" w:lastRow="0" w:firstColumn="1" w:lastColumn="0" w:noHBand="0" w:noVBand="0"/>
      </w:tblPr>
      <w:tblGrid>
        <w:gridCol w:w="932"/>
        <w:gridCol w:w="8118"/>
      </w:tblGrid>
      <w:tr w:rsidR="00705CFA" w:rsidRPr="00E47EA0" w14:paraId="375DA65E" w14:textId="77777777" w:rsidTr="003800BE">
        <w:tc>
          <w:tcPr>
            <w:tcW w:w="993" w:type="dxa"/>
            <w:vMerge w:val="restart"/>
            <w:shd w:val="clear" w:color="auto" w:fill="9983B5"/>
            <w:vAlign w:val="center"/>
          </w:tcPr>
          <w:p w14:paraId="4EA600A2" w14:textId="77777777" w:rsidR="00705CFA" w:rsidRPr="00E47EA0" w:rsidRDefault="00705CFA" w:rsidP="00742FE5">
            <w:pPr>
              <w:spacing w:after="0"/>
              <w:jc w:val="center"/>
              <w:rPr>
                <w:rFonts w:eastAsia="SimSun" w:cs="Calibri"/>
                <w:b/>
                <w:color w:val="FFFFFF" w:themeColor="background1"/>
                <w:sz w:val="40"/>
                <w:szCs w:val="40"/>
              </w:rPr>
            </w:pPr>
            <w:r w:rsidRPr="00E47EA0">
              <w:rPr>
                <w:rFonts w:eastAsia="SimSun" w:cs="Calibri"/>
                <w:b/>
                <w:color w:val="FFFFFF" w:themeColor="background1"/>
                <w:sz w:val="40"/>
                <w:szCs w:val="40"/>
              </w:rPr>
              <w:t>B</w:t>
            </w:r>
          </w:p>
        </w:tc>
        <w:tc>
          <w:tcPr>
            <w:tcW w:w="8930" w:type="dxa"/>
          </w:tcPr>
          <w:p w14:paraId="51733479" w14:textId="77777777" w:rsidR="006430A1" w:rsidRPr="00E47EA0" w:rsidRDefault="006430A1" w:rsidP="00986A87">
            <w:pPr>
              <w:spacing w:before="60" w:after="0"/>
              <w:rPr>
                <w:rFonts w:eastAsia="SimSun" w:cs="Calibri"/>
                <w:b/>
                <w:color w:val="000000"/>
                <w:sz w:val="20"/>
                <w:szCs w:val="20"/>
              </w:rPr>
            </w:pPr>
            <w:r w:rsidRPr="00E47EA0">
              <w:rPr>
                <w:rFonts w:eastAsia="SimSun" w:cs="Calibri"/>
                <w:b/>
                <w:color w:val="000000"/>
                <w:sz w:val="20"/>
                <w:szCs w:val="20"/>
              </w:rPr>
              <w:t>Written production and oral production</w:t>
            </w:r>
          </w:p>
          <w:p w14:paraId="4BB0D5D5" w14:textId="77777777" w:rsidR="006430A1" w:rsidRPr="00E47EA0" w:rsidRDefault="006430A1" w:rsidP="00742FE5">
            <w:pPr>
              <w:spacing w:after="0"/>
              <w:rPr>
                <w:rFonts w:eastAsia="SimSun" w:cs="Calibri"/>
                <w:color w:val="000000"/>
                <w:sz w:val="20"/>
                <w:szCs w:val="20"/>
              </w:rPr>
            </w:pPr>
            <w:r w:rsidRPr="00E47EA0">
              <w:rPr>
                <w:rFonts w:eastAsia="SimSun" w:cs="Calibri"/>
                <w:color w:val="000000"/>
                <w:sz w:val="20"/>
                <w:szCs w:val="20"/>
              </w:rPr>
              <w:t xml:space="preserve">Uses Chinese effectively to communicate a range of ideas and opinions relevant to context, </w:t>
            </w:r>
            <w:proofErr w:type="gramStart"/>
            <w:r w:rsidRPr="00E47EA0">
              <w:rPr>
                <w:rFonts w:eastAsia="SimSun" w:cs="Calibri"/>
                <w:color w:val="000000"/>
                <w:sz w:val="20"/>
                <w:szCs w:val="20"/>
              </w:rPr>
              <w:t>purpose</w:t>
            </w:r>
            <w:proofErr w:type="gramEnd"/>
            <w:r w:rsidRPr="00E47EA0">
              <w:rPr>
                <w:rFonts w:eastAsia="SimSun" w:cs="Calibri"/>
                <w:color w:val="000000"/>
                <w:sz w:val="20"/>
                <w:szCs w:val="20"/>
              </w:rPr>
              <w:t xml:space="preserve"> and audience.</w:t>
            </w:r>
          </w:p>
          <w:p w14:paraId="5A0817FB" w14:textId="77777777" w:rsidR="006430A1" w:rsidRPr="00E47EA0" w:rsidRDefault="006430A1" w:rsidP="00742FE5">
            <w:pPr>
              <w:spacing w:after="0"/>
              <w:rPr>
                <w:rFonts w:eastAsia="SimSun" w:cs="Calibri"/>
                <w:color w:val="000000"/>
                <w:sz w:val="20"/>
                <w:szCs w:val="20"/>
              </w:rPr>
            </w:pPr>
            <w:r w:rsidRPr="00E47EA0">
              <w:rPr>
                <w:rFonts w:eastAsia="SimSun" w:cs="Calibri"/>
                <w:color w:val="000000"/>
                <w:sz w:val="20"/>
                <w:szCs w:val="20"/>
              </w:rPr>
              <w:t>Formulates logical arguments a</w:t>
            </w:r>
            <w:r w:rsidR="00197D33" w:rsidRPr="00E47EA0">
              <w:rPr>
                <w:rFonts w:eastAsia="SimSun" w:cs="Calibri"/>
                <w:color w:val="000000"/>
                <w:sz w:val="20"/>
                <w:szCs w:val="20"/>
              </w:rPr>
              <w:t>nd justifies points of view.</w:t>
            </w:r>
          </w:p>
          <w:p w14:paraId="038CDC97" w14:textId="77777777" w:rsidR="006430A1" w:rsidRPr="00E47EA0" w:rsidRDefault="006430A1" w:rsidP="00742FE5">
            <w:pPr>
              <w:spacing w:after="0"/>
              <w:rPr>
                <w:rFonts w:eastAsia="SimSun" w:cs="Calibri"/>
                <w:color w:val="000000"/>
                <w:sz w:val="20"/>
                <w:szCs w:val="20"/>
              </w:rPr>
            </w:pPr>
            <w:r w:rsidRPr="00E47EA0">
              <w:rPr>
                <w:rFonts w:eastAsia="SimSun" w:cs="Calibri"/>
                <w:color w:val="000000"/>
                <w:sz w:val="20"/>
                <w:szCs w:val="20"/>
              </w:rPr>
              <w:t>Shows effec</w:t>
            </w:r>
            <w:r w:rsidR="00147F40" w:rsidRPr="00E47EA0">
              <w:rPr>
                <w:rFonts w:eastAsia="SimSun" w:cs="Calibri"/>
                <w:color w:val="000000"/>
                <w:sz w:val="20"/>
                <w:szCs w:val="20"/>
              </w:rPr>
              <w:t>tive use of textual references.</w:t>
            </w:r>
          </w:p>
          <w:p w14:paraId="4DF74F9E" w14:textId="77777777" w:rsidR="006430A1" w:rsidRPr="00E47EA0" w:rsidRDefault="006430A1" w:rsidP="00742FE5">
            <w:pPr>
              <w:spacing w:after="0"/>
              <w:rPr>
                <w:rFonts w:eastAsia="SimSun" w:cs="Calibri"/>
                <w:color w:val="000000"/>
                <w:sz w:val="20"/>
                <w:szCs w:val="20"/>
              </w:rPr>
            </w:pPr>
            <w:r w:rsidRPr="00E47EA0">
              <w:rPr>
                <w:rFonts w:eastAsia="SimSun" w:cs="Calibri"/>
                <w:color w:val="000000"/>
                <w:sz w:val="20"/>
                <w:szCs w:val="20"/>
              </w:rPr>
              <w:t xml:space="preserve">Applies some knowledge and understanding of the relationships between language, </w:t>
            </w:r>
            <w:proofErr w:type="gramStart"/>
            <w:r w:rsidRPr="00E47EA0">
              <w:rPr>
                <w:rFonts w:eastAsia="SimSun" w:cs="Calibri"/>
                <w:color w:val="000000"/>
                <w:sz w:val="20"/>
                <w:szCs w:val="20"/>
              </w:rPr>
              <w:t>culture</w:t>
            </w:r>
            <w:proofErr w:type="gramEnd"/>
            <w:r w:rsidRPr="00E47EA0">
              <w:rPr>
                <w:rFonts w:eastAsia="SimSun" w:cs="Calibri"/>
                <w:color w:val="000000"/>
                <w:sz w:val="20"/>
                <w:szCs w:val="20"/>
              </w:rPr>
              <w:t xml:space="preserve"> and identity in a bilingual context.</w:t>
            </w:r>
          </w:p>
          <w:p w14:paraId="23B6342C" w14:textId="77777777" w:rsidR="006430A1" w:rsidRPr="00E47EA0" w:rsidRDefault="006430A1" w:rsidP="00742FE5">
            <w:pPr>
              <w:spacing w:after="0"/>
              <w:rPr>
                <w:rFonts w:eastAsia="SimSun" w:cs="Calibri"/>
                <w:color w:val="000000"/>
                <w:sz w:val="20"/>
                <w:szCs w:val="20"/>
              </w:rPr>
            </w:pPr>
            <w:r w:rsidRPr="00E47EA0">
              <w:rPr>
                <w:rFonts w:eastAsia="SimSun" w:cs="Calibri"/>
                <w:color w:val="000000"/>
                <w:sz w:val="20"/>
                <w:szCs w:val="20"/>
              </w:rPr>
              <w:t>Uses vocabulary and a range of language conventions mostly accurately and effectively.</w:t>
            </w:r>
          </w:p>
          <w:p w14:paraId="1FFC324F" w14:textId="77777777" w:rsidR="006430A1" w:rsidRPr="00E47EA0" w:rsidRDefault="006430A1" w:rsidP="00742FE5">
            <w:pPr>
              <w:spacing w:after="0"/>
              <w:rPr>
                <w:rFonts w:eastAsia="SimSun" w:cs="Calibri"/>
                <w:color w:val="000000"/>
                <w:sz w:val="20"/>
                <w:szCs w:val="20"/>
              </w:rPr>
            </w:pPr>
            <w:r w:rsidRPr="00E47EA0">
              <w:rPr>
                <w:rFonts w:eastAsia="SimSun" w:cs="Calibri"/>
                <w:color w:val="000000"/>
                <w:sz w:val="20"/>
                <w:szCs w:val="20"/>
              </w:rPr>
              <w:t>Influence of accent/dialect may be evident; however, meaning is conveyed effectively.</w:t>
            </w:r>
          </w:p>
          <w:p w14:paraId="2922CEA0" w14:textId="77777777" w:rsidR="00705CFA" w:rsidRPr="00E47EA0" w:rsidRDefault="006430A1" w:rsidP="00742FE5">
            <w:pPr>
              <w:spacing w:after="0"/>
              <w:rPr>
                <w:rFonts w:eastAsia="SimSun" w:cs="Calibri"/>
                <w:color w:val="000000"/>
                <w:sz w:val="20"/>
                <w:szCs w:val="20"/>
              </w:rPr>
            </w:pPr>
            <w:r w:rsidRPr="00E47EA0">
              <w:rPr>
                <w:rFonts w:eastAsia="SimSun" w:cs="Calibri"/>
                <w:color w:val="000000"/>
                <w:sz w:val="20"/>
                <w:szCs w:val="20"/>
              </w:rPr>
              <w:t>Organises information logically and develops ideas clearly.</w:t>
            </w:r>
          </w:p>
        </w:tc>
      </w:tr>
      <w:tr w:rsidR="00705CFA" w:rsidRPr="00E47EA0" w14:paraId="276610A4" w14:textId="77777777" w:rsidTr="003800BE">
        <w:tc>
          <w:tcPr>
            <w:tcW w:w="993" w:type="dxa"/>
            <w:vMerge/>
            <w:shd w:val="clear" w:color="auto" w:fill="9983B5"/>
          </w:tcPr>
          <w:p w14:paraId="1EC4409D" w14:textId="77777777" w:rsidR="00705CFA" w:rsidRPr="00E47EA0" w:rsidRDefault="00705CFA" w:rsidP="00742FE5">
            <w:pPr>
              <w:rPr>
                <w:rFonts w:eastAsia="SimSun" w:cs="Calibri"/>
                <w:color w:val="000000"/>
                <w:sz w:val="16"/>
                <w:szCs w:val="16"/>
              </w:rPr>
            </w:pPr>
          </w:p>
        </w:tc>
        <w:tc>
          <w:tcPr>
            <w:tcW w:w="8930" w:type="dxa"/>
          </w:tcPr>
          <w:p w14:paraId="69EF800E" w14:textId="77777777" w:rsidR="006430A1" w:rsidRPr="00E47EA0" w:rsidRDefault="006430A1" w:rsidP="00986A87">
            <w:pPr>
              <w:spacing w:before="60" w:after="0"/>
              <w:rPr>
                <w:rFonts w:eastAsia="SimSun" w:cs="Calibri"/>
                <w:b/>
                <w:color w:val="000000"/>
                <w:sz w:val="20"/>
                <w:szCs w:val="20"/>
              </w:rPr>
            </w:pPr>
            <w:r w:rsidRPr="00E47EA0">
              <w:rPr>
                <w:rFonts w:eastAsia="SimSun" w:cs="Calibri"/>
                <w:b/>
                <w:color w:val="000000"/>
                <w:sz w:val="20"/>
                <w:szCs w:val="20"/>
              </w:rPr>
              <w:t>Comprehension</w:t>
            </w:r>
          </w:p>
          <w:p w14:paraId="24107BB2" w14:textId="77777777" w:rsidR="00705CFA" w:rsidRPr="00E47EA0" w:rsidRDefault="006430A1" w:rsidP="00742FE5">
            <w:pPr>
              <w:spacing w:after="0"/>
              <w:rPr>
                <w:rFonts w:eastAsia="SimSun" w:cs="Calibri"/>
                <w:color w:val="000000"/>
                <w:sz w:val="20"/>
                <w:szCs w:val="20"/>
              </w:rPr>
            </w:pPr>
            <w:r w:rsidRPr="00E47EA0">
              <w:rPr>
                <w:rFonts w:eastAsia="SimSun" w:cs="Calibri"/>
                <w:color w:val="000000"/>
                <w:sz w:val="20"/>
                <w:szCs w:val="20"/>
              </w:rPr>
              <w:t>Ably extracts and synthesises most relevant key points and details in texts, with some analysis and interpretation.</w:t>
            </w:r>
          </w:p>
        </w:tc>
      </w:tr>
    </w:tbl>
    <w:p w14:paraId="1199272B" w14:textId="77777777" w:rsidR="00705CFA" w:rsidRPr="00E47EA0" w:rsidRDefault="00705CFA" w:rsidP="00742FE5">
      <w:pPr>
        <w:spacing w:after="0"/>
        <w:rPr>
          <w:rFonts w:eastAsia="SimSun" w:cs="Calibri"/>
        </w:rPr>
      </w:pPr>
    </w:p>
    <w:tbl>
      <w:tblPr>
        <w:tblW w:w="5000" w:type="pct"/>
        <w:tblInd w:w="-10" w:type="dxa"/>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ook w:val="00A0" w:firstRow="1" w:lastRow="0" w:firstColumn="1" w:lastColumn="0" w:noHBand="0" w:noVBand="0"/>
      </w:tblPr>
      <w:tblGrid>
        <w:gridCol w:w="931"/>
        <w:gridCol w:w="8119"/>
      </w:tblGrid>
      <w:tr w:rsidR="00705CFA" w:rsidRPr="00E47EA0" w14:paraId="2F41A0BA" w14:textId="77777777" w:rsidTr="003800BE">
        <w:tc>
          <w:tcPr>
            <w:tcW w:w="993" w:type="dxa"/>
            <w:vMerge w:val="restart"/>
            <w:shd w:val="clear" w:color="auto" w:fill="9983B5"/>
            <w:vAlign w:val="center"/>
          </w:tcPr>
          <w:p w14:paraId="3B8049F4" w14:textId="77777777" w:rsidR="00705CFA" w:rsidRPr="00E47EA0" w:rsidRDefault="00705CFA" w:rsidP="00742FE5">
            <w:pPr>
              <w:spacing w:after="0"/>
              <w:jc w:val="center"/>
              <w:rPr>
                <w:rFonts w:eastAsia="SimSun" w:cs="Calibri"/>
                <w:b/>
                <w:color w:val="FFFFFF" w:themeColor="background1"/>
                <w:sz w:val="40"/>
                <w:szCs w:val="40"/>
              </w:rPr>
            </w:pPr>
            <w:r w:rsidRPr="00E47EA0">
              <w:rPr>
                <w:rFonts w:eastAsia="SimSun" w:cs="Calibri"/>
                <w:b/>
                <w:color w:val="FFFFFF" w:themeColor="background1"/>
                <w:sz w:val="40"/>
                <w:szCs w:val="40"/>
              </w:rPr>
              <w:t>C</w:t>
            </w:r>
          </w:p>
        </w:tc>
        <w:tc>
          <w:tcPr>
            <w:tcW w:w="8930" w:type="dxa"/>
          </w:tcPr>
          <w:p w14:paraId="43A1EB5C" w14:textId="77777777" w:rsidR="006430A1" w:rsidRPr="00E47EA0" w:rsidRDefault="006430A1" w:rsidP="00986A87">
            <w:pPr>
              <w:spacing w:before="60" w:after="0"/>
              <w:rPr>
                <w:rFonts w:eastAsia="SimSun" w:cs="Calibri"/>
                <w:b/>
                <w:color w:val="000000"/>
                <w:sz w:val="20"/>
                <w:szCs w:val="20"/>
              </w:rPr>
            </w:pPr>
            <w:r w:rsidRPr="00E47EA0">
              <w:rPr>
                <w:rFonts w:eastAsia="SimSun" w:cs="Calibri"/>
                <w:b/>
                <w:color w:val="000000"/>
                <w:sz w:val="20"/>
                <w:szCs w:val="20"/>
              </w:rPr>
              <w:t>Written production and oral production</w:t>
            </w:r>
          </w:p>
          <w:p w14:paraId="35CEFA78" w14:textId="77777777" w:rsidR="006430A1" w:rsidRPr="00E47EA0" w:rsidRDefault="006430A1" w:rsidP="00742FE5">
            <w:pPr>
              <w:spacing w:after="0"/>
              <w:rPr>
                <w:rFonts w:eastAsia="SimSun" w:cs="Calibri"/>
                <w:color w:val="000000"/>
                <w:sz w:val="20"/>
                <w:szCs w:val="20"/>
              </w:rPr>
            </w:pPr>
            <w:r w:rsidRPr="00E47EA0">
              <w:rPr>
                <w:rFonts w:eastAsia="SimSun" w:cs="Calibri"/>
                <w:color w:val="000000"/>
                <w:sz w:val="20"/>
                <w:szCs w:val="20"/>
              </w:rPr>
              <w:t xml:space="preserve">Uses Chinese mostly effectively to communicate ideas and opinions relevant to context, </w:t>
            </w:r>
            <w:proofErr w:type="gramStart"/>
            <w:r w:rsidRPr="00E47EA0">
              <w:rPr>
                <w:rFonts w:eastAsia="SimSun" w:cs="Calibri"/>
                <w:color w:val="000000"/>
                <w:sz w:val="20"/>
                <w:szCs w:val="20"/>
              </w:rPr>
              <w:t>purpose</w:t>
            </w:r>
            <w:proofErr w:type="gramEnd"/>
            <w:r w:rsidRPr="00E47EA0">
              <w:rPr>
                <w:rFonts w:eastAsia="SimSun" w:cs="Calibri"/>
                <w:color w:val="000000"/>
                <w:sz w:val="20"/>
                <w:szCs w:val="20"/>
              </w:rPr>
              <w:t xml:space="preserve"> and audience.</w:t>
            </w:r>
          </w:p>
          <w:p w14:paraId="606BA376" w14:textId="77777777" w:rsidR="006430A1" w:rsidRPr="00E47EA0" w:rsidRDefault="006430A1" w:rsidP="00742FE5">
            <w:pPr>
              <w:spacing w:after="0"/>
              <w:rPr>
                <w:rFonts w:eastAsia="SimSun" w:cs="Calibri"/>
                <w:color w:val="000000"/>
                <w:sz w:val="20"/>
                <w:szCs w:val="20"/>
              </w:rPr>
            </w:pPr>
            <w:r w:rsidRPr="00E47EA0">
              <w:rPr>
                <w:rFonts w:eastAsia="SimSun" w:cs="Calibri"/>
                <w:color w:val="000000"/>
                <w:sz w:val="20"/>
                <w:szCs w:val="20"/>
              </w:rPr>
              <w:t>Shows some ability to express and support a point of view.</w:t>
            </w:r>
          </w:p>
          <w:p w14:paraId="1C6AC5DA" w14:textId="77777777" w:rsidR="006430A1" w:rsidRPr="00E47EA0" w:rsidRDefault="006430A1" w:rsidP="00742FE5">
            <w:pPr>
              <w:spacing w:after="0"/>
              <w:rPr>
                <w:rFonts w:eastAsia="SimSun" w:cs="Calibri"/>
                <w:color w:val="000000"/>
                <w:sz w:val="20"/>
                <w:szCs w:val="20"/>
              </w:rPr>
            </w:pPr>
            <w:r w:rsidRPr="00E47EA0">
              <w:rPr>
                <w:rFonts w:eastAsia="SimSun" w:cs="Calibri"/>
                <w:color w:val="000000"/>
                <w:sz w:val="20"/>
                <w:szCs w:val="20"/>
              </w:rPr>
              <w:t xml:space="preserve">Applies some knowledge of the relationships between language, </w:t>
            </w:r>
            <w:proofErr w:type="gramStart"/>
            <w:r w:rsidRPr="00E47EA0">
              <w:rPr>
                <w:rFonts w:eastAsia="SimSun" w:cs="Calibri"/>
                <w:color w:val="000000"/>
                <w:sz w:val="20"/>
                <w:szCs w:val="20"/>
              </w:rPr>
              <w:t>culture</w:t>
            </w:r>
            <w:proofErr w:type="gramEnd"/>
            <w:r w:rsidRPr="00E47EA0">
              <w:rPr>
                <w:rFonts w:eastAsia="SimSun" w:cs="Calibri"/>
                <w:color w:val="000000"/>
                <w:sz w:val="20"/>
                <w:szCs w:val="20"/>
              </w:rPr>
              <w:t xml:space="preserve"> and identity in a bilingual context.</w:t>
            </w:r>
          </w:p>
          <w:p w14:paraId="473509D2" w14:textId="77777777" w:rsidR="006430A1" w:rsidRPr="00E47EA0" w:rsidRDefault="006430A1" w:rsidP="00742FE5">
            <w:pPr>
              <w:spacing w:after="0"/>
              <w:rPr>
                <w:rFonts w:eastAsia="SimSun" w:cs="Calibri"/>
                <w:color w:val="000000"/>
                <w:sz w:val="20"/>
                <w:szCs w:val="20"/>
              </w:rPr>
            </w:pPr>
            <w:r w:rsidRPr="00E47EA0">
              <w:rPr>
                <w:rFonts w:eastAsia="SimSun" w:cs="Calibri"/>
                <w:color w:val="000000"/>
                <w:sz w:val="20"/>
                <w:szCs w:val="20"/>
              </w:rPr>
              <w:t>Uses vocabulary and language conventions mostly accurately.</w:t>
            </w:r>
          </w:p>
          <w:p w14:paraId="58C69E05" w14:textId="77777777" w:rsidR="006430A1" w:rsidRPr="00E47EA0" w:rsidRDefault="006430A1" w:rsidP="00742FE5">
            <w:pPr>
              <w:spacing w:after="0"/>
              <w:rPr>
                <w:rFonts w:eastAsia="SimSun" w:cs="Calibri"/>
                <w:color w:val="000000"/>
                <w:sz w:val="20"/>
                <w:szCs w:val="20"/>
              </w:rPr>
            </w:pPr>
            <w:r w:rsidRPr="00E47EA0">
              <w:rPr>
                <w:rFonts w:eastAsia="SimSun" w:cs="Calibri"/>
                <w:color w:val="000000"/>
                <w:sz w:val="20"/>
                <w:szCs w:val="20"/>
              </w:rPr>
              <w:t>Some influence of accent/dialect may be evident; however, m</w:t>
            </w:r>
            <w:r w:rsidR="00147F40" w:rsidRPr="00E47EA0">
              <w:rPr>
                <w:rFonts w:eastAsia="SimSun" w:cs="Calibri"/>
                <w:color w:val="000000"/>
                <w:sz w:val="20"/>
                <w:szCs w:val="20"/>
              </w:rPr>
              <w:t>eaning is conveyed effectively.</w:t>
            </w:r>
          </w:p>
          <w:p w14:paraId="56A912C3" w14:textId="77777777" w:rsidR="00705CFA" w:rsidRPr="00E47EA0" w:rsidRDefault="006430A1" w:rsidP="00742FE5">
            <w:pPr>
              <w:spacing w:after="0"/>
              <w:rPr>
                <w:rFonts w:eastAsia="SimSun" w:cs="Calibri"/>
                <w:color w:val="000000"/>
                <w:sz w:val="20"/>
                <w:szCs w:val="20"/>
              </w:rPr>
            </w:pPr>
            <w:r w:rsidRPr="00E47EA0">
              <w:rPr>
                <w:rFonts w:eastAsia="SimSun" w:cs="Calibri"/>
                <w:color w:val="000000"/>
                <w:sz w:val="20"/>
                <w:szCs w:val="20"/>
              </w:rPr>
              <w:t>Shows some organisation and sequencing of ideas and information.</w:t>
            </w:r>
          </w:p>
        </w:tc>
      </w:tr>
      <w:tr w:rsidR="00705CFA" w:rsidRPr="00E47EA0" w14:paraId="3D9CA8D4" w14:textId="77777777" w:rsidTr="003800BE">
        <w:tc>
          <w:tcPr>
            <w:tcW w:w="993" w:type="dxa"/>
            <w:vMerge/>
            <w:shd w:val="clear" w:color="auto" w:fill="9983B5"/>
          </w:tcPr>
          <w:p w14:paraId="03BFC9E7" w14:textId="77777777" w:rsidR="00705CFA" w:rsidRPr="00E47EA0" w:rsidRDefault="00705CFA" w:rsidP="00742FE5">
            <w:pPr>
              <w:rPr>
                <w:rFonts w:eastAsia="SimSun" w:cs="Calibri"/>
                <w:color w:val="000000"/>
                <w:sz w:val="16"/>
                <w:szCs w:val="16"/>
              </w:rPr>
            </w:pPr>
          </w:p>
        </w:tc>
        <w:tc>
          <w:tcPr>
            <w:tcW w:w="8930" w:type="dxa"/>
          </w:tcPr>
          <w:p w14:paraId="6FB15D96" w14:textId="77777777" w:rsidR="006430A1" w:rsidRPr="00E47EA0" w:rsidRDefault="006430A1" w:rsidP="00986A87">
            <w:pPr>
              <w:spacing w:before="60" w:after="0"/>
              <w:rPr>
                <w:rFonts w:eastAsia="SimSun" w:cs="Calibri"/>
                <w:b/>
                <w:color w:val="000000"/>
                <w:sz w:val="20"/>
                <w:szCs w:val="20"/>
              </w:rPr>
            </w:pPr>
            <w:r w:rsidRPr="00E47EA0">
              <w:rPr>
                <w:rFonts w:eastAsia="SimSun" w:cs="Calibri"/>
                <w:b/>
                <w:color w:val="000000"/>
                <w:sz w:val="20"/>
                <w:szCs w:val="20"/>
              </w:rPr>
              <w:t>Comprehension</w:t>
            </w:r>
          </w:p>
          <w:p w14:paraId="026025F4" w14:textId="77777777" w:rsidR="00705CFA" w:rsidRPr="00E47EA0" w:rsidRDefault="006430A1" w:rsidP="00742FE5">
            <w:pPr>
              <w:spacing w:after="0"/>
              <w:rPr>
                <w:rFonts w:eastAsia="SimSun" w:cs="Calibri"/>
                <w:color w:val="000000"/>
                <w:sz w:val="20"/>
                <w:szCs w:val="20"/>
              </w:rPr>
            </w:pPr>
            <w:r w:rsidRPr="00E47EA0">
              <w:rPr>
                <w:rFonts w:eastAsia="SimSun" w:cs="Calibri"/>
                <w:color w:val="000000"/>
                <w:sz w:val="20"/>
                <w:szCs w:val="20"/>
              </w:rPr>
              <w:t>Extracts and summarises some relevant information from texts, with limited analysis and interpretation</w:t>
            </w:r>
            <w:r w:rsidR="003820E9" w:rsidRPr="00E47EA0">
              <w:rPr>
                <w:rFonts w:eastAsia="SimSun" w:cs="Calibri"/>
                <w:color w:val="000000"/>
                <w:sz w:val="20"/>
                <w:szCs w:val="20"/>
              </w:rPr>
              <w:t>.</w:t>
            </w:r>
          </w:p>
        </w:tc>
      </w:tr>
    </w:tbl>
    <w:p w14:paraId="3E05A6C8" w14:textId="77777777" w:rsidR="00705CFA" w:rsidRPr="00E47EA0" w:rsidRDefault="0050495B" w:rsidP="00742FE5">
      <w:pPr>
        <w:rPr>
          <w:rFonts w:eastAsia="SimSun" w:cs="Calibri"/>
        </w:rPr>
      </w:pPr>
      <w:r w:rsidRPr="00E47EA0">
        <w:rPr>
          <w:rFonts w:eastAsia="SimSun" w:cs="Calibri"/>
        </w:rPr>
        <w:br w:type="page"/>
      </w:r>
    </w:p>
    <w:tbl>
      <w:tblPr>
        <w:tblW w:w="5000" w:type="pct"/>
        <w:tblInd w:w="-10" w:type="dxa"/>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ook w:val="00A0" w:firstRow="1" w:lastRow="0" w:firstColumn="1" w:lastColumn="0" w:noHBand="0" w:noVBand="0"/>
      </w:tblPr>
      <w:tblGrid>
        <w:gridCol w:w="935"/>
        <w:gridCol w:w="8115"/>
      </w:tblGrid>
      <w:tr w:rsidR="00705CFA" w:rsidRPr="00E47EA0" w14:paraId="75F2D90F" w14:textId="77777777" w:rsidTr="003800BE">
        <w:tc>
          <w:tcPr>
            <w:tcW w:w="993" w:type="dxa"/>
            <w:vMerge w:val="restart"/>
            <w:shd w:val="clear" w:color="auto" w:fill="9983B5"/>
            <w:vAlign w:val="center"/>
          </w:tcPr>
          <w:p w14:paraId="79DC285C" w14:textId="77777777" w:rsidR="00705CFA" w:rsidRPr="00E47EA0" w:rsidRDefault="00705CFA" w:rsidP="00742FE5">
            <w:pPr>
              <w:spacing w:after="0"/>
              <w:jc w:val="center"/>
              <w:rPr>
                <w:rFonts w:eastAsia="SimSun" w:cs="Calibri"/>
                <w:b/>
                <w:color w:val="FFFFFF" w:themeColor="background1"/>
                <w:sz w:val="40"/>
                <w:szCs w:val="40"/>
              </w:rPr>
            </w:pPr>
            <w:r w:rsidRPr="00E47EA0">
              <w:rPr>
                <w:rFonts w:eastAsia="SimSun" w:cs="Calibri"/>
                <w:b/>
                <w:color w:val="FFFFFF" w:themeColor="background1"/>
                <w:sz w:val="40"/>
                <w:szCs w:val="40"/>
              </w:rPr>
              <w:lastRenderedPageBreak/>
              <w:t>D</w:t>
            </w:r>
          </w:p>
        </w:tc>
        <w:tc>
          <w:tcPr>
            <w:tcW w:w="8930" w:type="dxa"/>
          </w:tcPr>
          <w:p w14:paraId="0E054C3C" w14:textId="77777777" w:rsidR="00E972A5" w:rsidRPr="00E47EA0" w:rsidRDefault="00E972A5" w:rsidP="00986A87">
            <w:pPr>
              <w:spacing w:before="60" w:after="0"/>
              <w:rPr>
                <w:rFonts w:eastAsia="SimSun" w:cs="Calibri"/>
                <w:b/>
                <w:color w:val="000000"/>
                <w:sz w:val="20"/>
                <w:szCs w:val="20"/>
              </w:rPr>
            </w:pPr>
            <w:r w:rsidRPr="00E47EA0">
              <w:rPr>
                <w:rFonts w:eastAsia="SimSun" w:cs="Calibri"/>
                <w:b/>
                <w:color w:val="000000"/>
                <w:sz w:val="20"/>
                <w:szCs w:val="20"/>
              </w:rPr>
              <w:t>Written production and oral production</w:t>
            </w:r>
          </w:p>
          <w:p w14:paraId="7C4A422E" w14:textId="77777777" w:rsidR="00E972A5" w:rsidRPr="00E47EA0" w:rsidRDefault="00E972A5" w:rsidP="00742FE5">
            <w:pPr>
              <w:spacing w:after="0"/>
              <w:rPr>
                <w:rFonts w:eastAsia="SimSun" w:cs="Calibri"/>
                <w:color w:val="000000"/>
                <w:sz w:val="20"/>
                <w:szCs w:val="20"/>
              </w:rPr>
            </w:pPr>
            <w:r w:rsidRPr="00E47EA0">
              <w:rPr>
                <w:rFonts w:eastAsia="SimSun" w:cs="Calibri"/>
                <w:color w:val="000000"/>
                <w:sz w:val="20"/>
                <w:szCs w:val="20"/>
              </w:rPr>
              <w:t>Communicates simple, personal ideas and basic information in Chinese.</w:t>
            </w:r>
          </w:p>
          <w:p w14:paraId="47D9DB3E" w14:textId="77777777" w:rsidR="00E972A5" w:rsidRPr="00E47EA0" w:rsidRDefault="00E972A5" w:rsidP="00742FE5">
            <w:pPr>
              <w:spacing w:after="0"/>
              <w:rPr>
                <w:rFonts w:eastAsia="SimSun" w:cs="Calibri"/>
                <w:color w:val="000000"/>
                <w:sz w:val="20"/>
                <w:szCs w:val="20"/>
              </w:rPr>
            </w:pPr>
            <w:r w:rsidRPr="00E47EA0">
              <w:rPr>
                <w:rFonts w:eastAsia="SimSun" w:cs="Calibri"/>
                <w:color w:val="000000"/>
                <w:sz w:val="20"/>
                <w:szCs w:val="20"/>
              </w:rPr>
              <w:t>Displays some ability to express a point of view using predominantly well-rehearsed, simple vocabulary and language conventions.</w:t>
            </w:r>
          </w:p>
          <w:p w14:paraId="0BBCAF2C" w14:textId="77777777" w:rsidR="00E972A5" w:rsidRPr="00E47EA0" w:rsidRDefault="00E972A5" w:rsidP="00742FE5">
            <w:pPr>
              <w:spacing w:after="0"/>
              <w:rPr>
                <w:rFonts w:eastAsia="SimSun" w:cs="Calibri"/>
                <w:color w:val="000000"/>
                <w:sz w:val="20"/>
                <w:szCs w:val="20"/>
              </w:rPr>
            </w:pPr>
            <w:r w:rsidRPr="00E47EA0">
              <w:rPr>
                <w:rFonts w:eastAsia="SimSun" w:cs="Calibri"/>
                <w:color w:val="000000"/>
                <w:sz w:val="20"/>
                <w:szCs w:val="20"/>
              </w:rPr>
              <w:t xml:space="preserve">Shows some awareness of the relationships between language, </w:t>
            </w:r>
            <w:proofErr w:type="gramStart"/>
            <w:r w:rsidRPr="00E47EA0">
              <w:rPr>
                <w:rFonts w:eastAsia="SimSun" w:cs="Calibri"/>
                <w:color w:val="000000"/>
                <w:sz w:val="20"/>
                <w:szCs w:val="20"/>
              </w:rPr>
              <w:t>culture</w:t>
            </w:r>
            <w:proofErr w:type="gramEnd"/>
            <w:r w:rsidRPr="00E47EA0">
              <w:rPr>
                <w:rFonts w:eastAsia="SimSun" w:cs="Calibri"/>
                <w:color w:val="000000"/>
                <w:sz w:val="20"/>
                <w:szCs w:val="20"/>
              </w:rPr>
              <w:t xml:space="preserve"> and identity in a bilingual context.</w:t>
            </w:r>
          </w:p>
          <w:p w14:paraId="6098CFB3" w14:textId="77777777" w:rsidR="00E972A5" w:rsidRPr="00E47EA0" w:rsidRDefault="00E972A5" w:rsidP="00742FE5">
            <w:pPr>
              <w:spacing w:after="0"/>
              <w:rPr>
                <w:rFonts w:eastAsia="SimSun" w:cs="Calibri"/>
                <w:color w:val="000000"/>
                <w:sz w:val="20"/>
                <w:szCs w:val="20"/>
              </w:rPr>
            </w:pPr>
            <w:r w:rsidRPr="00E47EA0">
              <w:rPr>
                <w:rFonts w:eastAsia="SimSun" w:cs="Calibri"/>
                <w:color w:val="000000"/>
                <w:sz w:val="20"/>
                <w:szCs w:val="20"/>
              </w:rPr>
              <w:t>Uses familiar vocabulary, simple sentence structures and learned expressions mostly accurately.</w:t>
            </w:r>
          </w:p>
          <w:p w14:paraId="6164E004" w14:textId="77777777" w:rsidR="00705CFA" w:rsidRPr="00E47EA0" w:rsidRDefault="00E972A5" w:rsidP="00742FE5">
            <w:pPr>
              <w:spacing w:after="0"/>
              <w:rPr>
                <w:rFonts w:eastAsia="SimSun" w:cs="Calibri"/>
                <w:color w:val="000000"/>
                <w:sz w:val="20"/>
                <w:szCs w:val="20"/>
              </w:rPr>
            </w:pPr>
            <w:r w:rsidRPr="00E47EA0">
              <w:rPr>
                <w:rFonts w:eastAsia="SimSun" w:cs="Calibri"/>
                <w:color w:val="000000"/>
                <w:sz w:val="20"/>
                <w:szCs w:val="20"/>
              </w:rPr>
              <w:t>Influence of accent/dialect may be evident and may affect fluency and ability to convey meaning clearly and effectively.</w:t>
            </w:r>
          </w:p>
        </w:tc>
      </w:tr>
      <w:tr w:rsidR="00705CFA" w:rsidRPr="00E47EA0" w14:paraId="221D38C6" w14:textId="77777777" w:rsidTr="003800BE">
        <w:tc>
          <w:tcPr>
            <w:tcW w:w="993" w:type="dxa"/>
            <w:vMerge/>
            <w:shd w:val="clear" w:color="auto" w:fill="9983B5"/>
          </w:tcPr>
          <w:p w14:paraId="007E0BF7" w14:textId="77777777" w:rsidR="00705CFA" w:rsidRPr="00E47EA0" w:rsidRDefault="00705CFA" w:rsidP="00742FE5">
            <w:pPr>
              <w:rPr>
                <w:rFonts w:eastAsia="SimSun" w:cs="Calibri"/>
                <w:color w:val="000000"/>
                <w:sz w:val="16"/>
                <w:szCs w:val="16"/>
              </w:rPr>
            </w:pPr>
          </w:p>
        </w:tc>
        <w:tc>
          <w:tcPr>
            <w:tcW w:w="8930" w:type="dxa"/>
          </w:tcPr>
          <w:p w14:paraId="7E9DAB6A" w14:textId="77777777" w:rsidR="00E972A5" w:rsidRPr="00E47EA0" w:rsidRDefault="00E972A5" w:rsidP="00986A87">
            <w:pPr>
              <w:spacing w:before="60" w:after="0"/>
              <w:rPr>
                <w:rFonts w:eastAsia="SimSun" w:cs="Calibri"/>
                <w:b/>
                <w:color w:val="000000"/>
                <w:sz w:val="20"/>
                <w:szCs w:val="20"/>
              </w:rPr>
            </w:pPr>
            <w:r w:rsidRPr="00E47EA0">
              <w:rPr>
                <w:rFonts w:eastAsia="SimSun" w:cs="Calibri"/>
                <w:b/>
                <w:color w:val="000000"/>
                <w:sz w:val="20"/>
                <w:szCs w:val="20"/>
              </w:rPr>
              <w:t>Comprehension</w:t>
            </w:r>
          </w:p>
          <w:p w14:paraId="01C5F38E" w14:textId="77777777" w:rsidR="00705CFA" w:rsidRPr="00E47EA0" w:rsidRDefault="00E972A5" w:rsidP="00742FE5">
            <w:pPr>
              <w:spacing w:after="0"/>
              <w:rPr>
                <w:rFonts w:eastAsia="SimSun" w:cs="Calibri"/>
                <w:color w:val="000000"/>
                <w:sz w:val="20"/>
                <w:szCs w:val="20"/>
              </w:rPr>
            </w:pPr>
            <w:r w:rsidRPr="00E47EA0">
              <w:rPr>
                <w:rFonts w:eastAsia="SimSun" w:cs="Calibri"/>
                <w:color w:val="000000"/>
                <w:sz w:val="20"/>
                <w:szCs w:val="20"/>
              </w:rPr>
              <w:t>Extracts and summarises some relevant information from texts, with limited analysis.</w:t>
            </w:r>
          </w:p>
        </w:tc>
      </w:tr>
    </w:tbl>
    <w:p w14:paraId="5617C186" w14:textId="77777777" w:rsidR="00705CFA" w:rsidRPr="00E47EA0" w:rsidRDefault="00705CFA" w:rsidP="00742FE5">
      <w:pPr>
        <w:spacing w:after="0"/>
        <w:rPr>
          <w:rFonts w:eastAsia="SimSun" w:cs="Calibri"/>
        </w:rPr>
      </w:pPr>
    </w:p>
    <w:tbl>
      <w:tblPr>
        <w:tblW w:w="5000" w:type="pct"/>
        <w:tblInd w:w="-10" w:type="dxa"/>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ook w:val="00A0" w:firstRow="1" w:lastRow="0" w:firstColumn="1" w:lastColumn="0" w:noHBand="0" w:noVBand="0"/>
      </w:tblPr>
      <w:tblGrid>
        <w:gridCol w:w="931"/>
        <w:gridCol w:w="8119"/>
      </w:tblGrid>
      <w:tr w:rsidR="00705CFA" w:rsidRPr="00E47EA0" w14:paraId="12545871" w14:textId="77777777" w:rsidTr="003800BE">
        <w:tc>
          <w:tcPr>
            <w:tcW w:w="993" w:type="dxa"/>
            <w:shd w:val="clear" w:color="auto" w:fill="9983B5"/>
            <w:vAlign w:val="center"/>
          </w:tcPr>
          <w:p w14:paraId="686807FF" w14:textId="77777777" w:rsidR="00705CFA" w:rsidRPr="00E47EA0" w:rsidRDefault="00705CFA" w:rsidP="00742FE5">
            <w:pPr>
              <w:spacing w:after="0"/>
              <w:jc w:val="center"/>
              <w:rPr>
                <w:rFonts w:eastAsia="SimSun" w:cs="Calibri"/>
                <w:b/>
                <w:color w:val="FFFFFF" w:themeColor="background1"/>
                <w:sz w:val="40"/>
                <w:szCs w:val="40"/>
              </w:rPr>
            </w:pPr>
            <w:r w:rsidRPr="00E47EA0">
              <w:rPr>
                <w:rFonts w:eastAsia="SimSun" w:cs="Calibri"/>
                <w:b/>
                <w:color w:val="FFFFFF" w:themeColor="background1"/>
                <w:sz w:val="40"/>
                <w:szCs w:val="40"/>
              </w:rPr>
              <w:t>E</w:t>
            </w:r>
          </w:p>
        </w:tc>
        <w:tc>
          <w:tcPr>
            <w:tcW w:w="8930" w:type="dxa"/>
            <w:vAlign w:val="center"/>
          </w:tcPr>
          <w:p w14:paraId="7A07A510" w14:textId="14D11797" w:rsidR="00705CFA" w:rsidRPr="00E47EA0" w:rsidRDefault="00E972A5" w:rsidP="00742FE5">
            <w:pPr>
              <w:spacing w:after="0"/>
              <w:rPr>
                <w:rFonts w:eastAsia="SimSun" w:cs="Calibri"/>
                <w:color w:val="000000"/>
                <w:sz w:val="20"/>
                <w:szCs w:val="20"/>
              </w:rPr>
            </w:pPr>
            <w:r w:rsidRPr="00E47EA0">
              <w:rPr>
                <w:rFonts w:eastAsia="SimSun" w:cs="Calibri"/>
                <w:color w:val="000000"/>
                <w:sz w:val="20"/>
                <w:szCs w:val="20"/>
              </w:rPr>
              <w:t>Does not</w:t>
            </w:r>
            <w:r w:rsidRPr="00E47EA0">
              <w:rPr>
                <w:rFonts w:eastAsia="SimSun" w:cs="Calibri"/>
                <w:b/>
                <w:color w:val="000000"/>
                <w:sz w:val="20"/>
                <w:szCs w:val="20"/>
              </w:rPr>
              <w:t xml:space="preserve"> </w:t>
            </w:r>
            <w:r w:rsidRPr="00E47EA0">
              <w:rPr>
                <w:rFonts w:eastAsia="SimSun" w:cs="Calibri"/>
                <w:color w:val="000000"/>
                <w:sz w:val="20"/>
                <w:szCs w:val="20"/>
              </w:rPr>
              <w:t>meet the requirements of a D grade</w:t>
            </w:r>
            <w:r w:rsidR="003800BE">
              <w:rPr>
                <w:rFonts w:eastAsia="SimSun" w:cs="Calibri"/>
                <w:color w:val="000000"/>
                <w:sz w:val="20"/>
                <w:szCs w:val="20"/>
              </w:rPr>
              <w:t>.</w:t>
            </w:r>
          </w:p>
        </w:tc>
      </w:tr>
    </w:tbl>
    <w:p w14:paraId="48D1A3D1" w14:textId="77777777" w:rsidR="006430A1" w:rsidRPr="00E47EA0" w:rsidRDefault="006430A1" w:rsidP="00EF6756">
      <w:r w:rsidRPr="00E47EA0">
        <w:br w:type="page"/>
      </w:r>
    </w:p>
    <w:p w14:paraId="73549230" w14:textId="0FD0575D" w:rsidR="00712A63" w:rsidRPr="00D60D75" w:rsidRDefault="00712A63" w:rsidP="00D60D75">
      <w:pPr>
        <w:pStyle w:val="SyllabusAppendixHeading1"/>
        <w:rPr>
          <w:rFonts w:eastAsiaTheme="minorEastAsia" w:cstheme="minorBidi"/>
          <w:szCs w:val="22"/>
        </w:rPr>
      </w:pPr>
      <w:bookmarkStart w:id="112" w:name="_Toc160790479"/>
      <w:bookmarkStart w:id="113" w:name="_Toc503425992"/>
      <w:r w:rsidRPr="00D60D75">
        <w:rPr>
          <w:rFonts w:eastAsiaTheme="minorEastAsia" w:cstheme="minorBidi"/>
          <w:szCs w:val="22"/>
        </w:rPr>
        <w:lastRenderedPageBreak/>
        <w:t>Appendix 2 – Grade descriptions Year 12</w:t>
      </w:r>
      <w:bookmarkEnd w:id="112"/>
    </w:p>
    <w:tbl>
      <w:tblPr>
        <w:tblW w:w="5000" w:type="pct"/>
        <w:tblInd w:w="-10" w:type="dxa"/>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ook w:val="00A0" w:firstRow="1" w:lastRow="0" w:firstColumn="1" w:lastColumn="0" w:noHBand="0" w:noVBand="0"/>
      </w:tblPr>
      <w:tblGrid>
        <w:gridCol w:w="934"/>
        <w:gridCol w:w="8116"/>
      </w:tblGrid>
      <w:tr w:rsidR="00A21E6D" w:rsidRPr="00E47EA0" w14:paraId="2EE74C29" w14:textId="77777777" w:rsidTr="003800BE">
        <w:tc>
          <w:tcPr>
            <w:tcW w:w="993" w:type="dxa"/>
            <w:vMerge w:val="restart"/>
            <w:shd w:val="clear" w:color="auto" w:fill="9983B5"/>
            <w:vAlign w:val="center"/>
          </w:tcPr>
          <w:p w14:paraId="71D43F73" w14:textId="77777777" w:rsidR="00A21E6D" w:rsidRPr="00E47EA0" w:rsidRDefault="00A21E6D" w:rsidP="00AD2AE4">
            <w:pPr>
              <w:spacing w:after="0"/>
              <w:jc w:val="center"/>
              <w:rPr>
                <w:rFonts w:eastAsia="SimSun" w:cs="Calibri"/>
                <w:b/>
                <w:color w:val="FFFFFF" w:themeColor="background1"/>
                <w:sz w:val="40"/>
                <w:szCs w:val="40"/>
              </w:rPr>
            </w:pPr>
            <w:r w:rsidRPr="00E47EA0">
              <w:rPr>
                <w:rFonts w:eastAsia="SimSun" w:cs="Calibri"/>
                <w:b/>
                <w:color w:val="FFFFFF" w:themeColor="background1"/>
                <w:sz w:val="40"/>
                <w:szCs w:val="40"/>
              </w:rPr>
              <w:t>A</w:t>
            </w:r>
          </w:p>
        </w:tc>
        <w:tc>
          <w:tcPr>
            <w:tcW w:w="8930" w:type="dxa"/>
          </w:tcPr>
          <w:p w14:paraId="76930CFE" w14:textId="77777777" w:rsidR="00A21E6D" w:rsidRPr="00E47EA0" w:rsidRDefault="00A21E6D" w:rsidP="00AD2AE4">
            <w:pPr>
              <w:spacing w:before="60" w:after="0"/>
              <w:rPr>
                <w:rFonts w:eastAsia="SimSun" w:cs="Calibri"/>
                <w:b/>
                <w:color w:val="000000"/>
                <w:sz w:val="20"/>
                <w:szCs w:val="20"/>
              </w:rPr>
            </w:pPr>
            <w:r w:rsidRPr="00E47EA0">
              <w:rPr>
                <w:rFonts w:eastAsia="SimSun" w:cs="Calibri"/>
                <w:b/>
                <w:color w:val="000000"/>
                <w:sz w:val="20"/>
                <w:szCs w:val="20"/>
              </w:rPr>
              <w:t>Written production and oral production</w:t>
            </w:r>
          </w:p>
          <w:p w14:paraId="026673F9"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 xml:space="preserve">Manipulates Chinese authentically and effectively to communicate a range of ideas and opinions relevant to context, </w:t>
            </w:r>
            <w:proofErr w:type="gramStart"/>
            <w:r w:rsidRPr="00E47EA0">
              <w:rPr>
                <w:rFonts w:eastAsia="SimSun" w:cs="Calibri"/>
                <w:color w:val="000000"/>
                <w:sz w:val="20"/>
                <w:szCs w:val="20"/>
              </w:rPr>
              <w:t>purpose</w:t>
            </w:r>
            <w:proofErr w:type="gramEnd"/>
            <w:r w:rsidRPr="00E47EA0">
              <w:rPr>
                <w:rFonts w:eastAsia="SimSun" w:cs="Calibri"/>
                <w:color w:val="000000"/>
                <w:sz w:val="20"/>
                <w:szCs w:val="20"/>
              </w:rPr>
              <w:t xml:space="preserve"> and audience.</w:t>
            </w:r>
          </w:p>
          <w:p w14:paraId="2F7BC923"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Formulates well-structured, logical arguments and substantiates points of view.</w:t>
            </w:r>
          </w:p>
          <w:p w14:paraId="3AE0079A"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Shows highly effective use of textual references.</w:t>
            </w:r>
          </w:p>
          <w:p w14:paraId="3F907F27"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 xml:space="preserve">Reflects critically on and applies knowledge and understanding of the relationships between language, </w:t>
            </w:r>
            <w:proofErr w:type="gramStart"/>
            <w:r w:rsidRPr="00E47EA0">
              <w:rPr>
                <w:rFonts w:eastAsia="SimSun" w:cs="Calibri"/>
                <w:color w:val="000000"/>
                <w:sz w:val="20"/>
                <w:szCs w:val="20"/>
              </w:rPr>
              <w:t>culture</w:t>
            </w:r>
            <w:proofErr w:type="gramEnd"/>
            <w:r w:rsidRPr="00E47EA0">
              <w:rPr>
                <w:rFonts w:eastAsia="SimSun" w:cs="Calibri"/>
                <w:color w:val="000000"/>
                <w:sz w:val="20"/>
                <w:szCs w:val="20"/>
              </w:rPr>
              <w:t xml:space="preserve"> and identity in a bilingual context.</w:t>
            </w:r>
          </w:p>
          <w:p w14:paraId="256ADDB3" w14:textId="4CF4051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 xml:space="preserve">Uses Chinese with a high </w:t>
            </w:r>
            <w:r w:rsidR="000B5147" w:rsidRPr="00E47EA0">
              <w:rPr>
                <w:rFonts w:eastAsia="SimSun" w:cs="Calibri"/>
                <w:color w:val="000000"/>
                <w:sz w:val="20"/>
                <w:szCs w:val="20"/>
              </w:rPr>
              <w:t>degree</w:t>
            </w:r>
            <w:r w:rsidRPr="00E47EA0">
              <w:rPr>
                <w:rFonts w:eastAsia="SimSun" w:cs="Calibri"/>
                <w:color w:val="000000"/>
                <w:sz w:val="20"/>
                <w:szCs w:val="20"/>
              </w:rPr>
              <w:t xml:space="preserve"> of accuracy, </w:t>
            </w:r>
            <w:proofErr w:type="gramStart"/>
            <w:r w:rsidRPr="00E47EA0">
              <w:rPr>
                <w:rFonts w:eastAsia="SimSun" w:cs="Calibri"/>
                <w:color w:val="000000"/>
                <w:sz w:val="20"/>
                <w:szCs w:val="20"/>
              </w:rPr>
              <w:t>clarity</w:t>
            </w:r>
            <w:proofErr w:type="gramEnd"/>
            <w:r w:rsidRPr="00E47EA0">
              <w:rPr>
                <w:rFonts w:eastAsia="SimSun" w:cs="Calibri"/>
                <w:color w:val="000000"/>
                <w:sz w:val="20"/>
                <w:szCs w:val="20"/>
              </w:rPr>
              <w:t xml:space="preserve"> and flexibility, and uses vocabulary and language conventions effectively.</w:t>
            </w:r>
          </w:p>
          <w:p w14:paraId="0FC7F066"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Influence of accent/dialect may be evident in pronunciation, choice of vocabulary or sentence structure; however, meaning is successfully and conveyed fluently.</w:t>
            </w:r>
          </w:p>
          <w:p w14:paraId="045E40C4"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Structures and sequences ideas and information effectively and coherently.</w:t>
            </w:r>
          </w:p>
        </w:tc>
      </w:tr>
      <w:tr w:rsidR="00A21E6D" w:rsidRPr="00E47EA0" w14:paraId="398F5F64" w14:textId="77777777" w:rsidTr="003800BE">
        <w:tc>
          <w:tcPr>
            <w:tcW w:w="993" w:type="dxa"/>
            <w:vMerge/>
            <w:shd w:val="clear" w:color="auto" w:fill="9983B5"/>
          </w:tcPr>
          <w:p w14:paraId="7A619A22" w14:textId="77777777" w:rsidR="00A21E6D" w:rsidRPr="00E47EA0" w:rsidRDefault="00A21E6D" w:rsidP="00AD2AE4">
            <w:pPr>
              <w:rPr>
                <w:rFonts w:eastAsia="SimSun" w:cs="Calibri"/>
                <w:color w:val="000000"/>
                <w:sz w:val="16"/>
                <w:szCs w:val="16"/>
              </w:rPr>
            </w:pPr>
          </w:p>
        </w:tc>
        <w:tc>
          <w:tcPr>
            <w:tcW w:w="8930" w:type="dxa"/>
          </w:tcPr>
          <w:p w14:paraId="0D62F102" w14:textId="77777777" w:rsidR="00A21E6D" w:rsidRPr="00E47EA0" w:rsidRDefault="00A21E6D" w:rsidP="00AD2AE4">
            <w:pPr>
              <w:spacing w:before="60" w:after="0"/>
              <w:rPr>
                <w:rFonts w:eastAsia="SimSun" w:cs="Calibri"/>
                <w:b/>
                <w:color w:val="000000"/>
                <w:sz w:val="20"/>
                <w:szCs w:val="20"/>
              </w:rPr>
            </w:pPr>
            <w:r w:rsidRPr="00E47EA0">
              <w:rPr>
                <w:rFonts w:eastAsia="SimSun" w:cs="Calibri"/>
                <w:b/>
                <w:color w:val="000000"/>
                <w:sz w:val="20"/>
                <w:szCs w:val="20"/>
              </w:rPr>
              <w:t>Comprehension</w:t>
            </w:r>
          </w:p>
          <w:p w14:paraId="27C48782"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Competently summarises all key points, synthesises information and identifies nuances in texts and provides detailed and insightful analysis.</w:t>
            </w:r>
          </w:p>
        </w:tc>
      </w:tr>
    </w:tbl>
    <w:p w14:paraId="4C4B5F03" w14:textId="77777777" w:rsidR="00A21E6D" w:rsidRPr="00E47EA0" w:rsidRDefault="00A21E6D" w:rsidP="00A21E6D">
      <w:pPr>
        <w:spacing w:after="0"/>
        <w:rPr>
          <w:rFonts w:eastAsia="SimSun" w:cs="Calibri"/>
        </w:rPr>
      </w:pPr>
    </w:p>
    <w:tbl>
      <w:tblPr>
        <w:tblW w:w="5000" w:type="pct"/>
        <w:tblInd w:w="-10" w:type="dxa"/>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ook w:val="00A0" w:firstRow="1" w:lastRow="0" w:firstColumn="1" w:lastColumn="0" w:noHBand="0" w:noVBand="0"/>
      </w:tblPr>
      <w:tblGrid>
        <w:gridCol w:w="932"/>
        <w:gridCol w:w="8118"/>
      </w:tblGrid>
      <w:tr w:rsidR="00A21E6D" w:rsidRPr="00E47EA0" w14:paraId="5F0EBAD2" w14:textId="77777777" w:rsidTr="003800BE">
        <w:tc>
          <w:tcPr>
            <w:tcW w:w="993" w:type="dxa"/>
            <w:vMerge w:val="restart"/>
            <w:shd w:val="clear" w:color="auto" w:fill="9983B5"/>
            <w:vAlign w:val="center"/>
          </w:tcPr>
          <w:p w14:paraId="0288CE36" w14:textId="77777777" w:rsidR="00A21E6D" w:rsidRPr="00E47EA0" w:rsidRDefault="00A21E6D" w:rsidP="00AD2AE4">
            <w:pPr>
              <w:spacing w:after="0"/>
              <w:jc w:val="center"/>
              <w:rPr>
                <w:rFonts w:eastAsia="SimSun" w:cs="Calibri"/>
                <w:b/>
                <w:color w:val="FFFFFF" w:themeColor="background1"/>
                <w:sz w:val="40"/>
                <w:szCs w:val="40"/>
              </w:rPr>
            </w:pPr>
            <w:r w:rsidRPr="00E47EA0">
              <w:rPr>
                <w:rFonts w:eastAsia="SimSun" w:cs="Calibri"/>
                <w:b/>
                <w:color w:val="FFFFFF" w:themeColor="background1"/>
                <w:sz w:val="40"/>
                <w:szCs w:val="40"/>
              </w:rPr>
              <w:t>B</w:t>
            </w:r>
          </w:p>
        </w:tc>
        <w:tc>
          <w:tcPr>
            <w:tcW w:w="8930" w:type="dxa"/>
          </w:tcPr>
          <w:p w14:paraId="555B921B" w14:textId="77777777" w:rsidR="00A21E6D" w:rsidRPr="00E47EA0" w:rsidRDefault="00A21E6D" w:rsidP="00AD2AE4">
            <w:pPr>
              <w:spacing w:before="60" w:after="0"/>
              <w:rPr>
                <w:rFonts w:eastAsia="SimSun" w:cs="Calibri"/>
                <w:b/>
                <w:color w:val="000000"/>
                <w:sz w:val="20"/>
                <w:szCs w:val="20"/>
              </w:rPr>
            </w:pPr>
            <w:r w:rsidRPr="00E47EA0">
              <w:rPr>
                <w:rFonts w:eastAsia="SimSun" w:cs="Calibri"/>
                <w:b/>
                <w:color w:val="000000"/>
                <w:sz w:val="20"/>
                <w:szCs w:val="20"/>
              </w:rPr>
              <w:t>Written production and oral production</w:t>
            </w:r>
          </w:p>
          <w:p w14:paraId="35010142"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 xml:space="preserve">Manipulates Chinese effectively to communicate a range of ideas and opinions relevant to context, </w:t>
            </w:r>
            <w:proofErr w:type="gramStart"/>
            <w:r w:rsidRPr="00E47EA0">
              <w:rPr>
                <w:rFonts w:eastAsia="SimSun" w:cs="Calibri"/>
                <w:color w:val="000000"/>
                <w:sz w:val="20"/>
                <w:szCs w:val="20"/>
              </w:rPr>
              <w:t>purpose</w:t>
            </w:r>
            <w:proofErr w:type="gramEnd"/>
            <w:r w:rsidRPr="00E47EA0">
              <w:rPr>
                <w:rFonts w:eastAsia="SimSun" w:cs="Calibri"/>
                <w:color w:val="000000"/>
                <w:sz w:val="20"/>
                <w:szCs w:val="20"/>
              </w:rPr>
              <w:t xml:space="preserve"> and audience.</w:t>
            </w:r>
          </w:p>
          <w:p w14:paraId="029A1D98"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Formulates well-structured, logical arguments and justifies points of view.</w:t>
            </w:r>
          </w:p>
          <w:p w14:paraId="6D6DF0CF"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Shows effective use of textual references.</w:t>
            </w:r>
          </w:p>
          <w:p w14:paraId="2DBC35EE"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 xml:space="preserve">Reflects on and applies knowledge and understanding of the relationships between language, </w:t>
            </w:r>
            <w:proofErr w:type="gramStart"/>
            <w:r w:rsidRPr="00E47EA0">
              <w:rPr>
                <w:rFonts w:eastAsia="SimSun" w:cs="Calibri"/>
                <w:color w:val="000000"/>
                <w:sz w:val="20"/>
                <w:szCs w:val="20"/>
              </w:rPr>
              <w:t>culture</w:t>
            </w:r>
            <w:proofErr w:type="gramEnd"/>
            <w:r w:rsidRPr="00E47EA0">
              <w:rPr>
                <w:rFonts w:eastAsia="SimSun" w:cs="Calibri"/>
                <w:color w:val="000000"/>
                <w:sz w:val="20"/>
                <w:szCs w:val="20"/>
              </w:rPr>
              <w:t xml:space="preserve"> and identity in a bilingual context.</w:t>
            </w:r>
          </w:p>
          <w:p w14:paraId="286DB844" w14:textId="53B1453E"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 xml:space="preserve">Uses Chinese with a high </w:t>
            </w:r>
            <w:r w:rsidR="000B5147" w:rsidRPr="00E47EA0">
              <w:rPr>
                <w:rFonts w:eastAsia="SimSun" w:cs="Calibri"/>
                <w:color w:val="000000"/>
                <w:sz w:val="20"/>
                <w:szCs w:val="20"/>
              </w:rPr>
              <w:t>degree</w:t>
            </w:r>
            <w:r w:rsidRPr="00E47EA0">
              <w:rPr>
                <w:rFonts w:eastAsia="SimSun" w:cs="Calibri"/>
                <w:color w:val="000000"/>
                <w:sz w:val="20"/>
                <w:szCs w:val="20"/>
              </w:rPr>
              <w:t xml:space="preserve"> of accuracy and uses vocabulary and language conventions effectively.</w:t>
            </w:r>
          </w:p>
          <w:p w14:paraId="1442C326"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Influence of accent/dialect may be evident; however, meaning is conveyed effectively and fluently.</w:t>
            </w:r>
          </w:p>
          <w:p w14:paraId="6045565B"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Organises and expresses ideas and information clearly and logically.</w:t>
            </w:r>
          </w:p>
        </w:tc>
      </w:tr>
      <w:tr w:rsidR="00A21E6D" w:rsidRPr="00E47EA0" w14:paraId="01AC971B" w14:textId="77777777" w:rsidTr="003800BE">
        <w:tc>
          <w:tcPr>
            <w:tcW w:w="993" w:type="dxa"/>
            <w:vMerge/>
            <w:shd w:val="clear" w:color="auto" w:fill="9983B5"/>
          </w:tcPr>
          <w:p w14:paraId="5321FB5B" w14:textId="77777777" w:rsidR="00A21E6D" w:rsidRPr="00E47EA0" w:rsidRDefault="00A21E6D" w:rsidP="00AD2AE4">
            <w:pPr>
              <w:rPr>
                <w:rFonts w:eastAsia="SimSun" w:cs="Calibri"/>
                <w:color w:val="000000"/>
                <w:sz w:val="16"/>
                <w:szCs w:val="16"/>
              </w:rPr>
            </w:pPr>
          </w:p>
        </w:tc>
        <w:tc>
          <w:tcPr>
            <w:tcW w:w="8930" w:type="dxa"/>
          </w:tcPr>
          <w:p w14:paraId="59B4AF91" w14:textId="77777777" w:rsidR="00A21E6D" w:rsidRPr="00E47EA0" w:rsidRDefault="00A21E6D" w:rsidP="00AD2AE4">
            <w:pPr>
              <w:spacing w:before="60" w:after="0"/>
              <w:rPr>
                <w:rFonts w:eastAsia="SimSun" w:cs="Calibri"/>
                <w:b/>
                <w:color w:val="000000"/>
                <w:sz w:val="20"/>
                <w:szCs w:val="20"/>
              </w:rPr>
            </w:pPr>
            <w:r w:rsidRPr="00E47EA0">
              <w:rPr>
                <w:rFonts w:eastAsia="SimSun" w:cs="Calibri"/>
                <w:b/>
                <w:color w:val="000000"/>
                <w:sz w:val="20"/>
                <w:szCs w:val="20"/>
              </w:rPr>
              <w:t>Comprehension</w:t>
            </w:r>
          </w:p>
          <w:p w14:paraId="03C041E5"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Summarises and synthesises key points, details and nuances in texts and provides detailed analysis with some insight and interpretation.</w:t>
            </w:r>
          </w:p>
        </w:tc>
      </w:tr>
    </w:tbl>
    <w:p w14:paraId="552DA107" w14:textId="77777777" w:rsidR="00A21E6D" w:rsidRPr="00E47EA0" w:rsidRDefault="00A21E6D" w:rsidP="00A21E6D">
      <w:pPr>
        <w:spacing w:after="0"/>
        <w:rPr>
          <w:rFonts w:eastAsia="SimSun" w:cs="Calibri"/>
        </w:rPr>
      </w:pPr>
    </w:p>
    <w:tbl>
      <w:tblPr>
        <w:tblW w:w="5000" w:type="pct"/>
        <w:tblInd w:w="-10" w:type="dxa"/>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ook w:val="00A0" w:firstRow="1" w:lastRow="0" w:firstColumn="1" w:lastColumn="0" w:noHBand="0" w:noVBand="0"/>
      </w:tblPr>
      <w:tblGrid>
        <w:gridCol w:w="931"/>
        <w:gridCol w:w="8119"/>
      </w:tblGrid>
      <w:tr w:rsidR="00A21E6D" w:rsidRPr="00E47EA0" w14:paraId="10F34481" w14:textId="77777777" w:rsidTr="003800BE">
        <w:tc>
          <w:tcPr>
            <w:tcW w:w="993" w:type="dxa"/>
            <w:vMerge w:val="restart"/>
            <w:shd w:val="clear" w:color="auto" w:fill="9983B5"/>
            <w:vAlign w:val="center"/>
          </w:tcPr>
          <w:p w14:paraId="5287688E" w14:textId="77777777" w:rsidR="00A21E6D" w:rsidRPr="00E47EA0" w:rsidRDefault="00A21E6D" w:rsidP="00AD2AE4">
            <w:pPr>
              <w:spacing w:after="0"/>
              <w:jc w:val="center"/>
              <w:rPr>
                <w:rFonts w:eastAsia="SimSun" w:cs="Calibri"/>
                <w:b/>
                <w:color w:val="FFFFFF" w:themeColor="background1"/>
                <w:sz w:val="40"/>
                <w:szCs w:val="40"/>
              </w:rPr>
            </w:pPr>
            <w:r w:rsidRPr="00E47EA0">
              <w:rPr>
                <w:rFonts w:eastAsia="SimSun" w:cs="Calibri"/>
                <w:b/>
                <w:color w:val="FFFFFF" w:themeColor="background1"/>
                <w:sz w:val="40"/>
                <w:szCs w:val="40"/>
              </w:rPr>
              <w:t>C</w:t>
            </w:r>
          </w:p>
        </w:tc>
        <w:tc>
          <w:tcPr>
            <w:tcW w:w="8930" w:type="dxa"/>
          </w:tcPr>
          <w:p w14:paraId="2FC2E65B" w14:textId="77777777" w:rsidR="00A21E6D" w:rsidRPr="00E47EA0" w:rsidRDefault="00A21E6D" w:rsidP="00AD2AE4">
            <w:pPr>
              <w:spacing w:before="60" w:after="0"/>
              <w:rPr>
                <w:rFonts w:eastAsia="SimSun" w:cs="Calibri"/>
                <w:b/>
                <w:color w:val="000000"/>
                <w:sz w:val="20"/>
                <w:szCs w:val="20"/>
              </w:rPr>
            </w:pPr>
            <w:r w:rsidRPr="00E47EA0">
              <w:rPr>
                <w:rFonts w:eastAsia="SimSun" w:cs="Calibri"/>
                <w:b/>
                <w:color w:val="000000"/>
                <w:sz w:val="20"/>
                <w:szCs w:val="20"/>
              </w:rPr>
              <w:t>Written production and oral production</w:t>
            </w:r>
          </w:p>
          <w:p w14:paraId="630BF192"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 xml:space="preserve">Uses Chinese mostly effectively to communicate ideas and opinions relevant to context, </w:t>
            </w:r>
            <w:proofErr w:type="gramStart"/>
            <w:r w:rsidRPr="00E47EA0">
              <w:rPr>
                <w:rFonts w:eastAsia="SimSun" w:cs="Calibri"/>
                <w:color w:val="000000"/>
                <w:sz w:val="20"/>
                <w:szCs w:val="20"/>
              </w:rPr>
              <w:t>purpose</w:t>
            </w:r>
            <w:proofErr w:type="gramEnd"/>
            <w:r w:rsidRPr="00E47EA0">
              <w:rPr>
                <w:rFonts w:eastAsia="SimSun" w:cs="Calibri"/>
                <w:color w:val="000000"/>
                <w:sz w:val="20"/>
                <w:szCs w:val="20"/>
              </w:rPr>
              <w:t xml:space="preserve"> and audience.</w:t>
            </w:r>
          </w:p>
          <w:p w14:paraId="5C3F56F0"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Provides supporting information and makes textual references to justify a point of view.</w:t>
            </w:r>
          </w:p>
          <w:p w14:paraId="04F71A6B"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 xml:space="preserve">Applies some knowledge and understanding of the relationships between language, </w:t>
            </w:r>
            <w:proofErr w:type="gramStart"/>
            <w:r w:rsidRPr="00E47EA0">
              <w:rPr>
                <w:rFonts w:eastAsia="SimSun" w:cs="Calibri"/>
                <w:color w:val="000000"/>
                <w:sz w:val="20"/>
                <w:szCs w:val="20"/>
              </w:rPr>
              <w:t>culture</w:t>
            </w:r>
            <w:proofErr w:type="gramEnd"/>
            <w:r w:rsidRPr="00E47EA0">
              <w:rPr>
                <w:rFonts w:eastAsia="SimSun" w:cs="Calibri"/>
                <w:color w:val="000000"/>
                <w:sz w:val="20"/>
                <w:szCs w:val="20"/>
              </w:rPr>
              <w:t xml:space="preserve"> and identity in a bilingual context.</w:t>
            </w:r>
          </w:p>
          <w:p w14:paraId="16BD3D8F"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Uses vocabulary and language conventions mostly accurately.</w:t>
            </w:r>
          </w:p>
          <w:p w14:paraId="74EF63BF"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Some influence of accent/dialect may be evident; however, meaning is conveyed accurately.</w:t>
            </w:r>
          </w:p>
          <w:p w14:paraId="1ED29D8F"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Shows some organisation and sequencing of ideas and information.</w:t>
            </w:r>
          </w:p>
        </w:tc>
      </w:tr>
      <w:tr w:rsidR="00A21E6D" w:rsidRPr="00E47EA0" w14:paraId="0BB0911A" w14:textId="77777777" w:rsidTr="003800BE">
        <w:tc>
          <w:tcPr>
            <w:tcW w:w="993" w:type="dxa"/>
            <w:vMerge/>
            <w:shd w:val="clear" w:color="auto" w:fill="9983B5"/>
          </w:tcPr>
          <w:p w14:paraId="5F97BC43" w14:textId="77777777" w:rsidR="00A21E6D" w:rsidRPr="00E47EA0" w:rsidRDefault="00A21E6D" w:rsidP="00AD2AE4">
            <w:pPr>
              <w:rPr>
                <w:rFonts w:eastAsia="SimSun" w:cs="Calibri"/>
                <w:color w:val="000000"/>
                <w:sz w:val="16"/>
                <w:szCs w:val="16"/>
              </w:rPr>
            </w:pPr>
          </w:p>
        </w:tc>
        <w:tc>
          <w:tcPr>
            <w:tcW w:w="8930" w:type="dxa"/>
          </w:tcPr>
          <w:p w14:paraId="5B1E4768" w14:textId="77777777" w:rsidR="00A21E6D" w:rsidRPr="00E47EA0" w:rsidRDefault="00A21E6D" w:rsidP="00AD2AE4">
            <w:pPr>
              <w:spacing w:before="60" w:after="0"/>
              <w:rPr>
                <w:rFonts w:eastAsia="SimSun" w:cs="Calibri"/>
                <w:b/>
                <w:color w:val="000000"/>
                <w:sz w:val="20"/>
                <w:szCs w:val="20"/>
              </w:rPr>
            </w:pPr>
            <w:r w:rsidRPr="00E47EA0">
              <w:rPr>
                <w:rFonts w:eastAsia="SimSun" w:cs="Calibri"/>
                <w:b/>
                <w:color w:val="000000"/>
                <w:sz w:val="20"/>
                <w:szCs w:val="20"/>
              </w:rPr>
              <w:t>Comprehension</w:t>
            </w:r>
          </w:p>
          <w:p w14:paraId="33A63E4B"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Extracts and synthesises in detail most relevant information in texts, providing some analysis and interpretation.</w:t>
            </w:r>
          </w:p>
        </w:tc>
      </w:tr>
    </w:tbl>
    <w:p w14:paraId="0FBB3B5C" w14:textId="77777777" w:rsidR="00A21E6D" w:rsidRPr="00E47EA0" w:rsidRDefault="00A21E6D" w:rsidP="00A21E6D">
      <w:pPr>
        <w:rPr>
          <w:rFonts w:eastAsia="SimSun" w:cs="Calibri"/>
        </w:rPr>
      </w:pPr>
      <w:r w:rsidRPr="00E47EA0">
        <w:rPr>
          <w:rFonts w:eastAsia="SimSun" w:cs="Calibri"/>
        </w:rPr>
        <w:br w:type="page"/>
      </w:r>
    </w:p>
    <w:tbl>
      <w:tblPr>
        <w:tblW w:w="5000" w:type="pct"/>
        <w:tblInd w:w="-10" w:type="dxa"/>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ook w:val="00A0" w:firstRow="1" w:lastRow="0" w:firstColumn="1" w:lastColumn="0" w:noHBand="0" w:noVBand="0"/>
      </w:tblPr>
      <w:tblGrid>
        <w:gridCol w:w="935"/>
        <w:gridCol w:w="8115"/>
      </w:tblGrid>
      <w:tr w:rsidR="00A21E6D" w:rsidRPr="00E47EA0" w14:paraId="1B26DD31" w14:textId="77777777" w:rsidTr="003800BE">
        <w:tc>
          <w:tcPr>
            <w:tcW w:w="993" w:type="dxa"/>
            <w:vMerge w:val="restart"/>
            <w:shd w:val="clear" w:color="auto" w:fill="9983B5"/>
            <w:vAlign w:val="center"/>
          </w:tcPr>
          <w:p w14:paraId="1CE0F2A5" w14:textId="77777777" w:rsidR="00A21E6D" w:rsidRPr="00E47EA0" w:rsidRDefault="00A21E6D" w:rsidP="00AD2AE4">
            <w:pPr>
              <w:spacing w:after="0"/>
              <w:jc w:val="center"/>
              <w:rPr>
                <w:rFonts w:eastAsia="SimSun" w:cs="Calibri"/>
                <w:b/>
                <w:color w:val="FFFFFF" w:themeColor="background1"/>
                <w:sz w:val="40"/>
                <w:szCs w:val="40"/>
              </w:rPr>
            </w:pPr>
            <w:r w:rsidRPr="00E47EA0">
              <w:rPr>
                <w:rFonts w:eastAsia="SimSun" w:cs="Calibri"/>
                <w:b/>
                <w:color w:val="FFFFFF" w:themeColor="background1"/>
                <w:sz w:val="40"/>
                <w:szCs w:val="40"/>
              </w:rPr>
              <w:lastRenderedPageBreak/>
              <w:t>D</w:t>
            </w:r>
          </w:p>
        </w:tc>
        <w:tc>
          <w:tcPr>
            <w:tcW w:w="8930" w:type="dxa"/>
          </w:tcPr>
          <w:p w14:paraId="7CC95C95" w14:textId="77777777" w:rsidR="00A21E6D" w:rsidRPr="00E47EA0" w:rsidRDefault="00A21E6D" w:rsidP="00AD2AE4">
            <w:pPr>
              <w:spacing w:before="60" w:after="0"/>
              <w:rPr>
                <w:rFonts w:eastAsia="SimSun" w:cs="Calibri"/>
                <w:b/>
                <w:color w:val="000000"/>
                <w:sz w:val="20"/>
                <w:szCs w:val="20"/>
              </w:rPr>
            </w:pPr>
            <w:r w:rsidRPr="00E47EA0">
              <w:rPr>
                <w:rFonts w:eastAsia="SimSun" w:cs="Calibri"/>
                <w:b/>
                <w:color w:val="000000"/>
                <w:sz w:val="20"/>
                <w:szCs w:val="20"/>
              </w:rPr>
              <w:t>Written production and oral production</w:t>
            </w:r>
          </w:p>
          <w:p w14:paraId="53F1CC9E"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Communicates simple, personal ideas and opinions in Chinese.</w:t>
            </w:r>
          </w:p>
          <w:p w14:paraId="7E43B96A"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Demonstrates some ability to express and support a point of view relying on simple vocabulary and language conventions.</w:t>
            </w:r>
          </w:p>
          <w:p w14:paraId="072D068E"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 xml:space="preserve">Shows some awareness of the relationships between language, </w:t>
            </w:r>
            <w:proofErr w:type="gramStart"/>
            <w:r w:rsidRPr="00E47EA0">
              <w:rPr>
                <w:rFonts w:eastAsia="SimSun" w:cs="Calibri"/>
                <w:color w:val="000000"/>
                <w:sz w:val="20"/>
                <w:szCs w:val="20"/>
              </w:rPr>
              <w:t>culture</w:t>
            </w:r>
            <w:proofErr w:type="gramEnd"/>
            <w:r w:rsidRPr="00E47EA0">
              <w:rPr>
                <w:rFonts w:eastAsia="SimSun" w:cs="Calibri"/>
                <w:color w:val="000000"/>
                <w:sz w:val="20"/>
                <w:szCs w:val="20"/>
              </w:rPr>
              <w:t xml:space="preserve"> and identity in a bilingual context.</w:t>
            </w:r>
          </w:p>
          <w:p w14:paraId="6561308D"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Uses familiar vocabulary, simple sentence structures and learned expressions mostly accurately.</w:t>
            </w:r>
          </w:p>
          <w:p w14:paraId="5C908F8D"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 xml:space="preserve">Influence of accent or dialect may be evident and affect meaning, </w:t>
            </w:r>
            <w:proofErr w:type="gramStart"/>
            <w:r w:rsidRPr="00E47EA0">
              <w:rPr>
                <w:rFonts w:eastAsia="SimSun" w:cs="Calibri"/>
                <w:color w:val="000000"/>
                <w:sz w:val="20"/>
                <w:szCs w:val="20"/>
              </w:rPr>
              <w:t>clarity</w:t>
            </w:r>
            <w:proofErr w:type="gramEnd"/>
            <w:r w:rsidRPr="00E47EA0">
              <w:rPr>
                <w:rFonts w:eastAsia="SimSun" w:cs="Calibri"/>
                <w:color w:val="000000"/>
                <w:sz w:val="20"/>
                <w:szCs w:val="20"/>
              </w:rPr>
              <w:t xml:space="preserve"> or flow.</w:t>
            </w:r>
          </w:p>
          <w:p w14:paraId="30DFF781"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Provides some evidence of the ability to link ideas.</w:t>
            </w:r>
          </w:p>
        </w:tc>
      </w:tr>
      <w:tr w:rsidR="00A21E6D" w:rsidRPr="00E47EA0" w14:paraId="10B40808" w14:textId="77777777" w:rsidTr="003800BE">
        <w:tc>
          <w:tcPr>
            <w:tcW w:w="993" w:type="dxa"/>
            <w:vMerge/>
            <w:shd w:val="clear" w:color="auto" w:fill="9983B5"/>
          </w:tcPr>
          <w:p w14:paraId="3D0065A9" w14:textId="77777777" w:rsidR="00A21E6D" w:rsidRPr="00E47EA0" w:rsidRDefault="00A21E6D" w:rsidP="00AD2AE4">
            <w:pPr>
              <w:rPr>
                <w:rFonts w:eastAsia="SimSun" w:cs="Calibri"/>
                <w:color w:val="000000"/>
                <w:sz w:val="16"/>
                <w:szCs w:val="16"/>
              </w:rPr>
            </w:pPr>
          </w:p>
        </w:tc>
        <w:tc>
          <w:tcPr>
            <w:tcW w:w="8930" w:type="dxa"/>
          </w:tcPr>
          <w:p w14:paraId="5348DB76" w14:textId="77777777" w:rsidR="00A21E6D" w:rsidRPr="00E47EA0" w:rsidRDefault="00A21E6D" w:rsidP="00AD2AE4">
            <w:pPr>
              <w:spacing w:before="60" w:after="0"/>
              <w:rPr>
                <w:rFonts w:eastAsia="SimSun" w:cs="Calibri"/>
                <w:b/>
                <w:color w:val="000000"/>
                <w:sz w:val="20"/>
                <w:szCs w:val="20"/>
              </w:rPr>
            </w:pPr>
            <w:r w:rsidRPr="00E47EA0">
              <w:rPr>
                <w:rFonts w:eastAsia="SimSun" w:cs="Calibri"/>
                <w:b/>
                <w:color w:val="000000"/>
                <w:sz w:val="20"/>
                <w:szCs w:val="20"/>
              </w:rPr>
              <w:t>Comprehension</w:t>
            </w:r>
          </w:p>
          <w:p w14:paraId="2D181A41"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Extracts and summarises some relevant information from texts, with limited analysis and interpretation.</w:t>
            </w:r>
          </w:p>
        </w:tc>
      </w:tr>
    </w:tbl>
    <w:p w14:paraId="65A4DB45" w14:textId="77777777" w:rsidR="00A21E6D" w:rsidRPr="00E47EA0" w:rsidRDefault="00A21E6D" w:rsidP="00A21E6D">
      <w:pPr>
        <w:spacing w:after="0"/>
        <w:rPr>
          <w:rFonts w:eastAsia="SimSun" w:cs="Calibri"/>
        </w:rPr>
      </w:pPr>
    </w:p>
    <w:tbl>
      <w:tblPr>
        <w:tblW w:w="5000" w:type="pct"/>
        <w:tblInd w:w="-10" w:type="dxa"/>
        <w:tblBorders>
          <w:top w:val="single" w:sz="8" w:space="0" w:color="9983B5"/>
          <w:left w:val="single" w:sz="8" w:space="0" w:color="9983B5"/>
          <w:bottom w:val="single" w:sz="8" w:space="0" w:color="9983B5"/>
          <w:right w:val="single" w:sz="8" w:space="0" w:color="9983B5"/>
          <w:insideH w:val="single" w:sz="8" w:space="0" w:color="9983B5"/>
          <w:insideV w:val="single" w:sz="8" w:space="0" w:color="9983B5"/>
        </w:tblBorders>
        <w:tblLook w:val="00A0" w:firstRow="1" w:lastRow="0" w:firstColumn="1" w:lastColumn="0" w:noHBand="0" w:noVBand="0"/>
      </w:tblPr>
      <w:tblGrid>
        <w:gridCol w:w="931"/>
        <w:gridCol w:w="8119"/>
      </w:tblGrid>
      <w:tr w:rsidR="00A21E6D" w:rsidRPr="00E47EA0" w14:paraId="7DADB663" w14:textId="77777777" w:rsidTr="003800BE">
        <w:tc>
          <w:tcPr>
            <w:tcW w:w="993" w:type="dxa"/>
            <w:shd w:val="clear" w:color="auto" w:fill="9983B5"/>
            <w:vAlign w:val="center"/>
          </w:tcPr>
          <w:p w14:paraId="007CC109" w14:textId="77777777" w:rsidR="00A21E6D" w:rsidRPr="00E47EA0" w:rsidRDefault="00A21E6D" w:rsidP="00AD2AE4">
            <w:pPr>
              <w:spacing w:after="0"/>
              <w:jc w:val="center"/>
              <w:rPr>
                <w:rFonts w:eastAsia="SimSun" w:cs="Calibri"/>
                <w:b/>
                <w:color w:val="FFFFFF" w:themeColor="background1"/>
                <w:sz w:val="40"/>
                <w:szCs w:val="40"/>
              </w:rPr>
            </w:pPr>
            <w:r w:rsidRPr="00E47EA0">
              <w:rPr>
                <w:rFonts w:eastAsia="SimSun" w:cs="Calibri"/>
                <w:b/>
                <w:color w:val="FFFFFF" w:themeColor="background1"/>
                <w:sz w:val="40"/>
                <w:szCs w:val="40"/>
              </w:rPr>
              <w:t>E</w:t>
            </w:r>
          </w:p>
        </w:tc>
        <w:tc>
          <w:tcPr>
            <w:tcW w:w="8930" w:type="dxa"/>
            <w:vAlign w:val="center"/>
          </w:tcPr>
          <w:p w14:paraId="4D061703" w14:textId="77777777" w:rsidR="00A21E6D" w:rsidRPr="00E47EA0" w:rsidRDefault="00A21E6D" w:rsidP="00AD2AE4">
            <w:pPr>
              <w:spacing w:after="0"/>
              <w:rPr>
                <w:rFonts w:eastAsia="SimSun" w:cs="Calibri"/>
                <w:color w:val="000000"/>
                <w:sz w:val="20"/>
                <w:szCs w:val="20"/>
              </w:rPr>
            </w:pPr>
            <w:r w:rsidRPr="00E47EA0">
              <w:rPr>
                <w:rFonts w:eastAsia="SimSun" w:cs="Calibri"/>
                <w:color w:val="000000"/>
                <w:sz w:val="20"/>
                <w:szCs w:val="20"/>
              </w:rPr>
              <w:t>Does not meet the requirements of a D grade.</w:t>
            </w:r>
          </w:p>
        </w:tc>
      </w:tr>
    </w:tbl>
    <w:p w14:paraId="5E3C1B76" w14:textId="16423C72" w:rsidR="00A4003C" w:rsidRPr="00E47EA0" w:rsidRDefault="00A4003C" w:rsidP="00EF6756">
      <w:r w:rsidRPr="00E47EA0">
        <w:br w:type="page"/>
      </w:r>
    </w:p>
    <w:p w14:paraId="5D258574" w14:textId="42F73052" w:rsidR="00540FA8" w:rsidRPr="00D26887" w:rsidRDefault="00D64161" w:rsidP="00D60D75">
      <w:pPr>
        <w:pStyle w:val="SyllabusAppendixHeading1"/>
      </w:pPr>
      <w:bookmarkStart w:id="114" w:name="_Toc160790480"/>
      <w:bookmarkEnd w:id="113"/>
      <w:r w:rsidRPr="00D26887">
        <w:lastRenderedPageBreak/>
        <w:t>Appendix</w:t>
      </w:r>
      <w:r w:rsidR="008C4A51" w:rsidRPr="00D26887">
        <w:t xml:space="preserve"> </w:t>
      </w:r>
      <w:r w:rsidR="007B34BC" w:rsidRPr="00D26887">
        <w:t>3</w:t>
      </w:r>
      <w:r w:rsidR="00725927" w:rsidRPr="00D26887">
        <w:t xml:space="preserve"> </w:t>
      </w:r>
      <w:r w:rsidR="002C54CE" w:rsidRPr="00D26887">
        <w:t>–</w:t>
      </w:r>
      <w:r w:rsidR="00725927" w:rsidRPr="00D26887">
        <w:t xml:space="preserve"> </w:t>
      </w:r>
      <w:r w:rsidR="00E407BE" w:rsidRPr="00D26887">
        <w:t>Character list</w:t>
      </w:r>
      <w:bookmarkEnd w:id="114"/>
    </w:p>
    <w:p w14:paraId="037DA5DC" w14:textId="77777777" w:rsidR="00E407BE" w:rsidRPr="00D26887" w:rsidRDefault="00E407BE" w:rsidP="00D26887">
      <w:r w:rsidRPr="00D26887">
        <w:t>The characters listed below are those students are expected to recognise and use by the end of the course.</w:t>
      </w:r>
    </w:p>
    <w:p w14:paraId="003FBDA8" w14:textId="698B2756" w:rsidR="000B778D" w:rsidRPr="00D26887" w:rsidRDefault="00E407BE" w:rsidP="00D26887">
      <w:r w:rsidRPr="00D26887">
        <w:t xml:space="preserve">It is expected that students will be able to understand a wider range of vocabulary and idiomatic expressions relevant to the </w:t>
      </w:r>
      <w:r w:rsidR="00E0035F" w:rsidRPr="00D26887">
        <w:t>content</w:t>
      </w:r>
      <w:r w:rsidRPr="00D26887">
        <w:t xml:space="preserve"> of the course.</w:t>
      </w:r>
      <w:r w:rsidR="001F01D1" w:rsidRPr="00D26887">
        <w:t xml:space="preserve"> </w:t>
      </w:r>
    </w:p>
    <w:p w14:paraId="6A41F8FE" w14:textId="77777777" w:rsidR="007B34BC" w:rsidRPr="009A6180" w:rsidRDefault="007B34BC" w:rsidP="009A6180">
      <w:pPr>
        <w:spacing w:before="120" w:after="0"/>
        <w:rPr>
          <w:b/>
          <w:bCs/>
          <w:color w:val="580F8B"/>
        </w:rPr>
      </w:pPr>
      <w:r w:rsidRPr="009A6180">
        <w:rPr>
          <w:b/>
          <w:bCs/>
          <w:color w:val="580F8B"/>
        </w:rPr>
        <w:t>A</w:t>
      </w:r>
    </w:p>
    <w:p w14:paraId="7FFA1D15" w14:textId="571E664C" w:rsidR="007B34BC" w:rsidRPr="00E47EA0" w:rsidRDefault="007B34BC" w:rsidP="00D26887">
      <w:pPr>
        <w:pStyle w:val="NoSpacing"/>
        <w:keepNext w:val="0"/>
        <w:rPr>
          <w:rFonts w:eastAsia="SimSun" w:cs="Calibri"/>
        </w:rPr>
      </w:pPr>
      <w:r w:rsidRPr="00E47EA0">
        <w:rPr>
          <w:rFonts w:eastAsia="SimSun" w:cs="Calibri"/>
        </w:rPr>
        <w:t>爱</w:t>
      </w:r>
      <w:r w:rsidRPr="00E47EA0">
        <w:rPr>
          <w:rFonts w:eastAsia="SimSun" w:cs="Calibri"/>
        </w:rPr>
        <w:t xml:space="preserve"> </w:t>
      </w:r>
      <w:r w:rsidRPr="00E47EA0">
        <w:rPr>
          <w:rFonts w:eastAsia="SimSun" w:cs="Calibri"/>
        </w:rPr>
        <w:t>澳</w:t>
      </w:r>
      <w:r w:rsidRPr="00E47EA0">
        <w:rPr>
          <w:rFonts w:eastAsia="SimSun" w:cs="Calibri"/>
        </w:rPr>
        <w:t xml:space="preserve"> </w:t>
      </w:r>
      <w:r w:rsidRPr="00E47EA0">
        <w:rPr>
          <w:rFonts w:eastAsia="SimSun" w:cs="Calibri"/>
        </w:rPr>
        <w:t>安</w:t>
      </w:r>
      <w:r w:rsidRPr="00E47EA0">
        <w:rPr>
          <w:rFonts w:eastAsia="SimSun" w:cs="Calibri"/>
        </w:rPr>
        <w:t xml:space="preserve"> </w:t>
      </w:r>
      <w:r w:rsidRPr="00E47EA0">
        <w:rPr>
          <w:rFonts w:eastAsia="SimSun" w:cs="Calibri"/>
        </w:rPr>
        <w:t>啊</w:t>
      </w:r>
      <w:r w:rsidRPr="00E47EA0">
        <w:rPr>
          <w:rFonts w:eastAsia="SimSun" w:cs="Calibri"/>
        </w:rPr>
        <w:t xml:space="preserve"> </w:t>
      </w:r>
      <w:r w:rsidRPr="00E47EA0">
        <w:rPr>
          <w:rFonts w:eastAsia="SimSun" w:cs="Calibri"/>
        </w:rPr>
        <w:t>阿</w:t>
      </w:r>
      <w:r w:rsidRPr="00E47EA0">
        <w:rPr>
          <w:rFonts w:eastAsia="SimSun" w:cs="Calibri"/>
        </w:rPr>
        <w:t xml:space="preserve"> </w:t>
      </w:r>
    </w:p>
    <w:p w14:paraId="1C57876F" w14:textId="77777777" w:rsidR="007B34BC" w:rsidRPr="009A6180" w:rsidRDefault="007B34BC" w:rsidP="009A6180">
      <w:pPr>
        <w:spacing w:before="120" w:after="0"/>
        <w:rPr>
          <w:b/>
          <w:bCs/>
          <w:color w:val="580F8B"/>
        </w:rPr>
      </w:pPr>
      <w:r w:rsidRPr="009A6180">
        <w:rPr>
          <w:b/>
          <w:bCs/>
          <w:color w:val="580F8B"/>
        </w:rPr>
        <w:t>B</w:t>
      </w:r>
    </w:p>
    <w:p w14:paraId="64F376E7" w14:textId="44475D95" w:rsidR="007B34BC" w:rsidRPr="00E47EA0" w:rsidRDefault="007B34BC" w:rsidP="00D26887">
      <w:pPr>
        <w:pStyle w:val="NoSpacing"/>
        <w:keepNext w:val="0"/>
        <w:rPr>
          <w:rFonts w:eastAsia="SimSun" w:cs="Calibri"/>
        </w:rPr>
      </w:pPr>
      <w:r w:rsidRPr="00E47EA0">
        <w:rPr>
          <w:rFonts w:eastAsia="SimSun" w:cs="Calibri"/>
        </w:rPr>
        <w:t>八</w:t>
      </w:r>
      <w:r w:rsidRPr="00E47EA0">
        <w:rPr>
          <w:rFonts w:eastAsia="SimSun" w:cs="Calibri"/>
        </w:rPr>
        <w:t xml:space="preserve"> </w:t>
      </w:r>
      <w:r w:rsidRPr="00E47EA0">
        <w:rPr>
          <w:rFonts w:eastAsia="SimSun" w:cs="Calibri"/>
        </w:rPr>
        <w:t>把</w:t>
      </w:r>
      <w:r w:rsidRPr="00E47EA0">
        <w:rPr>
          <w:rFonts w:eastAsia="SimSun" w:cs="Calibri"/>
        </w:rPr>
        <w:t xml:space="preserve"> </w:t>
      </w:r>
      <w:r w:rsidRPr="00E47EA0">
        <w:rPr>
          <w:rFonts w:eastAsia="SimSun" w:cs="Calibri"/>
        </w:rPr>
        <w:t>爸</w:t>
      </w:r>
      <w:r w:rsidRPr="00E47EA0">
        <w:rPr>
          <w:rFonts w:eastAsia="SimSun" w:cs="Calibri"/>
        </w:rPr>
        <w:t xml:space="preserve"> </w:t>
      </w:r>
      <w:r w:rsidRPr="00E47EA0">
        <w:rPr>
          <w:rFonts w:eastAsia="SimSun" w:cs="Calibri"/>
        </w:rPr>
        <w:t>吧</w:t>
      </w:r>
      <w:r w:rsidRPr="00E47EA0">
        <w:rPr>
          <w:rFonts w:eastAsia="SimSun" w:cs="Calibri"/>
        </w:rPr>
        <w:t xml:space="preserve"> </w:t>
      </w:r>
      <w:r w:rsidRPr="00E47EA0">
        <w:rPr>
          <w:rFonts w:eastAsia="SimSun" w:cs="Calibri"/>
        </w:rPr>
        <w:t>白</w:t>
      </w:r>
      <w:r w:rsidRPr="00E47EA0">
        <w:rPr>
          <w:rFonts w:eastAsia="SimSun" w:cs="Calibri"/>
        </w:rPr>
        <w:t xml:space="preserve"> </w:t>
      </w:r>
      <w:r w:rsidRPr="00E47EA0">
        <w:rPr>
          <w:rFonts w:eastAsia="SimSun" w:cs="Calibri"/>
        </w:rPr>
        <w:t>百</w:t>
      </w:r>
      <w:r w:rsidRPr="00E47EA0">
        <w:rPr>
          <w:rFonts w:eastAsia="SimSun" w:cs="Calibri"/>
        </w:rPr>
        <w:t xml:space="preserve"> </w:t>
      </w:r>
      <w:r w:rsidRPr="00E47EA0">
        <w:rPr>
          <w:rFonts w:eastAsia="SimSun" w:cs="Calibri"/>
        </w:rPr>
        <w:t>半</w:t>
      </w:r>
      <w:r w:rsidRPr="00E47EA0">
        <w:rPr>
          <w:rFonts w:eastAsia="SimSun" w:cs="Calibri"/>
        </w:rPr>
        <w:t xml:space="preserve"> </w:t>
      </w:r>
      <w:r w:rsidRPr="00E47EA0">
        <w:rPr>
          <w:rFonts w:eastAsia="SimSun" w:cs="Calibri"/>
        </w:rPr>
        <w:t>班</w:t>
      </w:r>
      <w:r w:rsidRPr="00E47EA0">
        <w:rPr>
          <w:rFonts w:eastAsia="SimSun" w:cs="Calibri"/>
        </w:rPr>
        <w:t xml:space="preserve"> </w:t>
      </w:r>
      <w:r w:rsidRPr="00E47EA0">
        <w:rPr>
          <w:rFonts w:eastAsia="SimSun" w:cs="Calibri"/>
        </w:rPr>
        <w:t>帮</w:t>
      </w:r>
      <w:r w:rsidRPr="00E47EA0">
        <w:rPr>
          <w:rFonts w:eastAsia="SimSun" w:cs="Calibri"/>
        </w:rPr>
        <w:t xml:space="preserve"> </w:t>
      </w:r>
      <w:r w:rsidRPr="00E47EA0">
        <w:rPr>
          <w:rFonts w:eastAsia="SimSun" w:cs="Calibri"/>
        </w:rPr>
        <w:t>报</w:t>
      </w:r>
      <w:r w:rsidRPr="00E47EA0">
        <w:rPr>
          <w:rFonts w:eastAsia="SimSun" w:cs="Calibri"/>
        </w:rPr>
        <w:t xml:space="preserve"> </w:t>
      </w:r>
      <w:r w:rsidRPr="00E47EA0">
        <w:rPr>
          <w:rFonts w:eastAsia="SimSun" w:cs="Calibri"/>
        </w:rPr>
        <w:t>包</w:t>
      </w:r>
      <w:r w:rsidRPr="00E47EA0">
        <w:rPr>
          <w:rFonts w:eastAsia="SimSun" w:cs="Calibri"/>
        </w:rPr>
        <w:t xml:space="preserve"> </w:t>
      </w:r>
      <w:r w:rsidRPr="00E47EA0">
        <w:rPr>
          <w:rFonts w:eastAsia="SimSun" w:cs="Calibri"/>
        </w:rPr>
        <w:t>被</w:t>
      </w:r>
      <w:r w:rsidRPr="00E47EA0">
        <w:rPr>
          <w:rFonts w:eastAsia="SimSun" w:cs="Calibri"/>
        </w:rPr>
        <w:t xml:space="preserve"> </w:t>
      </w:r>
      <w:r w:rsidRPr="00E47EA0">
        <w:rPr>
          <w:rFonts w:eastAsia="SimSun" w:cs="Calibri"/>
        </w:rPr>
        <w:t>杯</w:t>
      </w:r>
      <w:r w:rsidRPr="00E47EA0">
        <w:rPr>
          <w:rFonts w:eastAsia="SimSun" w:cs="Calibri"/>
        </w:rPr>
        <w:t xml:space="preserve"> </w:t>
      </w:r>
      <w:r w:rsidRPr="00E47EA0">
        <w:rPr>
          <w:rFonts w:eastAsia="SimSun" w:cs="Calibri"/>
        </w:rPr>
        <w:t>备</w:t>
      </w:r>
      <w:r w:rsidRPr="00E47EA0">
        <w:rPr>
          <w:rFonts w:eastAsia="SimSun" w:cs="Calibri"/>
        </w:rPr>
        <w:t xml:space="preserve"> </w:t>
      </w:r>
      <w:r w:rsidRPr="00E47EA0">
        <w:rPr>
          <w:rFonts w:eastAsia="SimSun" w:cs="Calibri"/>
        </w:rPr>
        <w:t>北</w:t>
      </w:r>
      <w:r w:rsidRPr="00E47EA0">
        <w:rPr>
          <w:rFonts w:eastAsia="SimSun" w:cs="Calibri"/>
        </w:rPr>
        <w:t xml:space="preserve"> </w:t>
      </w:r>
      <w:r w:rsidRPr="00E47EA0">
        <w:rPr>
          <w:rFonts w:eastAsia="SimSun" w:cs="Calibri"/>
        </w:rPr>
        <w:t>毕</w:t>
      </w:r>
      <w:r w:rsidRPr="00E47EA0">
        <w:rPr>
          <w:rFonts w:eastAsia="SimSun" w:cs="Calibri"/>
        </w:rPr>
        <w:t xml:space="preserve"> </w:t>
      </w:r>
      <w:r w:rsidRPr="00E47EA0">
        <w:rPr>
          <w:rFonts w:eastAsia="SimSun" w:cs="Calibri"/>
        </w:rPr>
        <w:t>笔</w:t>
      </w:r>
      <w:r w:rsidRPr="00E47EA0">
        <w:rPr>
          <w:rFonts w:eastAsia="SimSun" w:cs="Calibri"/>
        </w:rPr>
        <w:t xml:space="preserve"> </w:t>
      </w:r>
      <w:r w:rsidRPr="00E47EA0">
        <w:rPr>
          <w:rFonts w:eastAsia="SimSun" w:cs="Calibri"/>
        </w:rPr>
        <w:t>比</w:t>
      </w:r>
      <w:r w:rsidRPr="00E47EA0">
        <w:rPr>
          <w:rFonts w:eastAsia="SimSun" w:cs="Calibri"/>
        </w:rPr>
        <w:t xml:space="preserve"> </w:t>
      </w:r>
      <w:r w:rsidRPr="00E47EA0">
        <w:rPr>
          <w:rFonts w:eastAsia="SimSun" w:cs="Calibri"/>
        </w:rPr>
        <w:t>便</w:t>
      </w:r>
      <w:r w:rsidRPr="00E47EA0">
        <w:rPr>
          <w:rFonts w:eastAsia="SimSun" w:cs="Calibri"/>
        </w:rPr>
        <w:t xml:space="preserve"> </w:t>
      </w:r>
      <w:r w:rsidRPr="00E47EA0">
        <w:rPr>
          <w:rFonts w:eastAsia="SimSun" w:cs="Calibri"/>
        </w:rPr>
        <w:t>边</w:t>
      </w:r>
      <w:r w:rsidRPr="00E47EA0">
        <w:rPr>
          <w:rFonts w:eastAsia="SimSun" w:cs="Calibri"/>
        </w:rPr>
        <w:t xml:space="preserve"> </w:t>
      </w:r>
      <w:r w:rsidRPr="00E47EA0">
        <w:rPr>
          <w:rFonts w:eastAsia="SimSun" w:cs="Calibri"/>
        </w:rPr>
        <w:t>别</w:t>
      </w:r>
      <w:r w:rsidRPr="00E47EA0">
        <w:rPr>
          <w:rFonts w:eastAsia="SimSun" w:cs="Calibri"/>
        </w:rPr>
        <w:t xml:space="preserve"> </w:t>
      </w:r>
      <w:r w:rsidRPr="00E47EA0">
        <w:rPr>
          <w:rFonts w:eastAsia="SimSun" w:cs="Calibri"/>
        </w:rPr>
        <w:t>病</w:t>
      </w:r>
      <w:r w:rsidRPr="00E47EA0">
        <w:rPr>
          <w:rFonts w:eastAsia="SimSun" w:cs="Calibri"/>
        </w:rPr>
        <w:t xml:space="preserve"> </w:t>
      </w:r>
      <w:r w:rsidRPr="00E47EA0">
        <w:rPr>
          <w:rFonts w:eastAsia="SimSun" w:cs="Calibri"/>
        </w:rPr>
        <w:t>不</w:t>
      </w:r>
      <w:r w:rsidRPr="00E47EA0">
        <w:rPr>
          <w:rFonts w:eastAsia="SimSun" w:cs="Calibri"/>
        </w:rPr>
        <w:t xml:space="preserve"> </w:t>
      </w:r>
      <w:r w:rsidRPr="00E47EA0">
        <w:rPr>
          <w:rFonts w:eastAsia="SimSun" w:cs="Calibri"/>
        </w:rPr>
        <w:t>办</w:t>
      </w:r>
      <w:r w:rsidRPr="00E47EA0">
        <w:rPr>
          <w:rFonts w:eastAsia="SimSun" w:cs="Calibri"/>
        </w:rPr>
        <w:t xml:space="preserve"> </w:t>
      </w:r>
      <w:r w:rsidRPr="00E47EA0">
        <w:rPr>
          <w:rFonts w:eastAsia="SimSun" w:cs="Calibri"/>
        </w:rPr>
        <w:t>保</w:t>
      </w:r>
      <w:r w:rsidRPr="00E47EA0">
        <w:rPr>
          <w:rFonts w:eastAsia="SimSun" w:cs="Calibri"/>
        </w:rPr>
        <w:t xml:space="preserve"> </w:t>
      </w:r>
      <w:r w:rsidRPr="00E47EA0">
        <w:rPr>
          <w:rFonts w:eastAsia="SimSun" w:cs="Calibri"/>
        </w:rPr>
        <w:t>饱</w:t>
      </w:r>
      <w:r w:rsidRPr="00E47EA0">
        <w:rPr>
          <w:rFonts w:eastAsia="SimSun" w:cs="Calibri"/>
        </w:rPr>
        <w:t xml:space="preserve"> </w:t>
      </w:r>
      <w:r w:rsidRPr="00E47EA0">
        <w:rPr>
          <w:rFonts w:eastAsia="SimSun" w:cs="Calibri"/>
        </w:rPr>
        <w:t>变</w:t>
      </w:r>
      <w:r w:rsidRPr="00E47EA0">
        <w:rPr>
          <w:rFonts w:eastAsia="SimSun" w:cs="Calibri"/>
        </w:rPr>
        <w:t xml:space="preserve"> </w:t>
      </w:r>
      <w:r w:rsidRPr="00E47EA0">
        <w:rPr>
          <w:rFonts w:eastAsia="SimSun" w:cs="Calibri"/>
        </w:rPr>
        <w:t>表</w:t>
      </w:r>
      <w:r w:rsidRPr="00E47EA0">
        <w:rPr>
          <w:rFonts w:eastAsia="SimSun" w:cs="Calibri"/>
        </w:rPr>
        <w:t xml:space="preserve"> </w:t>
      </w:r>
      <w:r w:rsidRPr="00E47EA0">
        <w:rPr>
          <w:rFonts w:eastAsia="SimSun" w:cs="Calibri"/>
        </w:rPr>
        <w:t>步</w:t>
      </w:r>
      <w:r w:rsidRPr="00E47EA0">
        <w:rPr>
          <w:rFonts w:eastAsia="SimSun" w:cs="Calibri"/>
        </w:rPr>
        <w:t xml:space="preserve"> </w:t>
      </w:r>
      <w:r w:rsidRPr="00E47EA0">
        <w:rPr>
          <w:rFonts w:eastAsia="SimSun" w:cs="Calibri"/>
        </w:rPr>
        <w:t>并</w:t>
      </w:r>
      <w:r w:rsidRPr="00E47EA0">
        <w:rPr>
          <w:rFonts w:eastAsia="SimSun" w:cs="Calibri"/>
        </w:rPr>
        <w:t xml:space="preserve"> </w:t>
      </w:r>
    </w:p>
    <w:p w14:paraId="1479EC94" w14:textId="77777777" w:rsidR="007B34BC" w:rsidRPr="009A6180" w:rsidRDefault="007B34BC" w:rsidP="009A6180">
      <w:pPr>
        <w:spacing w:before="120" w:after="0"/>
        <w:rPr>
          <w:b/>
          <w:bCs/>
          <w:color w:val="580F8B"/>
        </w:rPr>
      </w:pPr>
      <w:r w:rsidRPr="009A6180">
        <w:rPr>
          <w:b/>
          <w:bCs/>
          <w:color w:val="580F8B"/>
        </w:rPr>
        <w:t>C</w:t>
      </w:r>
    </w:p>
    <w:p w14:paraId="5270FEEA" w14:textId="00DDED28" w:rsidR="007B34BC" w:rsidRPr="00E47EA0" w:rsidRDefault="007B34BC" w:rsidP="009A6180">
      <w:pPr>
        <w:pStyle w:val="NoSpacing"/>
        <w:keepNext w:val="0"/>
        <w:rPr>
          <w:rFonts w:eastAsia="SimSun" w:cs="Calibri"/>
        </w:rPr>
      </w:pPr>
      <w:r w:rsidRPr="00E47EA0">
        <w:rPr>
          <w:rFonts w:eastAsia="SimSun" w:cs="Calibri"/>
        </w:rPr>
        <w:t>才</w:t>
      </w:r>
      <w:r w:rsidRPr="00E47EA0">
        <w:rPr>
          <w:rFonts w:eastAsia="SimSun" w:cs="Calibri"/>
        </w:rPr>
        <w:t xml:space="preserve"> </w:t>
      </w:r>
      <w:r w:rsidRPr="00E47EA0">
        <w:rPr>
          <w:rFonts w:eastAsia="SimSun" w:cs="Calibri"/>
        </w:rPr>
        <w:t>菜</w:t>
      </w:r>
      <w:r w:rsidRPr="00E47EA0">
        <w:rPr>
          <w:rFonts w:eastAsia="SimSun" w:cs="Calibri"/>
        </w:rPr>
        <w:t xml:space="preserve"> </w:t>
      </w:r>
      <w:r w:rsidRPr="00E47EA0">
        <w:rPr>
          <w:rFonts w:eastAsia="SimSun" w:cs="Calibri"/>
        </w:rPr>
        <w:t>差</w:t>
      </w:r>
      <w:r w:rsidRPr="00E47EA0">
        <w:rPr>
          <w:rFonts w:eastAsia="SimSun" w:cs="Calibri"/>
        </w:rPr>
        <w:t xml:space="preserve"> </w:t>
      </w:r>
      <w:r w:rsidRPr="00E47EA0">
        <w:rPr>
          <w:rFonts w:eastAsia="SimSun" w:cs="Calibri"/>
        </w:rPr>
        <w:t>茶</w:t>
      </w:r>
      <w:r w:rsidRPr="00E47EA0">
        <w:rPr>
          <w:rFonts w:eastAsia="SimSun" w:cs="Calibri"/>
        </w:rPr>
        <w:t xml:space="preserve"> </w:t>
      </w:r>
      <w:r w:rsidRPr="00E47EA0">
        <w:rPr>
          <w:rFonts w:eastAsia="SimSun" w:cs="Calibri"/>
        </w:rPr>
        <w:t>长</w:t>
      </w:r>
      <w:r w:rsidRPr="00E47EA0">
        <w:rPr>
          <w:rFonts w:eastAsia="SimSun" w:cs="Calibri"/>
        </w:rPr>
        <w:t xml:space="preserve"> </w:t>
      </w:r>
      <w:r w:rsidRPr="00E47EA0">
        <w:rPr>
          <w:rFonts w:eastAsia="SimSun" w:cs="Calibri"/>
        </w:rPr>
        <w:t>常</w:t>
      </w:r>
      <w:r w:rsidRPr="00E47EA0">
        <w:rPr>
          <w:rFonts w:eastAsia="SimSun" w:cs="Calibri"/>
        </w:rPr>
        <w:t xml:space="preserve"> </w:t>
      </w:r>
      <w:r w:rsidRPr="00E47EA0">
        <w:rPr>
          <w:rFonts w:eastAsia="SimSun" w:cs="Calibri"/>
        </w:rPr>
        <w:t>车</w:t>
      </w:r>
      <w:r w:rsidRPr="00E47EA0">
        <w:rPr>
          <w:rFonts w:eastAsia="SimSun" w:cs="Calibri"/>
        </w:rPr>
        <w:t xml:space="preserve"> </w:t>
      </w:r>
      <w:r w:rsidRPr="00E47EA0">
        <w:rPr>
          <w:rFonts w:eastAsia="SimSun" w:cs="Calibri"/>
        </w:rPr>
        <w:t>城</w:t>
      </w:r>
      <w:r w:rsidRPr="00E47EA0">
        <w:rPr>
          <w:rFonts w:eastAsia="SimSun" w:cs="Calibri"/>
        </w:rPr>
        <w:t xml:space="preserve"> </w:t>
      </w:r>
      <w:r w:rsidRPr="00E47EA0">
        <w:rPr>
          <w:rFonts w:eastAsia="SimSun" w:cs="Calibri"/>
        </w:rPr>
        <w:t>吃</w:t>
      </w:r>
      <w:r w:rsidRPr="00E47EA0">
        <w:rPr>
          <w:rFonts w:eastAsia="SimSun" w:cs="Calibri"/>
        </w:rPr>
        <w:t xml:space="preserve"> </w:t>
      </w:r>
      <w:r w:rsidRPr="00E47EA0">
        <w:rPr>
          <w:rFonts w:eastAsia="SimSun" w:cs="Calibri"/>
        </w:rPr>
        <w:t>出</w:t>
      </w:r>
      <w:r w:rsidRPr="00E47EA0">
        <w:rPr>
          <w:rFonts w:eastAsia="SimSun" w:cs="Calibri"/>
        </w:rPr>
        <w:t xml:space="preserve"> </w:t>
      </w:r>
      <w:r w:rsidRPr="00E47EA0">
        <w:rPr>
          <w:rFonts w:eastAsia="SimSun" w:cs="Calibri"/>
        </w:rPr>
        <w:t>穿</w:t>
      </w:r>
      <w:r w:rsidRPr="00E47EA0">
        <w:rPr>
          <w:rFonts w:eastAsia="SimSun" w:cs="Calibri"/>
        </w:rPr>
        <w:t xml:space="preserve"> </w:t>
      </w:r>
      <w:r w:rsidRPr="00E47EA0">
        <w:rPr>
          <w:rFonts w:eastAsia="SimSun" w:cs="Calibri"/>
        </w:rPr>
        <w:t>春</w:t>
      </w:r>
      <w:r w:rsidRPr="00E47EA0">
        <w:rPr>
          <w:rFonts w:eastAsia="SimSun" w:cs="Calibri"/>
        </w:rPr>
        <w:t xml:space="preserve"> </w:t>
      </w:r>
      <w:r w:rsidRPr="00E47EA0">
        <w:rPr>
          <w:rFonts w:eastAsia="SimSun" w:cs="Calibri"/>
        </w:rPr>
        <w:t>次</w:t>
      </w:r>
      <w:r w:rsidRPr="00E47EA0">
        <w:rPr>
          <w:rFonts w:eastAsia="SimSun" w:cs="Calibri"/>
        </w:rPr>
        <w:t xml:space="preserve"> </w:t>
      </w:r>
      <w:r w:rsidRPr="00E47EA0">
        <w:rPr>
          <w:rFonts w:eastAsia="SimSun" w:cs="Calibri"/>
        </w:rPr>
        <w:t>从</w:t>
      </w:r>
      <w:r w:rsidRPr="00E47EA0">
        <w:rPr>
          <w:rFonts w:eastAsia="SimSun" w:cs="Calibri"/>
        </w:rPr>
        <w:t xml:space="preserve"> </w:t>
      </w:r>
      <w:r w:rsidRPr="00E47EA0">
        <w:rPr>
          <w:rFonts w:eastAsia="SimSun" w:cs="Calibri"/>
        </w:rPr>
        <w:t>错</w:t>
      </w:r>
      <w:r w:rsidRPr="00E47EA0">
        <w:rPr>
          <w:rFonts w:eastAsia="SimSun" w:cs="Calibri"/>
        </w:rPr>
        <w:t xml:space="preserve"> </w:t>
      </w:r>
      <w:r w:rsidRPr="00E47EA0">
        <w:rPr>
          <w:rFonts w:eastAsia="SimSun" w:cs="Calibri"/>
        </w:rPr>
        <w:t>财</w:t>
      </w:r>
      <w:r w:rsidRPr="00E47EA0">
        <w:rPr>
          <w:rFonts w:eastAsia="SimSun" w:cs="Calibri"/>
        </w:rPr>
        <w:t xml:space="preserve"> </w:t>
      </w:r>
      <w:r w:rsidRPr="00E47EA0">
        <w:rPr>
          <w:rFonts w:eastAsia="SimSun" w:cs="Calibri"/>
        </w:rPr>
        <w:t>参</w:t>
      </w:r>
      <w:r w:rsidRPr="00E47EA0">
        <w:rPr>
          <w:rFonts w:eastAsia="SimSun" w:cs="Calibri"/>
        </w:rPr>
        <w:t xml:space="preserve"> </w:t>
      </w:r>
      <w:r w:rsidRPr="00E47EA0">
        <w:rPr>
          <w:rFonts w:eastAsia="SimSun" w:cs="Calibri"/>
        </w:rPr>
        <w:t>草</w:t>
      </w:r>
      <w:r w:rsidRPr="00E47EA0">
        <w:rPr>
          <w:rFonts w:eastAsia="SimSun" w:cs="Calibri"/>
        </w:rPr>
        <w:t xml:space="preserve"> </w:t>
      </w:r>
      <w:r w:rsidRPr="00E47EA0">
        <w:rPr>
          <w:rFonts w:eastAsia="SimSun" w:cs="Calibri"/>
        </w:rPr>
        <w:t>村</w:t>
      </w:r>
      <w:r w:rsidRPr="00E47EA0">
        <w:rPr>
          <w:rFonts w:eastAsia="SimSun" w:cs="Calibri"/>
        </w:rPr>
        <w:t xml:space="preserve"> </w:t>
      </w:r>
      <w:r w:rsidRPr="00E47EA0">
        <w:rPr>
          <w:rFonts w:eastAsia="SimSun" w:cs="Calibri"/>
        </w:rPr>
        <w:t>存</w:t>
      </w:r>
      <w:r w:rsidRPr="00E47EA0">
        <w:rPr>
          <w:rFonts w:eastAsia="SimSun" w:cs="Calibri"/>
        </w:rPr>
        <w:t xml:space="preserve"> </w:t>
      </w:r>
      <w:r w:rsidRPr="00E47EA0">
        <w:rPr>
          <w:rFonts w:eastAsia="SimSun" w:cs="Calibri"/>
        </w:rPr>
        <w:t>唱</w:t>
      </w:r>
      <w:r w:rsidRPr="00E47EA0">
        <w:rPr>
          <w:rFonts w:eastAsia="SimSun" w:cs="Calibri"/>
        </w:rPr>
        <w:t xml:space="preserve"> </w:t>
      </w:r>
      <w:r w:rsidRPr="00E47EA0">
        <w:rPr>
          <w:rFonts w:eastAsia="SimSun" w:cs="Calibri"/>
        </w:rPr>
        <w:t>超</w:t>
      </w:r>
      <w:r w:rsidRPr="00E47EA0">
        <w:rPr>
          <w:rFonts w:eastAsia="SimSun" w:cs="Calibri"/>
        </w:rPr>
        <w:t xml:space="preserve"> </w:t>
      </w:r>
      <w:r w:rsidRPr="00E47EA0">
        <w:rPr>
          <w:rFonts w:eastAsia="SimSun" w:cs="Calibri"/>
        </w:rPr>
        <w:t>炒</w:t>
      </w:r>
      <w:r w:rsidRPr="00E47EA0">
        <w:rPr>
          <w:rFonts w:eastAsia="SimSun" w:cs="Calibri"/>
        </w:rPr>
        <w:t xml:space="preserve"> </w:t>
      </w:r>
      <w:r w:rsidRPr="00E47EA0">
        <w:rPr>
          <w:rFonts w:eastAsia="SimSun" w:cs="Calibri"/>
        </w:rPr>
        <w:t>程</w:t>
      </w:r>
      <w:r w:rsidRPr="00E47EA0">
        <w:rPr>
          <w:rFonts w:eastAsia="SimSun" w:cs="Calibri"/>
        </w:rPr>
        <w:t xml:space="preserve"> </w:t>
      </w:r>
      <w:r w:rsidRPr="00E47EA0">
        <w:rPr>
          <w:rFonts w:eastAsia="SimSun" w:cs="Calibri"/>
        </w:rPr>
        <w:t>冲</w:t>
      </w:r>
      <w:r w:rsidRPr="00E47EA0">
        <w:rPr>
          <w:rFonts w:eastAsia="SimSun" w:cs="Calibri"/>
        </w:rPr>
        <w:t xml:space="preserve"> </w:t>
      </w:r>
      <w:r w:rsidRPr="00E47EA0">
        <w:rPr>
          <w:rFonts w:eastAsia="SimSun" w:cs="Calibri"/>
        </w:rPr>
        <w:t>持</w:t>
      </w:r>
      <w:r w:rsidRPr="00E47EA0">
        <w:rPr>
          <w:rFonts w:eastAsia="SimSun" w:cs="Calibri"/>
        </w:rPr>
        <w:t xml:space="preserve"> </w:t>
      </w:r>
      <w:r w:rsidRPr="00E47EA0">
        <w:rPr>
          <w:rFonts w:eastAsia="SimSun" w:cs="Calibri"/>
        </w:rPr>
        <w:t>传</w:t>
      </w:r>
      <w:r w:rsidRPr="00E47EA0">
        <w:rPr>
          <w:rFonts w:eastAsia="SimSun" w:cs="Calibri"/>
        </w:rPr>
        <w:t xml:space="preserve"> </w:t>
      </w:r>
      <w:r w:rsidRPr="00E47EA0">
        <w:rPr>
          <w:rFonts w:eastAsia="SimSun" w:cs="Calibri"/>
        </w:rPr>
        <w:t>成</w:t>
      </w:r>
      <w:r w:rsidRPr="00E47EA0">
        <w:rPr>
          <w:rFonts w:eastAsia="SimSun" w:cs="Calibri"/>
        </w:rPr>
        <w:t xml:space="preserve"> </w:t>
      </w:r>
    </w:p>
    <w:p w14:paraId="53F03830" w14:textId="77777777" w:rsidR="007B34BC" w:rsidRPr="009A6180" w:rsidRDefault="007B34BC" w:rsidP="009A6180">
      <w:pPr>
        <w:spacing w:before="120" w:after="0"/>
        <w:rPr>
          <w:b/>
          <w:bCs/>
          <w:color w:val="580F8B"/>
        </w:rPr>
      </w:pPr>
      <w:r w:rsidRPr="009A6180">
        <w:rPr>
          <w:b/>
          <w:bCs/>
          <w:color w:val="580F8B"/>
        </w:rPr>
        <w:t>D</w:t>
      </w:r>
    </w:p>
    <w:p w14:paraId="7756A589" w14:textId="5CDFCAB5" w:rsidR="007B34BC" w:rsidRPr="00E47EA0" w:rsidRDefault="007B34BC" w:rsidP="00D26887">
      <w:pPr>
        <w:pStyle w:val="NoSpacing"/>
        <w:keepNext w:val="0"/>
        <w:rPr>
          <w:rFonts w:eastAsia="SimSun" w:cs="Calibri"/>
        </w:rPr>
      </w:pPr>
      <w:r w:rsidRPr="00E47EA0">
        <w:rPr>
          <w:rFonts w:eastAsia="SimSun" w:cs="Calibri"/>
        </w:rPr>
        <w:t>大</w:t>
      </w:r>
      <w:r w:rsidRPr="00E47EA0">
        <w:rPr>
          <w:rFonts w:eastAsia="SimSun" w:cs="Calibri"/>
        </w:rPr>
        <w:t xml:space="preserve"> </w:t>
      </w:r>
      <w:r w:rsidRPr="00E47EA0">
        <w:rPr>
          <w:rFonts w:eastAsia="SimSun" w:cs="Calibri"/>
        </w:rPr>
        <w:t>打</w:t>
      </w:r>
      <w:r w:rsidRPr="00E47EA0">
        <w:rPr>
          <w:rFonts w:eastAsia="SimSun" w:cs="Calibri"/>
        </w:rPr>
        <w:t xml:space="preserve"> </w:t>
      </w:r>
      <w:r w:rsidRPr="00E47EA0">
        <w:rPr>
          <w:rFonts w:eastAsia="SimSun" w:cs="Calibri"/>
        </w:rPr>
        <w:t>带</w:t>
      </w:r>
      <w:r w:rsidRPr="00E47EA0">
        <w:rPr>
          <w:rFonts w:eastAsia="SimSun" w:cs="Calibri"/>
        </w:rPr>
        <w:t xml:space="preserve"> </w:t>
      </w:r>
      <w:r w:rsidRPr="00E47EA0">
        <w:rPr>
          <w:rFonts w:eastAsia="SimSun" w:cs="Calibri"/>
        </w:rPr>
        <w:t>但</w:t>
      </w:r>
      <w:r w:rsidRPr="00E47EA0">
        <w:rPr>
          <w:rFonts w:eastAsia="SimSun" w:cs="Calibri"/>
        </w:rPr>
        <w:t xml:space="preserve"> </w:t>
      </w:r>
      <w:r w:rsidRPr="00E47EA0">
        <w:rPr>
          <w:rFonts w:eastAsia="SimSun" w:cs="Calibri"/>
        </w:rPr>
        <w:t>当</w:t>
      </w:r>
      <w:r w:rsidRPr="00E47EA0">
        <w:rPr>
          <w:rFonts w:eastAsia="SimSun" w:cs="Calibri"/>
        </w:rPr>
        <w:t xml:space="preserve"> </w:t>
      </w:r>
      <w:r w:rsidRPr="00E47EA0">
        <w:rPr>
          <w:rFonts w:eastAsia="SimSun" w:cs="Calibri"/>
        </w:rPr>
        <w:t>到</w:t>
      </w:r>
      <w:r w:rsidRPr="00E47EA0">
        <w:rPr>
          <w:rFonts w:eastAsia="SimSun" w:cs="Calibri"/>
        </w:rPr>
        <w:t xml:space="preserve"> </w:t>
      </w:r>
      <w:r w:rsidRPr="00E47EA0">
        <w:rPr>
          <w:rFonts w:eastAsia="SimSun" w:cs="Calibri"/>
        </w:rPr>
        <w:t>道</w:t>
      </w:r>
      <w:r w:rsidRPr="00E47EA0">
        <w:rPr>
          <w:rFonts w:eastAsia="SimSun" w:cs="Calibri"/>
        </w:rPr>
        <w:t xml:space="preserve"> </w:t>
      </w:r>
      <w:r w:rsidRPr="00E47EA0">
        <w:rPr>
          <w:rFonts w:eastAsia="SimSun" w:cs="Calibri"/>
        </w:rPr>
        <w:t>的</w:t>
      </w:r>
      <w:r w:rsidRPr="00E47EA0">
        <w:rPr>
          <w:rFonts w:eastAsia="SimSun" w:cs="Calibri"/>
        </w:rPr>
        <w:t xml:space="preserve"> </w:t>
      </w:r>
      <w:r w:rsidRPr="00E47EA0">
        <w:rPr>
          <w:rFonts w:eastAsia="SimSun" w:cs="Calibri"/>
        </w:rPr>
        <w:t>得</w:t>
      </w:r>
      <w:r w:rsidRPr="00E47EA0">
        <w:rPr>
          <w:rFonts w:eastAsia="SimSun" w:cs="Calibri"/>
        </w:rPr>
        <w:t xml:space="preserve"> </w:t>
      </w:r>
      <w:r w:rsidRPr="00E47EA0">
        <w:rPr>
          <w:rFonts w:eastAsia="SimSun" w:cs="Calibri"/>
        </w:rPr>
        <w:t>地</w:t>
      </w:r>
      <w:r w:rsidRPr="00E47EA0">
        <w:rPr>
          <w:rFonts w:eastAsia="SimSun" w:cs="Calibri"/>
        </w:rPr>
        <w:t xml:space="preserve"> </w:t>
      </w:r>
      <w:r w:rsidRPr="00E47EA0">
        <w:rPr>
          <w:rFonts w:eastAsia="SimSun" w:cs="Calibri"/>
        </w:rPr>
        <w:t>等</w:t>
      </w:r>
      <w:r w:rsidRPr="00E47EA0">
        <w:rPr>
          <w:rFonts w:eastAsia="SimSun" w:cs="Calibri"/>
        </w:rPr>
        <w:t xml:space="preserve"> </w:t>
      </w:r>
      <w:r w:rsidRPr="00E47EA0">
        <w:rPr>
          <w:rFonts w:eastAsia="SimSun" w:cs="Calibri"/>
        </w:rPr>
        <w:t>第</w:t>
      </w:r>
      <w:r w:rsidRPr="00E47EA0">
        <w:rPr>
          <w:rFonts w:eastAsia="SimSun" w:cs="Calibri"/>
        </w:rPr>
        <w:t xml:space="preserve"> </w:t>
      </w:r>
      <w:r w:rsidRPr="00E47EA0">
        <w:rPr>
          <w:rFonts w:eastAsia="SimSun" w:cs="Calibri"/>
        </w:rPr>
        <w:t>弟</w:t>
      </w:r>
      <w:r w:rsidRPr="00E47EA0">
        <w:rPr>
          <w:rFonts w:eastAsia="SimSun" w:cs="Calibri"/>
        </w:rPr>
        <w:t xml:space="preserve"> </w:t>
      </w:r>
      <w:r w:rsidRPr="00E47EA0">
        <w:rPr>
          <w:rFonts w:eastAsia="SimSun" w:cs="Calibri"/>
        </w:rPr>
        <w:t>点</w:t>
      </w:r>
      <w:r w:rsidRPr="00E47EA0">
        <w:rPr>
          <w:rFonts w:eastAsia="SimSun" w:cs="Calibri"/>
        </w:rPr>
        <w:t xml:space="preserve"> </w:t>
      </w:r>
      <w:r w:rsidRPr="00E47EA0">
        <w:rPr>
          <w:rFonts w:eastAsia="SimSun" w:cs="Calibri"/>
        </w:rPr>
        <w:t>电</w:t>
      </w:r>
      <w:r w:rsidRPr="00E47EA0">
        <w:rPr>
          <w:rFonts w:eastAsia="SimSun" w:cs="Calibri"/>
        </w:rPr>
        <w:t xml:space="preserve"> </w:t>
      </w:r>
      <w:r w:rsidRPr="00E47EA0">
        <w:rPr>
          <w:rFonts w:eastAsia="SimSun" w:cs="Calibri"/>
        </w:rPr>
        <w:t>店</w:t>
      </w:r>
      <w:r w:rsidRPr="00E47EA0">
        <w:rPr>
          <w:rFonts w:eastAsia="SimSun" w:cs="Calibri"/>
        </w:rPr>
        <w:t xml:space="preserve"> </w:t>
      </w:r>
      <w:r w:rsidRPr="00E47EA0">
        <w:rPr>
          <w:rFonts w:eastAsia="SimSun" w:cs="Calibri"/>
        </w:rPr>
        <w:t>定</w:t>
      </w:r>
      <w:r w:rsidRPr="00E47EA0">
        <w:rPr>
          <w:rFonts w:eastAsia="SimSun" w:cs="Calibri"/>
        </w:rPr>
        <w:t xml:space="preserve"> </w:t>
      </w:r>
      <w:r w:rsidRPr="00E47EA0">
        <w:rPr>
          <w:rFonts w:eastAsia="SimSun" w:cs="Calibri"/>
        </w:rPr>
        <w:t>东</w:t>
      </w:r>
      <w:r w:rsidRPr="00E47EA0">
        <w:rPr>
          <w:rFonts w:eastAsia="SimSun" w:cs="Calibri"/>
        </w:rPr>
        <w:t xml:space="preserve"> </w:t>
      </w:r>
      <w:r w:rsidRPr="00E47EA0">
        <w:rPr>
          <w:rFonts w:eastAsia="SimSun" w:cs="Calibri"/>
        </w:rPr>
        <w:t>冬</w:t>
      </w:r>
      <w:r w:rsidRPr="00E47EA0">
        <w:rPr>
          <w:rFonts w:eastAsia="SimSun" w:cs="Calibri"/>
        </w:rPr>
        <w:t xml:space="preserve"> </w:t>
      </w:r>
      <w:r w:rsidRPr="00E47EA0">
        <w:rPr>
          <w:rFonts w:eastAsia="SimSun" w:cs="Calibri"/>
        </w:rPr>
        <w:t>动</w:t>
      </w:r>
      <w:r w:rsidRPr="00E47EA0">
        <w:rPr>
          <w:rFonts w:eastAsia="SimSun" w:cs="Calibri"/>
        </w:rPr>
        <w:t xml:space="preserve"> </w:t>
      </w:r>
      <w:r w:rsidRPr="00E47EA0">
        <w:rPr>
          <w:rFonts w:eastAsia="SimSun" w:cs="Calibri"/>
        </w:rPr>
        <w:t>都</w:t>
      </w:r>
      <w:r w:rsidRPr="00E47EA0">
        <w:rPr>
          <w:rFonts w:eastAsia="SimSun" w:cs="Calibri"/>
        </w:rPr>
        <w:t xml:space="preserve"> </w:t>
      </w:r>
      <w:r w:rsidRPr="00E47EA0">
        <w:rPr>
          <w:rFonts w:eastAsia="SimSun" w:cs="Calibri"/>
        </w:rPr>
        <w:t>读</w:t>
      </w:r>
      <w:r w:rsidRPr="00E47EA0">
        <w:rPr>
          <w:rFonts w:eastAsia="SimSun" w:cs="Calibri"/>
        </w:rPr>
        <w:t xml:space="preserve"> </w:t>
      </w:r>
      <w:r w:rsidRPr="00E47EA0">
        <w:rPr>
          <w:rFonts w:eastAsia="SimSun" w:cs="Calibri"/>
        </w:rPr>
        <w:t>对</w:t>
      </w:r>
      <w:r w:rsidRPr="00E47EA0">
        <w:rPr>
          <w:rFonts w:eastAsia="SimSun" w:cs="Calibri"/>
        </w:rPr>
        <w:t xml:space="preserve"> </w:t>
      </w:r>
      <w:r w:rsidRPr="00E47EA0">
        <w:rPr>
          <w:rFonts w:eastAsia="SimSun" w:cs="Calibri"/>
        </w:rPr>
        <w:t>短</w:t>
      </w:r>
      <w:r w:rsidRPr="00E47EA0">
        <w:rPr>
          <w:rFonts w:eastAsia="SimSun" w:cs="Calibri"/>
        </w:rPr>
        <w:t xml:space="preserve"> </w:t>
      </w:r>
      <w:r w:rsidRPr="00E47EA0">
        <w:rPr>
          <w:rFonts w:eastAsia="SimSun" w:cs="Calibri"/>
        </w:rPr>
        <w:t>多</w:t>
      </w:r>
      <w:r w:rsidRPr="00E47EA0">
        <w:rPr>
          <w:rFonts w:eastAsia="SimSun" w:cs="Calibri"/>
        </w:rPr>
        <w:t xml:space="preserve"> </w:t>
      </w:r>
      <w:r w:rsidRPr="00E47EA0">
        <w:rPr>
          <w:rFonts w:eastAsia="SimSun" w:cs="Calibri"/>
        </w:rPr>
        <w:t>代</w:t>
      </w:r>
      <w:r w:rsidRPr="00E47EA0">
        <w:rPr>
          <w:rFonts w:eastAsia="SimSun" w:cs="Calibri"/>
        </w:rPr>
        <w:t xml:space="preserve"> </w:t>
      </w:r>
      <w:r w:rsidRPr="00E47EA0">
        <w:rPr>
          <w:rFonts w:eastAsia="SimSun" w:cs="Calibri"/>
        </w:rPr>
        <w:t>刀</w:t>
      </w:r>
      <w:r w:rsidRPr="00E47EA0">
        <w:rPr>
          <w:rFonts w:eastAsia="SimSun" w:cs="Calibri"/>
        </w:rPr>
        <w:t xml:space="preserve"> </w:t>
      </w:r>
      <w:r w:rsidRPr="00E47EA0">
        <w:rPr>
          <w:rFonts w:eastAsia="SimSun" w:cs="Calibri"/>
        </w:rPr>
        <w:t>德</w:t>
      </w:r>
      <w:r w:rsidRPr="00E47EA0">
        <w:rPr>
          <w:rFonts w:eastAsia="SimSun" w:cs="Calibri"/>
        </w:rPr>
        <w:t xml:space="preserve"> </w:t>
      </w:r>
      <w:r w:rsidRPr="00E47EA0">
        <w:rPr>
          <w:rFonts w:eastAsia="SimSun" w:cs="Calibri"/>
        </w:rPr>
        <w:t>懂</w:t>
      </w:r>
      <w:r w:rsidRPr="00E47EA0">
        <w:rPr>
          <w:rFonts w:eastAsia="SimSun" w:cs="Calibri"/>
        </w:rPr>
        <w:t xml:space="preserve"> </w:t>
      </w:r>
      <w:r w:rsidRPr="00E47EA0">
        <w:rPr>
          <w:rFonts w:eastAsia="SimSun" w:cs="Calibri"/>
        </w:rPr>
        <w:t>毒</w:t>
      </w:r>
      <w:r w:rsidRPr="00E47EA0">
        <w:rPr>
          <w:rFonts w:eastAsia="SimSun" w:cs="Calibri"/>
        </w:rPr>
        <w:t xml:space="preserve"> </w:t>
      </w:r>
      <w:r w:rsidRPr="00E47EA0">
        <w:rPr>
          <w:rFonts w:eastAsia="SimSun" w:cs="Calibri"/>
        </w:rPr>
        <w:t>度</w:t>
      </w:r>
      <w:r w:rsidRPr="00E47EA0">
        <w:rPr>
          <w:rFonts w:eastAsia="SimSun" w:cs="Calibri"/>
        </w:rPr>
        <w:t xml:space="preserve"> </w:t>
      </w:r>
      <w:r w:rsidRPr="00E47EA0">
        <w:rPr>
          <w:rFonts w:eastAsia="SimSun" w:cs="Calibri"/>
        </w:rPr>
        <w:t>端</w:t>
      </w:r>
      <w:r w:rsidRPr="00E47EA0">
        <w:rPr>
          <w:rFonts w:eastAsia="SimSun" w:cs="Calibri"/>
        </w:rPr>
        <w:t xml:space="preserve"> </w:t>
      </w:r>
      <w:r w:rsidRPr="00E47EA0">
        <w:rPr>
          <w:rFonts w:eastAsia="SimSun" w:cs="Calibri"/>
        </w:rPr>
        <w:t>队</w:t>
      </w:r>
      <w:r w:rsidRPr="00E47EA0">
        <w:rPr>
          <w:rFonts w:eastAsia="SimSun" w:cs="Calibri"/>
        </w:rPr>
        <w:t xml:space="preserve"> </w:t>
      </w:r>
    </w:p>
    <w:p w14:paraId="52196BB5" w14:textId="77777777" w:rsidR="007B34BC" w:rsidRPr="009A6180" w:rsidRDefault="007B34BC" w:rsidP="009A6180">
      <w:pPr>
        <w:spacing w:before="120" w:after="0"/>
        <w:rPr>
          <w:b/>
          <w:bCs/>
          <w:color w:val="580F8B"/>
        </w:rPr>
      </w:pPr>
      <w:r w:rsidRPr="009A6180">
        <w:rPr>
          <w:b/>
          <w:bCs/>
          <w:color w:val="580F8B"/>
        </w:rPr>
        <w:t>E</w:t>
      </w:r>
    </w:p>
    <w:p w14:paraId="3445F12C" w14:textId="10705DEC" w:rsidR="007B34BC" w:rsidRPr="00E47EA0" w:rsidRDefault="007B34BC" w:rsidP="00D26887">
      <w:pPr>
        <w:pStyle w:val="NoSpacing"/>
        <w:keepNext w:val="0"/>
        <w:rPr>
          <w:rFonts w:eastAsia="SimSun" w:cs="Calibri"/>
        </w:rPr>
      </w:pPr>
      <w:r w:rsidRPr="00E47EA0">
        <w:rPr>
          <w:rFonts w:eastAsia="SimSun" w:cs="Calibri"/>
        </w:rPr>
        <w:t>二</w:t>
      </w:r>
      <w:r w:rsidRPr="00E47EA0">
        <w:rPr>
          <w:rFonts w:eastAsia="SimSun" w:cs="Calibri"/>
        </w:rPr>
        <w:t xml:space="preserve"> </w:t>
      </w:r>
      <w:r w:rsidRPr="00E47EA0">
        <w:rPr>
          <w:rFonts w:eastAsia="SimSun" w:cs="Calibri"/>
        </w:rPr>
        <w:t>儿</w:t>
      </w:r>
      <w:r w:rsidRPr="00E47EA0">
        <w:rPr>
          <w:rFonts w:eastAsia="SimSun" w:cs="Calibri"/>
        </w:rPr>
        <w:t xml:space="preserve"> </w:t>
      </w:r>
      <w:r w:rsidRPr="00E47EA0">
        <w:rPr>
          <w:rFonts w:eastAsia="SimSun" w:cs="Calibri"/>
        </w:rPr>
        <w:t>饿</w:t>
      </w:r>
      <w:r w:rsidRPr="00E47EA0">
        <w:rPr>
          <w:rFonts w:eastAsia="SimSun" w:cs="Calibri"/>
        </w:rPr>
        <w:t xml:space="preserve"> </w:t>
      </w:r>
    </w:p>
    <w:p w14:paraId="1FE1D364" w14:textId="77777777" w:rsidR="00B1637A" w:rsidRPr="009A6180" w:rsidRDefault="00B1637A" w:rsidP="009A6180">
      <w:pPr>
        <w:spacing w:before="120" w:after="0"/>
        <w:rPr>
          <w:b/>
          <w:bCs/>
          <w:color w:val="580F8B"/>
        </w:rPr>
      </w:pPr>
      <w:r w:rsidRPr="009A6180">
        <w:rPr>
          <w:b/>
          <w:bCs/>
          <w:color w:val="580F8B"/>
        </w:rPr>
        <w:t xml:space="preserve">F </w:t>
      </w:r>
    </w:p>
    <w:p w14:paraId="357778BF" w14:textId="77777777" w:rsidR="00B1637A" w:rsidRPr="00E47EA0" w:rsidRDefault="00B1637A" w:rsidP="00D26887">
      <w:pPr>
        <w:pStyle w:val="NoSpacing"/>
        <w:keepNext w:val="0"/>
        <w:rPr>
          <w:rFonts w:eastAsia="SimSun" w:cs="Calibri"/>
        </w:rPr>
      </w:pPr>
      <w:r w:rsidRPr="00E47EA0">
        <w:rPr>
          <w:rFonts w:eastAsia="SimSun" w:cs="Calibri"/>
        </w:rPr>
        <w:t>发</w:t>
      </w:r>
      <w:r w:rsidRPr="00E47EA0">
        <w:rPr>
          <w:rFonts w:eastAsia="SimSun" w:cs="Calibri"/>
        </w:rPr>
        <w:t xml:space="preserve"> </w:t>
      </w:r>
      <w:r w:rsidRPr="00E47EA0">
        <w:rPr>
          <w:rFonts w:eastAsia="SimSun" w:cs="Calibri"/>
        </w:rPr>
        <w:t>法</w:t>
      </w:r>
      <w:r w:rsidRPr="00E47EA0">
        <w:rPr>
          <w:rFonts w:eastAsia="SimSun" w:cs="Calibri"/>
        </w:rPr>
        <w:t xml:space="preserve"> </w:t>
      </w:r>
      <w:r w:rsidRPr="00E47EA0">
        <w:rPr>
          <w:rFonts w:eastAsia="SimSun" w:cs="Calibri"/>
        </w:rPr>
        <w:t>饭</w:t>
      </w:r>
      <w:r w:rsidRPr="00E47EA0">
        <w:rPr>
          <w:rFonts w:eastAsia="SimSun" w:cs="Calibri"/>
        </w:rPr>
        <w:t xml:space="preserve"> </w:t>
      </w:r>
      <w:r w:rsidRPr="00E47EA0">
        <w:rPr>
          <w:rFonts w:eastAsia="SimSun" w:cs="Calibri"/>
        </w:rPr>
        <w:t>方</w:t>
      </w:r>
      <w:r w:rsidRPr="00E47EA0">
        <w:rPr>
          <w:rFonts w:eastAsia="SimSun" w:cs="Calibri"/>
        </w:rPr>
        <w:t xml:space="preserve"> </w:t>
      </w:r>
      <w:r w:rsidRPr="00E47EA0">
        <w:rPr>
          <w:rFonts w:eastAsia="SimSun" w:cs="Calibri"/>
        </w:rPr>
        <w:t>放</w:t>
      </w:r>
      <w:r w:rsidRPr="00E47EA0">
        <w:rPr>
          <w:rFonts w:eastAsia="SimSun" w:cs="Calibri"/>
        </w:rPr>
        <w:t xml:space="preserve"> </w:t>
      </w:r>
      <w:r w:rsidRPr="00E47EA0">
        <w:rPr>
          <w:rFonts w:eastAsia="SimSun" w:cs="Calibri"/>
        </w:rPr>
        <w:t>房</w:t>
      </w:r>
      <w:r w:rsidRPr="00E47EA0">
        <w:rPr>
          <w:rFonts w:eastAsia="SimSun" w:cs="Calibri"/>
        </w:rPr>
        <w:t xml:space="preserve"> </w:t>
      </w:r>
      <w:r w:rsidRPr="00E47EA0">
        <w:rPr>
          <w:rFonts w:eastAsia="SimSun" w:cs="Calibri"/>
        </w:rPr>
        <w:t>非</w:t>
      </w:r>
      <w:r w:rsidRPr="00E47EA0">
        <w:rPr>
          <w:rFonts w:eastAsia="SimSun" w:cs="Calibri"/>
        </w:rPr>
        <w:t xml:space="preserve"> </w:t>
      </w:r>
      <w:r w:rsidRPr="00E47EA0">
        <w:rPr>
          <w:rFonts w:eastAsia="SimSun" w:cs="Calibri"/>
        </w:rPr>
        <w:t>飞</w:t>
      </w:r>
      <w:r w:rsidRPr="00E47EA0">
        <w:rPr>
          <w:rFonts w:eastAsia="SimSun" w:cs="Calibri"/>
        </w:rPr>
        <w:t xml:space="preserve"> </w:t>
      </w:r>
      <w:r w:rsidRPr="00E47EA0">
        <w:rPr>
          <w:rFonts w:eastAsia="SimSun" w:cs="Calibri"/>
        </w:rPr>
        <w:t>分</w:t>
      </w:r>
      <w:r w:rsidRPr="00E47EA0">
        <w:rPr>
          <w:rFonts w:eastAsia="SimSun" w:cs="Calibri"/>
        </w:rPr>
        <w:t xml:space="preserve"> </w:t>
      </w:r>
      <w:r w:rsidRPr="00E47EA0">
        <w:rPr>
          <w:rFonts w:eastAsia="SimSun" w:cs="Calibri"/>
        </w:rPr>
        <w:t>风</w:t>
      </w:r>
      <w:r w:rsidRPr="00E47EA0">
        <w:rPr>
          <w:rFonts w:eastAsia="SimSun" w:cs="Calibri"/>
        </w:rPr>
        <w:t xml:space="preserve"> </w:t>
      </w:r>
      <w:r w:rsidRPr="00E47EA0">
        <w:rPr>
          <w:rFonts w:eastAsia="SimSun" w:cs="Calibri"/>
        </w:rPr>
        <w:t>夫</w:t>
      </w:r>
      <w:r w:rsidRPr="00E47EA0">
        <w:rPr>
          <w:rFonts w:eastAsia="SimSun" w:cs="Calibri"/>
        </w:rPr>
        <w:t xml:space="preserve"> </w:t>
      </w:r>
      <w:r w:rsidRPr="00E47EA0">
        <w:rPr>
          <w:rFonts w:eastAsia="SimSun" w:cs="Calibri"/>
        </w:rPr>
        <w:t>服</w:t>
      </w:r>
      <w:r w:rsidRPr="00E47EA0">
        <w:rPr>
          <w:rFonts w:eastAsia="SimSun" w:cs="Calibri"/>
        </w:rPr>
        <w:t xml:space="preserve"> </w:t>
      </w:r>
      <w:r w:rsidRPr="00E47EA0">
        <w:rPr>
          <w:rFonts w:eastAsia="SimSun" w:cs="Calibri"/>
        </w:rPr>
        <w:t>反</w:t>
      </w:r>
      <w:r w:rsidRPr="00E47EA0">
        <w:rPr>
          <w:rFonts w:eastAsia="SimSun" w:cs="Calibri"/>
        </w:rPr>
        <w:t xml:space="preserve"> </w:t>
      </w:r>
      <w:r w:rsidRPr="00E47EA0">
        <w:rPr>
          <w:rFonts w:eastAsia="SimSun" w:cs="Calibri"/>
        </w:rPr>
        <w:t>废</w:t>
      </w:r>
      <w:r w:rsidRPr="00E47EA0">
        <w:rPr>
          <w:rFonts w:eastAsia="SimSun" w:cs="Calibri"/>
        </w:rPr>
        <w:t xml:space="preserve"> </w:t>
      </w:r>
      <w:r w:rsidRPr="00E47EA0">
        <w:rPr>
          <w:rFonts w:eastAsia="SimSun" w:cs="Calibri"/>
        </w:rPr>
        <w:t>费</w:t>
      </w:r>
      <w:r w:rsidRPr="00E47EA0">
        <w:rPr>
          <w:rFonts w:eastAsia="SimSun" w:cs="Calibri"/>
        </w:rPr>
        <w:t xml:space="preserve"> </w:t>
      </w:r>
      <w:r w:rsidRPr="00E47EA0">
        <w:rPr>
          <w:rFonts w:eastAsia="SimSun" w:cs="Calibri"/>
        </w:rPr>
        <w:t>粉</w:t>
      </w:r>
      <w:r w:rsidRPr="00E47EA0">
        <w:rPr>
          <w:rFonts w:eastAsia="SimSun" w:cs="Calibri"/>
        </w:rPr>
        <w:t xml:space="preserve"> </w:t>
      </w:r>
      <w:r w:rsidRPr="00E47EA0">
        <w:rPr>
          <w:rFonts w:eastAsia="SimSun" w:cs="Calibri"/>
        </w:rPr>
        <w:t>份</w:t>
      </w:r>
      <w:r w:rsidRPr="00E47EA0">
        <w:rPr>
          <w:rFonts w:eastAsia="SimSun" w:cs="Calibri"/>
        </w:rPr>
        <w:t xml:space="preserve"> </w:t>
      </w:r>
      <w:r w:rsidRPr="00E47EA0">
        <w:rPr>
          <w:rFonts w:eastAsia="SimSun" w:cs="Calibri"/>
        </w:rPr>
        <w:t>夫</w:t>
      </w:r>
      <w:r w:rsidRPr="00E47EA0">
        <w:rPr>
          <w:rFonts w:eastAsia="SimSun" w:cs="Calibri"/>
        </w:rPr>
        <w:t xml:space="preserve"> </w:t>
      </w:r>
      <w:r w:rsidRPr="00E47EA0">
        <w:rPr>
          <w:rFonts w:eastAsia="SimSun" w:cs="Calibri"/>
        </w:rPr>
        <w:t>富</w:t>
      </w:r>
      <w:r w:rsidRPr="00E47EA0">
        <w:rPr>
          <w:rFonts w:eastAsia="SimSun" w:cs="Calibri"/>
        </w:rPr>
        <w:t xml:space="preserve"> </w:t>
      </w:r>
      <w:r w:rsidRPr="00E47EA0">
        <w:rPr>
          <w:rFonts w:eastAsia="SimSun" w:cs="Calibri"/>
        </w:rPr>
        <w:t>负</w:t>
      </w:r>
      <w:r w:rsidRPr="00E47EA0">
        <w:rPr>
          <w:rFonts w:eastAsia="SimSun" w:cs="Calibri"/>
        </w:rPr>
        <w:t xml:space="preserve"> </w:t>
      </w:r>
      <w:r w:rsidRPr="00E47EA0">
        <w:rPr>
          <w:rFonts w:eastAsia="SimSun" w:cs="Calibri"/>
        </w:rPr>
        <w:t>付</w:t>
      </w:r>
      <w:r w:rsidRPr="00E47EA0">
        <w:rPr>
          <w:rFonts w:eastAsia="SimSun" w:cs="Calibri"/>
        </w:rPr>
        <w:t xml:space="preserve"> </w:t>
      </w:r>
    </w:p>
    <w:p w14:paraId="57E92B16" w14:textId="77777777" w:rsidR="00B1637A" w:rsidRPr="009A6180" w:rsidRDefault="00B1637A" w:rsidP="009A6180">
      <w:pPr>
        <w:spacing w:before="120" w:after="0"/>
        <w:rPr>
          <w:b/>
          <w:bCs/>
          <w:color w:val="580F8B"/>
        </w:rPr>
      </w:pPr>
      <w:r w:rsidRPr="009A6180">
        <w:rPr>
          <w:b/>
          <w:bCs/>
          <w:color w:val="580F8B"/>
        </w:rPr>
        <w:t>G</w:t>
      </w:r>
    </w:p>
    <w:p w14:paraId="2726C97B" w14:textId="41CFCF59" w:rsidR="00B1637A" w:rsidRPr="00E47EA0" w:rsidRDefault="00B1637A" w:rsidP="00D26887">
      <w:pPr>
        <w:pStyle w:val="NoSpacing"/>
        <w:keepNext w:val="0"/>
        <w:rPr>
          <w:rFonts w:eastAsia="SimSun" w:cs="Calibri"/>
        </w:rPr>
      </w:pPr>
      <w:r w:rsidRPr="00E47EA0">
        <w:rPr>
          <w:rFonts w:eastAsia="SimSun" w:cs="Calibri"/>
        </w:rPr>
        <w:t>该</w:t>
      </w:r>
      <w:r w:rsidRPr="00E47EA0">
        <w:rPr>
          <w:rFonts w:eastAsia="SimSun" w:cs="Calibri"/>
        </w:rPr>
        <w:t xml:space="preserve"> </w:t>
      </w:r>
      <w:r w:rsidRPr="00E47EA0">
        <w:rPr>
          <w:rFonts w:eastAsia="SimSun" w:cs="Calibri"/>
        </w:rPr>
        <w:t>刚</w:t>
      </w:r>
      <w:r w:rsidRPr="00E47EA0">
        <w:rPr>
          <w:rFonts w:eastAsia="SimSun" w:cs="Calibri"/>
        </w:rPr>
        <w:t xml:space="preserve"> </w:t>
      </w:r>
      <w:r w:rsidRPr="00E47EA0">
        <w:rPr>
          <w:rFonts w:eastAsia="SimSun" w:cs="Calibri"/>
        </w:rPr>
        <w:t>高</w:t>
      </w:r>
      <w:r w:rsidRPr="00E47EA0">
        <w:rPr>
          <w:rFonts w:eastAsia="SimSun" w:cs="Calibri"/>
        </w:rPr>
        <w:t xml:space="preserve"> </w:t>
      </w:r>
      <w:r w:rsidRPr="00E47EA0">
        <w:rPr>
          <w:rFonts w:eastAsia="SimSun" w:cs="Calibri"/>
        </w:rPr>
        <w:t>告</w:t>
      </w:r>
      <w:r w:rsidRPr="00E47EA0">
        <w:rPr>
          <w:rFonts w:eastAsia="SimSun" w:cs="Calibri"/>
        </w:rPr>
        <w:t xml:space="preserve"> </w:t>
      </w:r>
      <w:r w:rsidRPr="00E47EA0">
        <w:rPr>
          <w:rFonts w:eastAsia="SimSun" w:cs="Calibri"/>
        </w:rPr>
        <w:t>哥</w:t>
      </w:r>
      <w:r w:rsidRPr="00E47EA0">
        <w:rPr>
          <w:rFonts w:eastAsia="SimSun" w:cs="Calibri"/>
        </w:rPr>
        <w:t xml:space="preserve"> </w:t>
      </w:r>
      <w:r w:rsidRPr="00E47EA0">
        <w:rPr>
          <w:rFonts w:eastAsia="SimSun" w:cs="Calibri"/>
        </w:rPr>
        <w:t>个</w:t>
      </w:r>
      <w:r w:rsidRPr="00E47EA0">
        <w:rPr>
          <w:rFonts w:eastAsia="SimSun" w:cs="Calibri"/>
        </w:rPr>
        <w:t xml:space="preserve"> </w:t>
      </w:r>
      <w:r w:rsidRPr="00E47EA0">
        <w:rPr>
          <w:rFonts w:eastAsia="SimSun" w:cs="Calibri"/>
        </w:rPr>
        <w:t>给</w:t>
      </w:r>
      <w:r w:rsidRPr="00E47EA0">
        <w:rPr>
          <w:rFonts w:eastAsia="SimSun" w:cs="Calibri"/>
        </w:rPr>
        <w:t xml:space="preserve"> </w:t>
      </w:r>
      <w:r w:rsidRPr="00E47EA0">
        <w:rPr>
          <w:rFonts w:eastAsia="SimSun" w:cs="Calibri"/>
        </w:rPr>
        <w:t>跟</w:t>
      </w:r>
      <w:r w:rsidRPr="00E47EA0">
        <w:rPr>
          <w:rFonts w:eastAsia="SimSun" w:cs="Calibri"/>
        </w:rPr>
        <w:t xml:space="preserve"> </w:t>
      </w:r>
      <w:r w:rsidRPr="00E47EA0">
        <w:rPr>
          <w:rFonts w:eastAsia="SimSun" w:cs="Calibri"/>
        </w:rPr>
        <w:t>更</w:t>
      </w:r>
      <w:r w:rsidRPr="00E47EA0">
        <w:rPr>
          <w:rFonts w:eastAsia="SimSun" w:cs="Calibri"/>
        </w:rPr>
        <w:t xml:space="preserve"> </w:t>
      </w:r>
      <w:r w:rsidRPr="00E47EA0">
        <w:rPr>
          <w:rFonts w:eastAsia="SimSun" w:cs="Calibri"/>
        </w:rPr>
        <w:t>工</w:t>
      </w:r>
      <w:r w:rsidRPr="00E47EA0">
        <w:rPr>
          <w:rFonts w:eastAsia="SimSun" w:cs="Calibri"/>
        </w:rPr>
        <w:t xml:space="preserve"> </w:t>
      </w:r>
      <w:r w:rsidRPr="00E47EA0">
        <w:rPr>
          <w:rFonts w:eastAsia="SimSun" w:cs="Calibri"/>
        </w:rPr>
        <w:t>公</w:t>
      </w:r>
      <w:r w:rsidRPr="00E47EA0">
        <w:rPr>
          <w:rFonts w:eastAsia="SimSun" w:cs="Calibri"/>
        </w:rPr>
        <w:t xml:space="preserve"> </w:t>
      </w:r>
      <w:r w:rsidRPr="00E47EA0">
        <w:rPr>
          <w:rFonts w:eastAsia="SimSun" w:cs="Calibri"/>
        </w:rPr>
        <w:t>共</w:t>
      </w:r>
      <w:r w:rsidRPr="00E47EA0">
        <w:rPr>
          <w:rFonts w:eastAsia="SimSun" w:cs="Calibri"/>
        </w:rPr>
        <w:t xml:space="preserve"> </w:t>
      </w:r>
      <w:r w:rsidRPr="00E47EA0">
        <w:rPr>
          <w:rFonts w:eastAsia="SimSun" w:cs="Calibri"/>
        </w:rPr>
        <w:t>关</w:t>
      </w:r>
      <w:r w:rsidRPr="00E47EA0">
        <w:rPr>
          <w:rFonts w:eastAsia="SimSun" w:cs="Calibri"/>
        </w:rPr>
        <w:t xml:space="preserve"> </w:t>
      </w:r>
      <w:r w:rsidRPr="00E47EA0">
        <w:rPr>
          <w:rFonts w:eastAsia="SimSun" w:cs="Calibri"/>
        </w:rPr>
        <w:t>贵</w:t>
      </w:r>
      <w:r w:rsidRPr="00E47EA0">
        <w:rPr>
          <w:rFonts w:eastAsia="SimSun" w:cs="Calibri"/>
        </w:rPr>
        <w:t xml:space="preserve"> </w:t>
      </w:r>
      <w:r w:rsidRPr="00E47EA0">
        <w:rPr>
          <w:rFonts w:eastAsia="SimSun" w:cs="Calibri"/>
        </w:rPr>
        <w:t>国</w:t>
      </w:r>
      <w:r w:rsidRPr="00E47EA0">
        <w:rPr>
          <w:rFonts w:eastAsia="SimSun" w:cs="Calibri"/>
        </w:rPr>
        <w:t xml:space="preserve"> </w:t>
      </w:r>
      <w:r w:rsidRPr="00E47EA0">
        <w:rPr>
          <w:rFonts w:eastAsia="SimSun" w:cs="Calibri"/>
        </w:rPr>
        <w:t>果</w:t>
      </w:r>
      <w:r w:rsidRPr="00E47EA0">
        <w:rPr>
          <w:rFonts w:eastAsia="SimSun" w:cs="Calibri"/>
        </w:rPr>
        <w:t xml:space="preserve"> </w:t>
      </w:r>
      <w:r w:rsidRPr="00E47EA0">
        <w:rPr>
          <w:rFonts w:eastAsia="SimSun" w:cs="Calibri"/>
        </w:rPr>
        <w:t>过</w:t>
      </w:r>
      <w:r w:rsidRPr="00E47EA0">
        <w:rPr>
          <w:rFonts w:eastAsia="SimSun" w:cs="Calibri"/>
        </w:rPr>
        <w:t xml:space="preserve"> </w:t>
      </w:r>
      <w:r w:rsidRPr="00E47EA0">
        <w:rPr>
          <w:rFonts w:eastAsia="SimSun" w:cs="Calibri"/>
        </w:rPr>
        <w:t>感</w:t>
      </w:r>
      <w:r w:rsidRPr="00E47EA0">
        <w:rPr>
          <w:rFonts w:eastAsia="SimSun" w:cs="Calibri"/>
        </w:rPr>
        <w:t xml:space="preserve"> </w:t>
      </w:r>
      <w:r w:rsidRPr="00E47EA0">
        <w:rPr>
          <w:rFonts w:eastAsia="SimSun" w:cs="Calibri"/>
        </w:rPr>
        <w:t>赶</w:t>
      </w:r>
      <w:r w:rsidRPr="00E47EA0">
        <w:rPr>
          <w:rFonts w:eastAsia="SimSun" w:cs="Calibri"/>
        </w:rPr>
        <w:t xml:space="preserve"> </w:t>
      </w:r>
      <w:r w:rsidRPr="00E47EA0">
        <w:rPr>
          <w:rFonts w:eastAsia="SimSun" w:cs="Calibri"/>
        </w:rPr>
        <w:t>干</w:t>
      </w:r>
      <w:r w:rsidRPr="00E47EA0">
        <w:rPr>
          <w:rFonts w:eastAsia="SimSun" w:cs="Calibri"/>
        </w:rPr>
        <w:t xml:space="preserve"> </w:t>
      </w:r>
      <w:r w:rsidRPr="00E47EA0">
        <w:rPr>
          <w:rFonts w:eastAsia="SimSun" w:cs="Calibri"/>
        </w:rPr>
        <w:t>歌</w:t>
      </w:r>
      <w:r w:rsidRPr="00E47EA0">
        <w:rPr>
          <w:rFonts w:eastAsia="SimSun" w:cs="Calibri"/>
        </w:rPr>
        <w:t xml:space="preserve"> </w:t>
      </w:r>
      <w:r w:rsidRPr="00E47EA0">
        <w:rPr>
          <w:rFonts w:eastAsia="SimSun" w:cs="Calibri"/>
        </w:rPr>
        <w:t>各</w:t>
      </w:r>
      <w:r w:rsidRPr="00E47EA0">
        <w:rPr>
          <w:rFonts w:eastAsia="SimSun" w:cs="Calibri"/>
        </w:rPr>
        <w:t xml:space="preserve"> </w:t>
      </w:r>
      <w:r w:rsidRPr="00E47EA0">
        <w:rPr>
          <w:rFonts w:eastAsia="SimSun" w:cs="Calibri"/>
        </w:rPr>
        <w:t>功</w:t>
      </w:r>
      <w:r w:rsidRPr="00E47EA0">
        <w:rPr>
          <w:rFonts w:eastAsia="SimSun" w:cs="Calibri"/>
        </w:rPr>
        <w:t xml:space="preserve"> </w:t>
      </w:r>
      <w:r w:rsidRPr="00E47EA0">
        <w:rPr>
          <w:rFonts w:eastAsia="SimSun" w:cs="Calibri"/>
        </w:rPr>
        <w:t>贡</w:t>
      </w:r>
      <w:r w:rsidRPr="00E47EA0">
        <w:rPr>
          <w:rFonts w:eastAsia="SimSun" w:cs="Calibri"/>
        </w:rPr>
        <w:t xml:space="preserve"> </w:t>
      </w:r>
      <w:r w:rsidRPr="00E47EA0">
        <w:rPr>
          <w:rFonts w:eastAsia="SimSun" w:cs="Calibri"/>
        </w:rPr>
        <w:t>沟</w:t>
      </w:r>
      <w:r w:rsidRPr="00E47EA0">
        <w:rPr>
          <w:rFonts w:eastAsia="SimSun" w:cs="Calibri"/>
        </w:rPr>
        <w:t xml:space="preserve"> </w:t>
      </w:r>
      <w:r w:rsidRPr="00E47EA0">
        <w:rPr>
          <w:rFonts w:eastAsia="SimSun" w:cs="Calibri"/>
        </w:rPr>
        <w:t>古</w:t>
      </w:r>
      <w:r w:rsidRPr="00E47EA0">
        <w:rPr>
          <w:rFonts w:eastAsia="SimSun" w:cs="Calibri"/>
        </w:rPr>
        <w:t xml:space="preserve"> </w:t>
      </w:r>
      <w:r w:rsidRPr="00E47EA0">
        <w:rPr>
          <w:rFonts w:eastAsia="SimSun" w:cs="Calibri"/>
        </w:rPr>
        <w:t>故</w:t>
      </w:r>
      <w:r w:rsidRPr="00E47EA0">
        <w:rPr>
          <w:rFonts w:eastAsia="SimSun" w:cs="Calibri"/>
        </w:rPr>
        <w:t xml:space="preserve"> </w:t>
      </w:r>
      <w:r w:rsidRPr="00E47EA0">
        <w:rPr>
          <w:rFonts w:eastAsia="SimSun" w:cs="Calibri"/>
        </w:rPr>
        <w:t>官</w:t>
      </w:r>
      <w:r w:rsidRPr="00E47EA0">
        <w:rPr>
          <w:rFonts w:eastAsia="SimSun" w:cs="Calibri"/>
        </w:rPr>
        <w:t xml:space="preserve"> </w:t>
      </w:r>
      <w:r w:rsidRPr="00E47EA0">
        <w:rPr>
          <w:rFonts w:eastAsia="SimSun" w:cs="Calibri"/>
        </w:rPr>
        <w:t>管</w:t>
      </w:r>
      <w:r w:rsidRPr="00E47EA0">
        <w:rPr>
          <w:rFonts w:eastAsia="SimSun" w:cs="Calibri"/>
        </w:rPr>
        <w:t xml:space="preserve"> </w:t>
      </w:r>
      <w:r w:rsidRPr="00E47EA0">
        <w:rPr>
          <w:rFonts w:eastAsia="SimSun" w:cs="Calibri"/>
        </w:rPr>
        <w:t>惯</w:t>
      </w:r>
      <w:r w:rsidRPr="00E47EA0">
        <w:rPr>
          <w:rFonts w:eastAsia="SimSun" w:cs="Calibri"/>
        </w:rPr>
        <w:t xml:space="preserve"> </w:t>
      </w:r>
      <w:r w:rsidRPr="00E47EA0">
        <w:rPr>
          <w:rFonts w:eastAsia="SimSun" w:cs="Calibri"/>
        </w:rPr>
        <w:t>广</w:t>
      </w:r>
      <w:r w:rsidRPr="00E47EA0">
        <w:rPr>
          <w:rFonts w:eastAsia="SimSun" w:cs="Calibri"/>
        </w:rPr>
        <w:t xml:space="preserve"> </w:t>
      </w:r>
      <w:r w:rsidRPr="00E47EA0">
        <w:rPr>
          <w:rFonts w:eastAsia="SimSun" w:cs="Calibri"/>
        </w:rPr>
        <w:t>滚</w:t>
      </w:r>
      <w:r w:rsidRPr="00E47EA0">
        <w:rPr>
          <w:rFonts w:eastAsia="SimSun" w:cs="Calibri"/>
        </w:rPr>
        <w:t xml:space="preserve"> </w:t>
      </w:r>
    </w:p>
    <w:p w14:paraId="6B8EFE55" w14:textId="77777777" w:rsidR="00B1637A" w:rsidRPr="009A6180" w:rsidRDefault="00B1637A" w:rsidP="009A6180">
      <w:pPr>
        <w:spacing w:before="120" w:after="0"/>
        <w:rPr>
          <w:b/>
          <w:bCs/>
          <w:color w:val="580F8B"/>
        </w:rPr>
      </w:pPr>
      <w:r w:rsidRPr="009A6180">
        <w:rPr>
          <w:b/>
          <w:bCs/>
          <w:color w:val="580F8B"/>
        </w:rPr>
        <w:t>H</w:t>
      </w:r>
    </w:p>
    <w:p w14:paraId="67BFE854" w14:textId="5C524E0A" w:rsidR="00B1637A" w:rsidRPr="00E47EA0" w:rsidRDefault="00B1637A" w:rsidP="00D26887">
      <w:pPr>
        <w:pStyle w:val="NoSpacing"/>
        <w:keepNext w:val="0"/>
        <w:rPr>
          <w:rFonts w:eastAsia="SimSun" w:cs="Calibri"/>
        </w:rPr>
      </w:pPr>
      <w:r w:rsidRPr="00E47EA0">
        <w:rPr>
          <w:rFonts w:eastAsia="SimSun" w:cs="Calibri"/>
        </w:rPr>
        <w:t>还</w:t>
      </w:r>
      <w:r w:rsidRPr="00E47EA0">
        <w:rPr>
          <w:rFonts w:eastAsia="SimSun" w:cs="Calibri"/>
        </w:rPr>
        <w:t xml:space="preserve"> </w:t>
      </w:r>
      <w:r w:rsidRPr="00E47EA0">
        <w:rPr>
          <w:rFonts w:eastAsia="SimSun" w:cs="Calibri"/>
        </w:rPr>
        <w:t>孩</w:t>
      </w:r>
      <w:r w:rsidRPr="00E47EA0">
        <w:rPr>
          <w:rFonts w:eastAsia="SimSun" w:cs="Calibri"/>
        </w:rPr>
        <w:t xml:space="preserve"> </w:t>
      </w:r>
      <w:r w:rsidRPr="00E47EA0">
        <w:rPr>
          <w:rFonts w:eastAsia="SimSun" w:cs="Calibri"/>
        </w:rPr>
        <w:t>海</w:t>
      </w:r>
      <w:r w:rsidRPr="00E47EA0">
        <w:rPr>
          <w:rFonts w:eastAsia="SimSun" w:cs="Calibri"/>
        </w:rPr>
        <w:t xml:space="preserve"> </w:t>
      </w:r>
      <w:r w:rsidRPr="00E47EA0">
        <w:rPr>
          <w:rFonts w:eastAsia="SimSun" w:cs="Calibri"/>
        </w:rPr>
        <w:t>汉</w:t>
      </w:r>
      <w:r w:rsidRPr="00E47EA0">
        <w:rPr>
          <w:rFonts w:eastAsia="SimSun" w:cs="Calibri"/>
        </w:rPr>
        <w:t xml:space="preserve"> </w:t>
      </w:r>
      <w:r w:rsidRPr="00E47EA0">
        <w:rPr>
          <w:rFonts w:eastAsia="SimSun" w:cs="Calibri"/>
        </w:rPr>
        <w:t>好</w:t>
      </w:r>
      <w:r w:rsidRPr="00E47EA0">
        <w:rPr>
          <w:rFonts w:eastAsia="SimSun" w:cs="Calibri"/>
        </w:rPr>
        <w:t xml:space="preserve"> </w:t>
      </w:r>
      <w:r w:rsidRPr="00E47EA0">
        <w:rPr>
          <w:rFonts w:eastAsia="SimSun" w:cs="Calibri"/>
        </w:rPr>
        <w:t>号</w:t>
      </w:r>
      <w:r w:rsidRPr="00E47EA0">
        <w:rPr>
          <w:rFonts w:eastAsia="SimSun" w:cs="Calibri"/>
        </w:rPr>
        <w:t xml:space="preserve"> </w:t>
      </w:r>
      <w:r w:rsidRPr="00E47EA0">
        <w:rPr>
          <w:rFonts w:eastAsia="SimSun" w:cs="Calibri"/>
        </w:rPr>
        <w:t>和</w:t>
      </w:r>
      <w:r w:rsidRPr="00E47EA0">
        <w:rPr>
          <w:rFonts w:eastAsia="SimSun" w:cs="Calibri"/>
        </w:rPr>
        <w:t xml:space="preserve"> </w:t>
      </w:r>
      <w:r w:rsidRPr="00E47EA0">
        <w:rPr>
          <w:rFonts w:eastAsia="SimSun" w:cs="Calibri"/>
        </w:rPr>
        <w:t>黑</w:t>
      </w:r>
      <w:r w:rsidRPr="00E47EA0">
        <w:rPr>
          <w:rFonts w:eastAsia="SimSun" w:cs="Calibri"/>
        </w:rPr>
        <w:t xml:space="preserve"> </w:t>
      </w:r>
      <w:r w:rsidRPr="00E47EA0">
        <w:rPr>
          <w:rFonts w:eastAsia="SimSun" w:cs="Calibri"/>
        </w:rPr>
        <w:t>很</w:t>
      </w:r>
      <w:r w:rsidRPr="00E47EA0">
        <w:rPr>
          <w:rFonts w:eastAsia="SimSun" w:cs="Calibri"/>
        </w:rPr>
        <w:t xml:space="preserve"> </w:t>
      </w:r>
      <w:r w:rsidRPr="00E47EA0">
        <w:rPr>
          <w:rFonts w:eastAsia="SimSun" w:cs="Calibri"/>
        </w:rPr>
        <w:t>红</w:t>
      </w:r>
      <w:r w:rsidRPr="00E47EA0">
        <w:rPr>
          <w:rFonts w:eastAsia="SimSun" w:cs="Calibri"/>
        </w:rPr>
        <w:t xml:space="preserve"> </w:t>
      </w:r>
      <w:r w:rsidRPr="00E47EA0">
        <w:rPr>
          <w:rFonts w:eastAsia="SimSun" w:cs="Calibri"/>
        </w:rPr>
        <w:t>侯</w:t>
      </w:r>
      <w:r w:rsidRPr="00E47EA0">
        <w:rPr>
          <w:rFonts w:eastAsia="SimSun" w:cs="Calibri"/>
        </w:rPr>
        <w:t xml:space="preserve"> </w:t>
      </w:r>
      <w:r w:rsidRPr="00E47EA0">
        <w:rPr>
          <w:rFonts w:eastAsia="SimSun" w:cs="Calibri"/>
        </w:rPr>
        <w:t>后</w:t>
      </w:r>
      <w:r w:rsidRPr="00E47EA0">
        <w:rPr>
          <w:rFonts w:eastAsia="SimSun" w:cs="Calibri"/>
        </w:rPr>
        <w:t xml:space="preserve"> </w:t>
      </w:r>
      <w:r w:rsidRPr="00E47EA0">
        <w:rPr>
          <w:rFonts w:eastAsia="SimSun" w:cs="Calibri"/>
        </w:rPr>
        <w:t>花</w:t>
      </w:r>
      <w:r w:rsidRPr="00E47EA0">
        <w:rPr>
          <w:rFonts w:eastAsia="SimSun" w:cs="Calibri"/>
        </w:rPr>
        <w:t xml:space="preserve"> </w:t>
      </w:r>
      <w:r w:rsidRPr="00E47EA0">
        <w:rPr>
          <w:rFonts w:eastAsia="SimSun" w:cs="Calibri"/>
        </w:rPr>
        <w:t>话</w:t>
      </w:r>
      <w:r w:rsidRPr="00E47EA0">
        <w:rPr>
          <w:rFonts w:eastAsia="SimSun" w:cs="Calibri"/>
        </w:rPr>
        <w:t xml:space="preserve"> </w:t>
      </w:r>
      <w:r w:rsidRPr="00E47EA0">
        <w:rPr>
          <w:rFonts w:eastAsia="SimSun" w:cs="Calibri"/>
        </w:rPr>
        <w:t>坏</w:t>
      </w:r>
      <w:r w:rsidRPr="00E47EA0">
        <w:rPr>
          <w:rFonts w:eastAsia="SimSun" w:cs="Calibri"/>
        </w:rPr>
        <w:t xml:space="preserve"> </w:t>
      </w:r>
      <w:r w:rsidRPr="00E47EA0">
        <w:rPr>
          <w:rFonts w:eastAsia="SimSun" w:cs="Calibri"/>
        </w:rPr>
        <w:t>欢</w:t>
      </w:r>
      <w:r w:rsidRPr="00E47EA0">
        <w:rPr>
          <w:rFonts w:eastAsia="SimSun" w:cs="Calibri"/>
        </w:rPr>
        <w:t xml:space="preserve"> </w:t>
      </w:r>
      <w:r w:rsidRPr="00E47EA0">
        <w:rPr>
          <w:rFonts w:eastAsia="SimSun" w:cs="Calibri"/>
        </w:rPr>
        <w:t>黄</w:t>
      </w:r>
      <w:r w:rsidRPr="00E47EA0">
        <w:rPr>
          <w:rFonts w:eastAsia="SimSun" w:cs="Calibri"/>
        </w:rPr>
        <w:t xml:space="preserve"> </w:t>
      </w:r>
      <w:r w:rsidRPr="00E47EA0">
        <w:rPr>
          <w:rFonts w:eastAsia="SimSun" w:cs="Calibri"/>
        </w:rPr>
        <w:t>会</w:t>
      </w:r>
      <w:r w:rsidRPr="00E47EA0">
        <w:rPr>
          <w:rFonts w:eastAsia="SimSun" w:cs="Calibri"/>
        </w:rPr>
        <w:t xml:space="preserve"> </w:t>
      </w:r>
      <w:r w:rsidRPr="00E47EA0">
        <w:rPr>
          <w:rFonts w:eastAsia="SimSun" w:cs="Calibri"/>
        </w:rPr>
        <w:t>回</w:t>
      </w:r>
      <w:r w:rsidRPr="00E47EA0">
        <w:rPr>
          <w:rFonts w:eastAsia="SimSun" w:cs="Calibri"/>
        </w:rPr>
        <w:t xml:space="preserve"> </w:t>
      </w:r>
      <w:r w:rsidRPr="00E47EA0">
        <w:rPr>
          <w:rFonts w:eastAsia="SimSun" w:cs="Calibri"/>
        </w:rPr>
        <w:t>活</w:t>
      </w:r>
      <w:r w:rsidRPr="00E47EA0">
        <w:rPr>
          <w:rFonts w:eastAsia="SimSun" w:cs="Calibri"/>
        </w:rPr>
        <w:t xml:space="preserve"> </w:t>
      </w:r>
      <w:r w:rsidRPr="00E47EA0">
        <w:rPr>
          <w:rFonts w:eastAsia="SimSun" w:cs="Calibri"/>
        </w:rPr>
        <w:t>火</w:t>
      </w:r>
      <w:r w:rsidRPr="00E47EA0">
        <w:rPr>
          <w:rFonts w:eastAsia="SimSun" w:cs="Calibri"/>
        </w:rPr>
        <w:t xml:space="preserve"> </w:t>
      </w:r>
      <w:r w:rsidRPr="00E47EA0">
        <w:rPr>
          <w:rFonts w:eastAsia="SimSun" w:cs="Calibri"/>
        </w:rPr>
        <w:t>喝</w:t>
      </w:r>
      <w:r w:rsidRPr="00E47EA0">
        <w:rPr>
          <w:rFonts w:eastAsia="SimSun" w:cs="Calibri"/>
        </w:rPr>
        <w:t xml:space="preserve"> </w:t>
      </w:r>
      <w:r w:rsidRPr="00E47EA0">
        <w:rPr>
          <w:rFonts w:eastAsia="SimSun" w:cs="Calibri"/>
        </w:rPr>
        <w:t>何</w:t>
      </w:r>
      <w:r w:rsidRPr="00E47EA0">
        <w:rPr>
          <w:rFonts w:eastAsia="SimSun" w:cs="Calibri"/>
        </w:rPr>
        <w:t xml:space="preserve"> </w:t>
      </w:r>
      <w:r w:rsidRPr="00E47EA0">
        <w:rPr>
          <w:rFonts w:eastAsia="SimSun" w:cs="Calibri"/>
        </w:rPr>
        <w:t>护</w:t>
      </w:r>
      <w:r w:rsidRPr="00E47EA0">
        <w:rPr>
          <w:rFonts w:eastAsia="SimSun" w:cs="Calibri"/>
        </w:rPr>
        <w:t xml:space="preserve"> </w:t>
      </w:r>
      <w:r w:rsidRPr="00E47EA0">
        <w:rPr>
          <w:rFonts w:eastAsia="SimSun" w:cs="Calibri"/>
        </w:rPr>
        <w:t>华</w:t>
      </w:r>
      <w:r w:rsidRPr="00E47EA0">
        <w:rPr>
          <w:rFonts w:eastAsia="SimSun" w:cs="Calibri"/>
        </w:rPr>
        <w:t xml:space="preserve"> </w:t>
      </w:r>
      <w:r w:rsidRPr="00E47EA0">
        <w:rPr>
          <w:rFonts w:eastAsia="SimSun" w:cs="Calibri"/>
        </w:rPr>
        <w:t>画</w:t>
      </w:r>
      <w:r w:rsidRPr="00E47EA0">
        <w:rPr>
          <w:rFonts w:eastAsia="SimSun" w:cs="Calibri"/>
        </w:rPr>
        <w:t xml:space="preserve"> </w:t>
      </w:r>
      <w:r w:rsidRPr="00E47EA0">
        <w:rPr>
          <w:rFonts w:eastAsia="SimSun" w:cs="Calibri"/>
        </w:rPr>
        <w:t>化</w:t>
      </w:r>
      <w:r w:rsidRPr="00E47EA0">
        <w:rPr>
          <w:rFonts w:eastAsia="SimSun" w:cs="Calibri"/>
        </w:rPr>
        <w:t xml:space="preserve"> </w:t>
      </w:r>
      <w:r w:rsidRPr="00E47EA0">
        <w:rPr>
          <w:rFonts w:eastAsia="SimSun" w:cs="Calibri"/>
        </w:rPr>
        <w:t>环</w:t>
      </w:r>
      <w:r w:rsidRPr="00E47EA0">
        <w:rPr>
          <w:rFonts w:eastAsia="SimSun" w:cs="Calibri"/>
        </w:rPr>
        <w:t xml:space="preserve"> </w:t>
      </w:r>
      <w:r w:rsidRPr="00E47EA0">
        <w:rPr>
          <w:rFonts w:eastAsia="SimSun" w:cs="Calibri"/>
        </w:rPr>
        <w:t>换</w:t>
      </w:r>
      <w:r w:rsidRPr="00E47EA0">
        <w:rPr>
          <w:rFonts w:eastAsia="SimSun" w:cs="Calibri"/>
        </w:rPr>
        <w:t xml:space="preserve"> </w:t>
      </w:r>
      <w:r w:rsidRPr="00E47EA0">
        <w:rPr>
          <w:rFonts w:eastAsia="SimSun" w:cs="Calibri"/>
        </w:rPr>
        <w:t>婚</w:t>
      </w:r>
      <w:r w:rsidRPr="00E47EA0">
        <w:rPr>
          <w:rFonts w:eastAsia="SimSun" w:cs="Calibri"/>
        </w:rPr>
        <w:t xml:space="preserve"> </w:t>
      </w:r>
    </w:p>
    <w:p w14:paraId="7B5C8E22" w14:textId="77777777" w:rsidR="00B1637A" w:rsidRPr="009A6180" w:rsidRDefault="00B1637A" w:rsidP="009A6180">
      <w:pPr>
        <w:spacing w:before="120" w:after="0"/>
        <w:rPr>
          <w:b/>
          <w:bCs/>
          <w:color w:val="580F8B"/>
        </w:rPr>
      </w:pPr>
      <w:r w:rsidRPr="009A6180">
        <w:rPr>
          <w:b/>
          <w:bCs/>
          <w:color w:val="580F8B"/>
        </w:rPr>
        <w:t>J</w:t>
      </w:r>
    </w:p>
    <w:p w14:paraId="28C5AE68" w14:textId="5C88C520" w:rsidR="00B1637A" w:rsidRPr="00E47EA0" w:rsidRDefault="00B1637A" w:rsidP="00D26887">
      <w:pPr>
        <w:pStyle w:val="NoSpacing"/>
        <w:keepNext w:val="0"/>
        <w:rPr>
          <w:rFonts w:eastAsia="SimSun" w:cs="Calibri"/>
        </w:rPr>
      </w:pPr>
      <w:r w:rsidRPr="00E47EA0">
        <w:rPr>
          <w:rFonts w:eastAsia="SimSun" w:cs="Calibri"/>
        </w:rPr>
        <w:t>几</w:t>
      </w:r>
      <w:r w:rsidRPr="00E47EA0">
        <w:rPr>
          <w:rFonts w:eastAsia="SimSun" w:cs="Calibri"/>
        </w:rPr>
        <w:t xml:space="preserve"> </w:t>
      </w:r>
      <w:r w:rsidRPr="00E47EA0">
        <w:rPr>
          <w:rFonts w:eastAsia="SimSun" w:cs="Calibri"/>
        </w:rPr>
        <w:t>己</w:t>
      </w:r>
      <w:r w:rsidRPr="00E47EA0">
        <w:rPr>
          <w:rFonts w:eastAsia="SimSun" w:cs="Calibri"/>
        </w:rPr>
        <w:t xml:space="preserve"> </w:t>
      </w:r>
      <w:r w:rsidRPr="00E47EA0">
        <w:rPr>
          <w:rFonts w:eastAsia="SimSun" w:cs="Calibri"/>
        </w:rPr>
        <w:t>机</w:t>
      </w:r>
      <w:r w:rsidRPr="00E47EA0">
        <w:rPr>
          <w:rFonts w:eastAsia="SimSun" w:cs="Calibri"/>
        </w:rPr>
        <w:t xml:space="preserve"> </w:t>
      </w:r>
      <w:r w:rsidRPr="00E47EA0">
        <w:rPr>
          <w:rFonts w:eastAsia="SimSun" w:cs="Calibri"/>
        </w:rPr>
        <w:t>家</w:t>
      </w:r>
      <w:r w:rsidRPr="00E47EA0">
        <w:rPr>
          <w:rFonts w:eastAsia="SimSun" w:cs="Calibri"/>
        </w:rPr>
        <w:t xml:space="preserve"> </w:t>
      </w:r>
      <w:r w:rsidRPr="00E47EA0">
        <w:rPr>
          <w:rFonts w:eastAsia="SimSun" w:cs="Calibri"/>
        </w:rPr>
        <w:t>间</w:t>
      </w:r>
      <w:r w:rsidRPr="00E47EA0">
        <w:rPr>
          <w:rFonts w:eastAsia="SimSun" w:cs="Calibri"/>
        </w:rPr>
        <w:t xml:space="preserve"> </w:t>
      </w:r>
      <w:r w:rsidRPr="00E47EA0">
        <w:rPr>
          <w:rFonts w:eastAsia="SimSun" w:cs="Calibri"/>
        </w:rPr>
        <w:t>见</w:t>
      </w:r>
      <w:r w:rsidRPr="00E47EA0">
        <w:rPr>
          <w:rFonts w:eastAsia="SimSun" w:cs="Calibri"/>
        </w:rPr>
        <w:t xml:space="preserve"> </w:t>
      </w:r>
      <w:r w:rsidRPr="00E47EA0">
        <w:rPr>
          <w:rFonts w:eastAsia="SimSun" w:cs="Calibri"/>
        </w:rPr>
        <w:t>件</w:t>
      </w:r>
      <w:r w:rsidRPr="00E47EA0">
        <w:rPr>
          <w:rFonts w:eastAsia="SimSun" w:cs="Calibri"/>
        </w:rPr>
        <w:t xml:space="preserve"> </w:t>
      </w:r>
      <w:r w:rsidRPr="00E47EA0">
        <w:rPr>
          <w:rFonts w:eastAsia="SimSun" w:cs="Calibri"/>
        </w:rPr>
        <w:t>讲</w:t>
      </w:r>
      <w:r w:rsidRPr="00E47EA0">
        <w:rPr>
          <w:rFonts w:eastAsia="SimSun" w:cs="Calibri"/>
        </w:rPr>
        <w:t xml:space="preserve"> </w:t>
      </w:r>
      <w:r w:rsidRPr="00E47EA0">
        <w:rPr>
          <w:rFonts w:eastAsia="SimSun" w:cs="Calibri"/>
        </w:rPr>
        <w:t>教</w:t>
      </w:r>
      <w:r w:rsidRPr="00E47EA0">
        <w:rPr>
          <w:rFonts w:eastAsia="SimSun" w:cs="Calibri"/>
        </w:rPr>
        <w:t xml:space="preserve"> </w:t>
      </w:r>
      <w:r w:rsidRPr="00E47EA0">
        <w:rPr>
          <w:rFonts w:eastAsia="SimSun" w:cs="Calibri"/>
        </w:rPr>
        <w:t>交</w:t>
      </w:r>
      <w:r w:rsidRPr="00E47EA0">
        <w:rPr>
          <w:rFonts w:eastAsia="SimSun" w:cs="Calibri"/>
        </w:rPr>
        <w:t xml:space="preserve"> </w:t>
      </w:r>
      <w:r w:rsidRPr="00E47EA0">
        <w:rPr>
          <w:rFonts w:eastAsia="SimSun" w:cs="Calibri"/>
        </w:rPr>
        <w:t>叫</w:t>
      </w:r>
      <w:r w:rsidRPr="00E47EA0">
        <w:rPr>
          <w:rFonts w:eastAsia="SimSun" w:cs="Calibri"/>
        </w:rPr>
        <w:t xml:space="preserve"> </w:t>
      </w:r>
      <w:r w:rsidRPr="00E47EA0">
        <w:rPr>
          <w:rFonts w:eastAsia="SimSun" w:cs="Calibri"/>
        </w:rPr>
        <w:t>节</w:t>
      </w:r>
      <w:r w:rsidRPr="00E47EA0">
        <w:rPr>
          <w:rFonts w:eastAsia="SimSun" w:cs="Calibri"/>
        </w:rPr>
        <w:t xml:space="preserve"> </w:t>
      </w:r>
      <w:r w:rsidRPr="00E47EA0">
        <w:rPr>
          <w:rFonts w:eastAsia="SimSun" w:cs="Calibri"/>
        </w:rPr>
        <w:t>借</w:t>
      </w:r>
      <w:r w:rsidRPr="00E47EA0">
        <w:rPr>
          <w:rFonts w:eastAsia="SimSun" w:cs="Calibri"/>
        </w:rPr>
        <w:t xml:space="preserve"> </w:t>
      </w:r>
      <w:r w:rsidRPr="00E47EA0">
        <w:rPr>
          <w:rFonts w:eastAsia="SimSun" w:cs="Calibri"/>
        </w:rPr>
        <w:t>姐</w:t>
      </w:r>
      <w:r w:rsidRPr="00E47EA0">
        <w:rPr>
          <w:rFonts w:eastAsia="SimSun" w:cs="Calibri"/>
        </w:rPr>
        <w:t xml:space="preserve"> </w:t>
      </w:r>
      <w:r w:rsidRPr="00E47EA0">
        <w:rPr>
          <w:rFonts w:eastAsia="SimSun" w:cs="Calibri"/>
        </w:rPr>
        <w:t>今</w:t>
      </w:r>
      <w:r w:rsidRPr="00E47EA0">
        <w:rPr>
          <w:rFonts w:eastAsia="SimSun" w:cs="Calibri"/>
        </w:rPr>
        <w:t xml:space="preserve"> </w:t>
      </w:r>
      <w:r w:rsidRPr="00E47EA0">
        <w:rPr>
          <w:rFonts w:eastAsia="SimSun" w:cs="Calibri"/>
        </w:rPr>
        <w:t>进</w:t>
      </w:r>
      <w:r w:rsidRPr="00E47EA0">
        <w:rPr>
          <w:rFonts w:eastAsia="SimSun" w:cs="Calibri"/>
        </w:rPr>
        <w:t xml:space="preserve"> </w:t>
      </w:r>
      <w:r w:rsidRPr="00E47EA0">
        <w:rPr>
          <w:rFonts w:eastAsia="SimSun" w:cs="Calibri"/>
        </w:rPr>
        <w:t>近</w:t>
      </w:r>
      <w:r w:rsidRPr="00E47EA0">
        <w:rPr>
          <w:rFonts w:eastAsia="SimSun" w:cs="Calibri"/>
        </w:rPr>
        <w:t xml:space="preserve"> </w:t>
      </w:r>
      <w:r w:rsidRPr="00E47EA0">
        <w:rPr>
          <w:rFonts w:eastAsia="SimSun" w:cs="Calibri"/>
        </w:rPr>
        <w:t>京</w:t>
      </w:r>
      <w:r w:rsidRPr="00E47EA0">
        <w:rPr>
          <w:rFonts w:eastAsia="SimSun" w:cs="Calibri"/>
        </w:rPr>
        <w:t xml:space="preserve"> </w:t>
      </w:r>
      <w:r w:rsidRPr="00E47EA0">
        <w:rPr>
          <w:rFonts w:eastAsia="SimSun" w:cs="Calibri"/>
        </w:rPr>
        <w:t>经</w:t>
      </w:r>
      <w:r w:rsidRPr="00E47EA0">
        <w:rPr>
          <w:rFonts w:eastAsia="SimSun" w:cs="Calibri"/>
        </w:rPr>
        <w:t xml:space="preserve"> </w:t>
      </w:r>
      <w:r w:rsidRPr="00E47EA0">
        <w:rPr>
          <w:rFonts w:eastAsia="SimSun" w:cs="Calibri"/>
        </w:rPr>
        <w:t>景</w:t>
      </w:r>
      <w:r w:rsidRPr="00E47EA0">
        <w:rPr>
          <w:rFonts w:eastAsia="SimSun" w:cs="Calibri"/>
        </w:rPr>
        <w:t xml:space="preserve"> </w:t>
      </w:r>
      <w:r w:rsidRPr="00E47EA0">
        <w:rPr>
          <w:rFonts w:eastAsia="SimSun" w:cs="Calibri"/>
        </w:rPr>
        <w:t>旧</w:t>
      </w:r>
      <w:r w:rsidRPr="00E47EA0">
        <w:rPr>
          <w:rFonts w:eastAsia="SimSun" w:cs="Calibri"/>
        </w:rPr>
        <w:t xml:space="preserve"> </w:t>
      </w:r>
      <w:r w:rsidRPr="00E47EA0">
        <w:rPr>
          <w:rFonts w:eastAsia="SimSun" w:cs="Calibri"/>
        </w:rPr>
        <w:t>九</w:t>
      </w:r>
      <w:r w:rsidRPr="00E47EA0">
        <w:rPr>
          <w:rFonts w:eastAsia="SimSun" w:cs="Calibri"/>
        </w:rPr>
        <w:t xml:space="preserve"> </w:t>
      </w:r>
      <w:r w:rsidRPr="00E47EA0">
        <w:rPr>
          <w:rFonts w:eastAsia="SimSun" w:cs="Calibri"/>
        </w:rPr>
        <w:t>就</w:t>
      </w:r>
      <w:r w:rsidRPr="00E47EA0">
        <w:rPr>
          <w:rFonts w:eastAsia="SimSun" w:cs="Calibri"/>
        </w:rPr>
        <w:t xml:space="preserve"> </w:t>
      </w:r>
      <w:r w:rsidRPr="00E47EA0">
        <w:rPr>
          <w:rFonts w:eastAsia="SimSun" w:cs="Calibri"/>
        </w:rPr>
        <w:t>觉</w:t>
      </w:r>
      <w:r w:rsidRPr="00E47EA0">
        <w:rPr>
          <w:rFonts w:eastAsia="SimSun" w:cs="Calibri"/>
        </w:rPr>
        <w:t xml:space="preserve"> </w:t>
      </w:r>
      <w:r w:rsidRPr="00E47EA0">
        <w:rPr>
          <w:rFonts w:eastAsia="SimSun" w:cs="Calibri"/>
        </w:rPr>
        <w:t>饥</w:t>
      </w:r>
      <w:r w:rsidRPr="00E47EA0">
        <w:rPr>
          <w:rFonts w:eastAsia="SimSun" w:cs="Calibri"/>
        </w:rPr>
        <w:t xml:space="preserve"> </w:t>
      </w:r>
      <w:r w:rsidRPr="00E47EA0">
        <w:rPr>
          <w:rFonts w:eastAsia="SimSun" w:cs="Calibri"/>
        </w:rPr>
        <w:t>级</w:t>
      </w:r>
      <w:r w:rsidRPr="00E47EA0">
        <w:rPr>
          <w:rFonts w:eastAsia="SimSun" w:cs="Calibri"/>
        </w:rPr>
        <w:t xml:space="preserve"> </w:t>
      </w:r>
      <w:r w:rsidRPr="00E47EA0">
        <w:rPr>
          <w:rFonts w:eastAsia="SimSun" w:cs="Calibri"/>
        </w:rPr>
        <w:t>技</w:t>
      </w:r>
      <w:r w:rsidRPr="00E47EA0">
        <w:rPr>
          <w:rFonts w:eastAsia="SimSun" w:cs="Calibri"/>
        </w:rPr>
        <w:t xml:space="preserve"> </w:t>
      </w:r>
      <w:r w:rsidRPr="00E47EA0">
        <w:rPr>
          <w:rFonts w:eastAsia="SimSun" w:cs="Calibri"/>
        </w:rPr>
        <w:t>计</w:t>
      </w:r>
      <w:r w:rsidRPr="00E47EA0">
        <w:rPr>
          <w:rFonts w:eastAsia="SimSun" w:cs="Calibri"/>
        </w:rPr>
        <w:t xml:space="preserve"> </w:t>
      </w:r>
      <w:r w:rsidRPr="00E47EA0">
        <w:rPr>
          <w:rFonts w:eastAsia="SimSun" w:cs="Calibri"/>
        </w:rPr>
        <w:t>记</w:t>
      </w:r>
      <w:r w:rsidRPr="00E47EA0">
        <w:rPr>
          <w:rFonts w:eastAsia="SimSun" w:cs="Calibri"/>
        </w:rPr>
        <w:t xml:space="preserve"> </w:t>
      </w:r>
      <w:r w:rsidRPr="00E47EA0">
        <w:rPr>
          <w:rFonts w:eastAsia="SimSun" w:cs="Calibri"/>
        </w:rPr>
        <w:t>加</w:t>
      </w:r>
      <w:r w:rsidRPr="00E47EA0">
        <w:rPr>
          <w:rFonts w:eastAsia="SimSun" w:cs="Calibri"/>
        </w:rPr>
        <w:t xml:space="preserve"> </w:t>
      </w:r>
      <w:r w:rsidRPr="00E47EA0">
        <w:rPr>
          <w:rFonts w:eastAsia="SimSun" w:cs="Calibri"/>
        </w:rPr>
        <w:t>价</w:t>
      </w:r>
      <w:r w:rsidRPr="00E47EA0">
        <w:rPr>
          <w:rFonts w:eastAsia="SimSun" w:cs="Calibri"/>
        </w:rPr>
        <w:t xml:space="preserve"> </w:t>
      </w:r>
      <w:r w:rsidRPr="00E47EA0">
        <w:rPr>
          <w:rFonts w:eastAsia="SimSun" w:cs="Calibri"/>
        </w:rPr>
        <w:t>假</w:t>
      </w:r>
      <w:r w:rsidRPr="00E47EA0">
        <w:rPr>
          <w:rFonts w:eastAsia="SimSun" w:cs="Calibri"/>
        </w:rPr>
        <w:t xml:space="preserve"> </w:t>
      </w:r>
      <w:r w:rsidRPr="00E47EA0">
        <w:rPr>
          <w:rFonts w:eastAsia="SimSun" w:cs="Calibri"/>
        </w:rPr>
        <w:t>将</w:t>
      </w:r>
      <w:r w:rsidRPr="00E47EA0">
        <w:rPr>
          <w:rFonts w:eastAsia="SimSun" w:cs="Calibri"/>
        </w:rPr>
        <w:t xml:space="preserve"> </w:t>
      </w:r>
      <w:r w:rsidRPr="00E47EA0">
        <w:rPr>
          <w:rFonts w:eastAsia="SimSun" w:cs="Calibri"/>
        </w:rPr>
        <w:t>角</w:t>
      </w:r>
      <w:r w:rsidRPr="00E47EA0">
        <w:rPr>
          <w:rFonts w:eastAsia="SimSun" w:cs="Calibri"/>
        </w:rPr>
        <w:t xml:space="preserve"> </w:t>
      </w:r>
      <w:r w:rsidRPr="00E47EA0">
        <w:rPr>
          <w:rFonts w:eastAsia="SimSun" w:cs="Calibri"/>
        </w:rPr>
        <w:t>较</w:t>
      </w:r>
      <w:r w:rsidRPr="00E47EA0">
        <w:rPr>
          <w:rFonts w:eastAsia="SimSun" w:cs="Calibri"/>
        </w:rPr>
        <w:t xml:space="preserve"> </w:t>
      </w:r>
      <w:r w:rsidRPr="00E47EA0">
        <w:rPr>
          <w:rFonts w:eastAsia="SimSun" w:cs="Calibri"/>
        </w:rPr>
        <w:t>接</w:t>
      </w:r>
      <w:r w:rsidRPr="00E47EA0">
        <w:rPr>
          <w:rFonts w:eastAsia="SimSun" w:cs="Calibri"/>
        </w:rPr>
        <w:t xml:space="preserve"> </w:t>
      </w:r>
      <w:r w:rsidRPr="00E47EA0">
        <w:rPr>
          <w:rFonts w:eastAsia="SimSun" w:cs="Calibri"/>
        </w:rPr>
        <w:t>界</w:t>
      </w:r>
      <w:r w:rsidRPr="00E47EA0">
        <w:rPr>
          <w:rFonts w:eastAsia="SimSun" w:cs="Calibri"/>
        </w:rPr>
        <w:t xml:space="preserve"> </w:t>
      </w:r>
      <w:r w:rsidRPr="00E47EA0">
        <w:rPr>
          <w:rFonts w:eastAsia="SimSun" w:cs="Calibri"/>
        </w:rPr>
        <w:t>金</w:t>
      </w:r>
      <w:r w:rsidRPr="00E47EA0">
        <w:rPr>
          <w:rFonts w:eastAsia="SimSun" w:cs="Calibri"/>
        </w:rPr>
        <w:t xml:space="preserve"> </w:t>
      </w:r>
      <w:r w:rsidRPr="00E47EA0">
        <w:rPr>
          <w:rFonts w:eastAsia="SimSun" w:cs="Calibri"/>
        </w:rPr>
        <w:t>敬</w:t>
      </w:r>
      <w:r w:rsidRPr="00E47EA0">
        <w:rPr>
          <w:rFonts w:eastAsia="SimSun" w:cs="Calibri"/>
        </w:rPr>
        <w:t xml:space="preserve"> </w:t>
      </w:r>
      <w:r w:rsidRPr="00E47EA0">
        <w:rPr>
          <w:rFonts w:eastAsia="SimSun" w:cs="Calibri"/>
        </w:rPr>
        <w:t>境</w:t>
      </w:r>
      <w:r w:rsidRPr="00E47EA0">
        <w:rPr>
          <w:rFonts w:eastAsia="SimSun" w:cs="Calibri"/>
        </w:rPr>
        <w:t xml:space="preserve"> </w:t>
      </w:r>
      <w:r w:rsidRPr="00E47EA0">
        <w:rPr>
          <w:rFonts w:eastAsia="SimSun" w:cs="Calibri"/>
        </w:rPr>
        <w:t>酒</w:t>
      </w:r>
      <w:r w:rsidRPr="00E47EA0">
        <w:rPr>
          <w:rFonts w:eastAsia="SimSun" w:cs="Calibri"/>
        </w:rPr>
        <w:t xml:space="preserve"> </w:t>
      </w:r>
      <w:r w:rsidRPr="00E47EA0">
        <w:rPr>
          <w:rFonts w:eastAsia="SimSun" w:cs="Calibri"/>
        </w:rPr>
        <w:t>居</w:t>
      </w:r>
      <w:r w:rsidRPr="00E47EA0">
        <w:rPr>
          <w:rFonts w:eastAsia="SimSun" w:cs="Calibri"/>
        </w:rPr>
        <w:t xml:space="preserve"> </w:t>
      </w:r>
      <w:r w:rsidRPr="00E47EA0">
        <w:rPr>
          <w:rFonts w:eastAsia="SimSun" w:cs="Calibri"/>
        </w:rPr>
        <w:t>剧</w:t>
      </w:r>
      <w:r w:rsidRPr="00E47EA0">
        <w:rPr>
          <w:rFonts w:eastAsia="SimSun" w:cs="Calibri"/>
        </w:rPr>
        <w:t xml:space="preserve"> </w:t>
      </w:r>
    </w:p>
    <w:p w14:paraId="70517C74" w14:textId="77777777" w:rsidR="00B1637A" w:rsidRPr="009A6180" w:rsidRDefault="00B1637A" w:rsidP="009A6180">
      <w:pPr>
        <w:spacing w:before="120" w:after="0"/>
        <w:rPr>
          <w:b/>
          <w:bCs/>
          <w:color w:val="580F8B"/>
        </w:rPr>
      </w:pPr>
      <w:r w:rsidRPr="009A6180">
        <w:rPr>
          <w:b/>
          <w:bCs/>
          <w:color w:val="580F8B"/>
        </w:rPr>
        <w:t>K</w:t>
      </w:r>
    </w:p>
    <w:p w14:paraId="01205DDD" w14:textId="05FF4142" w:rsidR="00B1637A" w:rsidRPr="00E47EA0" w:rsidRDefault="00B1637A" w:rsidP="00D26887">
      <w:pPr>
        <w:pStyle w:val="NoSpacing"/>
        <w:keepNext w:val="0"/>
        <w:rPr>
          <w:rFonts w:eastAsia="SimSun" w:cs="Calibri"/>
        </w:rPr>
      </w:pPr>
      <w:r w:rsidRPr="00E47EA0">
        <w:rPr>
          <w:rFonts w:eastAsia="SimSun" w:cs="Calibri"/>
        </w:rPr>
        <w:t>开</w:t>
      </w:r>
      <w:r w:rsidRPr="00E47EA0">
        <w:rPr>
          <w:rFonts w:eastAsia="SimSun" w:cs="Calibri"/>
        </w:rPr>
        <w:t xml:space="preserve"> </w:t>
      </w:r>
      <w:r w:rsidRPr="00E47EA0">
        <w:rPr>
          <w:rFonts w:eastAsia="SimSun" w:cs="Calibri"/>
        </w:rPr>
        <w:t>看</w:t>
      </w:r>
      <w:r w:rsidRPr="00E47EA0">
        <w:rPr>
          <w:rFonts w:eastAsia="SimSun" w:cs="Calibri"/>
        </w:rPr>
        <w:t xml:space="preserve"> </w:t>
      </w:r>
      <w:r w:rsidRPr="00E47EA0">
        <w:rPr>
          <w:rFonts w:eastAsia="SimSun" w:cs="Calibri"/>
        </w:rPr>
        <w:t>考</w:t>
      </w:r>
      <w:r w:rsidRPr="00E47EA0">
        <w:rPr>
          <w:rFonts w:eastAsia="SimSun" w:cs="Calibri"/>
        </w:rPr>
        <w:t xml:space="preserve"> </w:t>
      </w:r>
      <w:r w:rsidRPr="00E47EA0">
        <w:rPr>
          <w:rFonts w:eastAsia="SimSun" w:cs="Calibri"/>
        </w:rPr>
        <w:t>可</w:t>
      </w:r>
      <w:r w:rsidRPr="00E47EA0">
        <w:rPr>
          <w:rFonts w:eastAsia="SimSun" w:cs="Calibri"/>
        </w:rPr>
        <w:t xml:space="preserve"> </w:t>
      </w:r>
      <w:r w:rsidRPr="00E47EA0">
        <w:rPr>
          <w:rFonts w:eastAsia="SimSun" w:cs="Calibri"/>
        </w:rPr>
        <w:t>客</w:t>
      </w:r>
      <w:r w:rsidRPr="00E47EA0">
        <w:rPr>
          <w:rFonts w:eastAsia="SimSun" w:cs="Calibri"/>
        </w:rPr>
        <w:t xml:space="preserve"> </w:t>
      </w:r>
      <w:r w:rsidRPr="00E47EA0">
        <w:rPr>
          <w:rFonts w:eastAsia="SimSun" w:cs="Calibri"/>
        </w:rPr>
        <w:t>课</w:t>
      </w:r>
      <w:r w:rsidRPr="00E47EA0">
        <w:rPr>
          <w:rFonts w:eastAsia="SimSun" w:cs="Calibri"/>
        </w:rPr>
        <w:t xml:space="preserve"> </w:t>
      </w:r>
      <w:r w:rsidRPr="00E47EA0">
        <w:rPr>
          <w:rFonts w:eastAsia="SimSun" w:cs="Calibri"/>
        </w:rPr>
        <w:t>空</w:t>
      </w:r>
      <w:r w:rsidRPr="00E47EA0">
        <w:rPr>
          <w:rFonts w:eastAsia="SimSun" w:cs="Calibri"/>
        </w:rPr>
        <w:t xml:space="preserve"> </w:t>
      </w:r>
      <w:r w:rsidRPr="00E47EA0">
        <w:rPr>
          <w:rFonts w:eastAsia="SimSun" w:cs="Calibri"/>
        </w:rPr>
        <w:t>口</w:t>
      </w:r>
      <w:r w:rsidRPr="00E47EA0">
        <w:rPr>
          <w:rFonts w:eastAsia="SimSun" w:cs="Calibri"/>
        </w:rPr>
        <w:t xml:space="preserve"> </w:t>
      </w:r>
      <w:r w:rsidRPr="00E47EA0">
        <w:rPr>
          <w:rFonts w:eastAsia="SimSun" w:cs="Calibri"/>
        </w:rPr>
        <w:t>快</w:t>
      </w:r>
      <w:r w:rsidRPr="00E47EA0">
        <w:rPr>
          <w:rFonts w:eastAsia="SimSun" w:cs="Calibri"/>
        </w:rPr>
        <w:t xml:space="preserve"> </w:t>
      </w:r>
      <w:r w:rsidRPr="00E47EA0">
        <w:rPr>
          <w:rFonts w:eastAsia="SimSun" w:cs="Calibri"/>
        </w:rPr>
        <w:t>块</w:t>
      </w:r>
      <w:r w:rsidRPr="00E47EA0">
        <w:rPr>
          <w:rFonts w:eastAsia="SimSun" w:cs="Calibri"/>
        </w:rPr>
        <w:t xml:space="preserve"> </w:t>
      </w:r>
      <w:r w:rsidRPr="00E47EA0">
        <w:rPr>
          <w:rFonts w:eastAsia="SimSun" w:cs="Calibri"/>
        </w:rPr>
        <w:t>卡</w:t>
      </w:r>
      <w:r w:rsidRPr="00E47EA0">
        <w:rPr>
          <w:rFonts w:eastAsia="SimSun" w:cs="Calibri"/>
        </w:rPr>
        <w:t xml:space="preserve"> </w:t>
      </w:r>
      <w:r w:rsidRPr="00E47EA0">
        <w:rPr>
          <w:rFonts w:eastAsia="SimSun" w:cs="Calibri"/>
        </w:rPr>
        <w:t>科</w:t>
      </w:r>
      <w:r w:rsidRPr="00E47EA0">
        <w:rPr>
          <w:rFonts w:eastAsia="SimSun" w:cs="Calibri"/>
        </w:rPr>
        <w:t xml:space="preserve"> </w:t>
      </w:r>
      <w:r w:rsidRPr="00E47EA0">
        <w:rPr>
          <w:rFonts w:eastAsia="SimSun" w:cs="Calibri"/>
        </w:rPr>
        <w:t>渴</w:t>
      </w:r>
      <w:r w:rsidRPr="00E47EA0">
        <w:rPr>
          <w:rFonts w:eastAsia="SimSun" w:cs="Calibri"/>
        </w:rPr>
        <w:t xml:space="preserve"> </w:t>
      </w:r>
      <w:r w:rsidRPr="00E47EA0">
        <w:rPr>
          <w:rFonts w:eastAsia="SimSun" w:cs="Calibri"/>
        </w:rPr>
        <w:t>酷</w:t>
      </w:r>
      <w:r w:rsidRPr="00E47EA0">
        <w:rPr>
          <w:rFonts w:eastAsia="SimSun" w:cs="Calibri"/>
        </w:rPr>
        <w:t xml:space="preserve"> </w:t>
      </w:r>
      <w:r w:rsidRPr="00E47EA0">
        <w:rPr>
          <w:rFonts w:eastAsia="SimSun" w:cs="Calibri"/>
        </w:rPr>
        <w:t>哭</w:t>
      </w:r>
      <w:r w:rsidRPr="00E47EA0">
        <w:rPr>
          <w:rFonts w:eastAsia="SimSun" w:cs="Calibri"/>
        </w:rPr>
        <w:t xml:space="preserve"> </w:t>
      </w:r>
    </w:p>
    <w:p w14:paraId="70EA07E4" w14:textId="77777777" w:rsidR="00B1637A" w:rsidRPr="009A6180" w:rsidRDefault="00B1637A" w:rsidP="009A6180">
      <w:pPr>
        <w:spacing w:before="120" w:after="0"/>
        <w:rPr>
          <w:b/>
          <w:bCs/>
          <w:color w:val="580F8B"/>
        </w:rPr>
      </w:pPr>
      <w:r w:rsidRPr="009A6180">
        <w:rPr>
          <w:b/>
          <w:bCs/>
          <w:color w:val="580F8B"/>
        </w:rPr>
        <w:t>L</w:t>
      </w:r>
    </w:p>
    <w:p w14:paraId="5D3DAC10" w14:textId="2C773248" w:rsidR="00B1637A" w:rsidRPr="00E47EA0" w:rsidRDefault="00B1637A" w:rsidP="00D26887">
      <w:pPr>
        <w:pStyle w:val="NoSpacing"/>
        <w:keepNext w:val="0"/>
        <w:rPr>
          <w:rFonts w:eastAsia="SimSun" w:cs="Calibri"/>
        </w:rPr>
      </w:pPr>
      <w:r w:rsidRPr="00E47EA0">
        <w:rPr>
          <w:rFonts w:eastAsia="SimSun" w:cs="Calibri"/>
        </w:rPr>
        <w:t>来</w:t>
      </w:r>
      <w:r w:rsidRPr="00E47EA0">
        <w:rPr>
          <w:rFonts w:eastAsia="SimSun" w:cs="Calibri"/>
        </w:rPr>
        <w:t xml:space="preserve"> </w:t>
      </w:r>
      <w:r w:rsidRPr="00E47EA0">
        <w:rPr>
          <w:rFonts w:eastAsia="SimSun" w:cs="Calibri"/>
        </w:rPr>
        <w:t>蓝</w:t>
      </w:r>
      <w:r w:rsidRPr="00E47EA0">
        <w:rPr>
          <w:rFonts w:eastAsia="SimSun" w:cs="Calibri"/>
        </w:rPr>
        <w:t xml:space="preserve"> </w:t>
      </w:r>
      <w:r w:rsidRPr="00E47EA0">
        <w:rPr>
          <w:rFonts w:eastAsia="SimSun" w:cs="Calibri"/>
        </w:rPr>
        <w:t>老</w:t>
      </w:r>
      <w:r w:rsidRPr="00E47EA0">
        <w:rPr>
          <w:rFonts w:eastAsia="SimSun" w:cs="Calibri"/>
        </w:rPr>
        <w:t xml:space="preserve"> </w:t>
      </w:r>
      <w:r w:rsidRPr="00E47EA0">
        <w:rPr>
          <w:rFonts w:eastAsia="SimSun" w:cs="Calibri"/>
        </w:rPr>
        <w:t>乐</w:t>
      </w:r>
      <w:r w:rsidRPr="00E47EA0">
        <w:rPr>
          <w:rFonts w:eastAsia="SimSun" w:cs="Calibri"/>
        </w:rPr>
        <w:t xml:space="preserve"> </w:t>
      </w:r>
      <w:r w:rsidRPr="00E47EA0">
        <w:rPr>
          <w:rFonts w:eastAsia="SimSun" w:cs="Calibri"/>
        </w:rPr>
        <w:t>了</w:t>
      </w:r>
      <w:r w:rsidRPr="00E47EA0">
        <w:rPr>
          <w:rFonts w:eastAsia="SimSun" w:cs="Calibri"/>
        </w:rPr>
        <w:t xml:space="preserve"> </w:t>
      </w:r>
      <w:r w:rsidRPr="00E47EA0">
        <w:rPr>
          <w:rFonts w:eastAsia="SimSun" w:cs="Calibri"/>
        </w:rPr>
        <w:t>冷</w:t>
      </w:r>
      <w:r w:rsidRPr="00E47EA0">
        <w:rPr>
          <w:rFonts w:eastAsia="SimSun" w:cs="Calibri"/>
        </w:rPr>
        <w:t xml:space="preserve"> </w:t>
      </w:r>
      <w:r w:rsidRPr="00E47EA0">
        <w:rPr>
          <w:rFonts w:eastAsia="SimSun" w:cs="Calibri"/>
        </w:rPr>
        <w:t>离</w:t>
      </w:r>
      <w:r w:rsidRPr="00E47EA0">
        <w:rPr>
          <w:rFonts w:eastAsia="SimSun" w:cs="Calibri"/>
        </w:rPr>
        <w:t xml:space="preserve"> </w:t>
      </w:r>
      <w:r w:rsidRPr="00E47EA0">
        <w:rPr>
          <w:rFonts w:eastAsia="SimSun" w:cs="Calibri"/>
        </w:rPr>
        <w:t>里</w:t>
      </w:r>
      <w:r w:rsidRPr="00E47EA0">
        <w:rPr>
          <w:rFonts w:eastAsia="SimSun" w:cs="Calibri"/>
        </w:rPr>
        <w:t xml:space="preserve"> </w:t>
      </w:r>
      <w:r w:rsidRPr="00E47EA0">
        <w:rPr>
          <w:rFonts w:eastAsia="SimSun" w:cs="Calibri"/>
        </w:rPr>
        <w:t>两</w:t>
      </w:r>
      <w:r w:rsidRPr="00E47EA0">
        <w:rPr>
          <w:rFonts w:eastAsia="SimSun" w:cs="Calibri"/>
        </w:rPr>
        <w:t xml:space="preserve"> </w:t>
      </w:r>
      <w:r w:rsidRPr="00E47EA0">
        <w:rPr>
          <w:rFonts w:eastAsia="SimSun" w:cs="Calibri"/>
        </w:rPr>
        <w:t>利</w:t>
      </w:r>
      <w:r w:rsidRPr="00E47EA0">
        <w:rPr>
          <w:rFonts w:eastAsia="SimSun" w:cs="Calibri"/>
        </w:rPr>
        <w:t xml:space="preserve"> </w:t>
      </w:r>
      <w:r w:rsidRPr="00E47EA0">
        <w:rPr>
          <w:rFonts w:eastAsia="SimSun" w:cs="Calibri"/>
        </w:rPr>
        <w:t>六</w:t>
      </w:r>
      <w:r w:rsidRPr="00E47EA0">
        <w:rPr>
          <w:rFonts w:eastAsia="SimSun" w:cs="Calibri"/>
        </w:rPr>
        <w:t xml:space="preserve"> </w:t>
      </w:r>
      <w:r w:rsidRPr="00E47EA0">
        <w:rPr>
          <w:rFonts w:eastAsia="SimSun" w:cs="Calibri"/>
        </w:rPr>
        <w:t>路</w:t>
      </w:r>
      <w:r w:rsidRPr="00E47EA0">
        <w:rPr>
          <w:rFonts w:eastAsia="SimSun" w:cs="Calibri"/>
        </w:rPr>
        <w:t xml:space="preserve"> </w:t>
      </w:r>
      <w:r w:rsidRPr="00E47EA0">
        <w:rPr>
          <w:rFonts w:eastAsia="SimSun" w:cs="Calibri"/>
        </w:rPr>
        <w:t>绿</w:t>
      </w:r>
      <w:r w:rsidRPr="00E47EA0">
        <w:rPr>
          <w:rFonts w:eastAsia="SimSun" w:cs="Calibri"/>
        </w:rPr>
        <w:t xml:space="preserve"> </w:t>
      </w:r>
      <w:r w:rsidRPr="00E47EA0">
        <w:rPr>
          <w:rFonts w:eastAsia="SimSun" w:cs="Calibri"/>
        </w:rPr>
        <w:t>拉</w:t>
      </w:r>
      <w:r w:rsidRPr="00E47EA0">
        <w:rPr>
          <w:rFonts w:eastAsia="SimSun" w:cs="Calibri"/>
        </w:rPr>
        <w:t xml:space="preserve"> </w:t>
      </w:r>
      <w:r w:rsidRPr="00E47EA0">
        <w:rPr>
          <w:rFonts w:eastAsia="SimSun" w:cs="Calibri"/>
        </w:rPr>
        <w:t>浪</w:t>
      </w:r>
      <w:r w:rsidRPr="00E47EA0">
        <w:rPr>
          <w:rFonts w:eastAsia="SimSun" w:cs="Calibri"/>
        </w:rPr>
        <w:t xml:space="preserve"> </w:t>
      </w:r>
      <w:r w:rsidRPr="00E47EA0">
        <w:rPr>
          <w:rFonts w:eastAsia="SimSun" w:cs="Calibri"/>
        </w:rPr>
        <w:t>累</w:t>
      </w:r>
      <w:r w:rsidRPr="00E47EA0">
        <w:rPr>
          <w:rFonts w:eastAsia="SimSun" w:cs="Calibri"/>
        </w:rPr>
        <w:t xml:space="preserve"> </w:t>
      </w:r>
      <w:r w:rsidRPr="00E47EA0">
        <w:rPr>
          <w:rFonts w:eastAsia="SimSun" w:cs="Calibri"/>
        </w:rPr>
        <w:t>礼</w:t>
      </w:r>
      <w:r w:rsidRPr="00E47EA0">
        <w:rPr>
          <w:rFonts w:eastAsia="SimSun" w:cs="Calibri"/>
        </w:rPr>
        <w:t xml:space="preserve"> </w:t>
      </w:r>
      <w:r w:rsidRPr="00E47EA0">
        <w:rPr>
          <w:rFonts w:eastAsia="SimSun" w:cs="Calibri"/>
        </w:rPr>
        <w:t>利</w:t>
      </w:r>
      <w:r w:rsidRPr="00E47EA0">
        <w:rPr>
          <w:rFonts w:eastAsia="SimSun" w:cs="Calibri"/>
        </w:rPr>
        <w:t xml:space="preserve"> </w:t>
      </w:r>
      <w:r w:rsidRPr="00E47EA0">
        <w:rPr>
          <w:rFonts w:eastAsia="SimSun" w:cs="Calibri"/>
        </w:rPr>
        <w:t>力</w:t>
      </w:r>
      <w:r w:rsidRPr="00E47EA0">
        <w:rPr>
          <w:rFonts w:eastAsia="SimSun" w:cs="Calibri"/>
        </w:rPr>
        <w:t xml:space="preserve"> </w:t>
      </w:r>
      <w:r w:rsidRPr="00E47EA0">
        <w:rPr>
          <w:rFonts w:eastAsia="SimSun" w:cs="Calibri"/>
        </w:rPr>
        <w:t>立</w:t>
      </w:r>
      <w:r w:rsidRPr="00E47EA0">
        <w:rPr>
          <w:rFonts w:eastAsia="SimSun" w:cs="Calibri"/>
        </w:rPr>
        <w:t xml:space="preserve"> </w:t>
      </w:r>
      <w:r w:rsidRPr="00E47EA0">
        <w:rPr>
          <w:rFonts w:eastAsia="SimSun" w:cs="Calibri"/>
        </w:rPr>
        <w:t>恋</w:t>
      </w:r>
      <w:r w:rsidRPr="00E47EA0">
        <w:rPr>
          <w:rFonts w:eastAsia="SimSun" w:cs="Calibri"/>
        </w:rPr>
        <w:t xml:space="preserve"> </w:t>
      </w:r>
      <w:r w:rsidRPr="00E47EA0">
        <w:rPr>
          <w:rFonts w:eastAsia="SimSun" w:cs="Calibri"/>
        </w:rPr>
        <w:t>辆</w:t>
      </w:r>
      <w:r w:rsidRPr="00E47EA0">
        <w:rPr>
          <w:rFonts w:eastAsia="SimSun" w:cs="Calibri"/>
        </w:rPr>
        <w:t xml:space="preserve"> </w:t>
      </w:r>
      <w:r w:rsidRPr="00E47EA0">
        <w:rPr>
          <w:rFonts w:eastAsia="SimSun" w:cs="Calibri"/>
        </w:rPr>
        <w:t>聊</w:t>
      </w:r>
      <w:r w:rsidRPr="00E47EA0">
        <w:rPr>
          <w:rFonts w:eastAsia="SimSun" w:cs="Calibri"/>
        </w:rPr>
        <w:t xml:space="preserve"> </w:t>
      </w:r>
      <w:r w:rsidRPr="00E47EA0">
        <w:rPr>
          <w:rFonts w:eastAsia="SimSun" w:cs="Calibri"/>
        </w:rPr>
        <w:t>林</w:t>
      </w:r>
      <w:r w:rsidRPr="00E47EA0">
        <w:rPr>
          <w:rFonts w:eastAsia="SimSun" w:cs="Calibri"/>
        </w:rPr>
        <w:t xml:space="preserve"> </w:t>
      </w:r>
      <w:r w:rsidRPr="00E47EA0">
        <w:rPr>
          <w:rFonts w:eastAsia="SimSun" w:cs="Calibri"/>
        </w:rPr>
        <w:t>流</w:t>
      </w:r>
      <w:r w:rsidRPr="00E47EA0">
        <w:rPr>
          <w:rFonts w:eastAsia="SimSun" w:cs="Calibri"/>
        </w:rPr>
        <w:t xml:space="preserve"> </w:t>
      </w:r>
      <w:r w:rsidRPr="00E47EA0">
        <w:rPr>
          <w:rFonts w:eastAsia="SimSun" w:cs="Calibri"/>
        </w:rPr>
        <w:t>溜</w:t>
      </w:r>
      <w:r w:rsidRPr="00E47EA0">
        <w:rPr>
          <w:rFonts w:eastAsia="SimSun" w:cs="Calibri"/>
        </w:rPr>
        <w:t xml:space="preserve"> </w:t>
      </w:r>
      <w:r w:rsidRPr="00E47EA0">
        <w:rPr>
          <w:rFonts w:eastAsia="SimSun" w:cs="Calibri"/>
        </w:rPr>
        <w:t>楼</w:t>
      </w:r>
      <w:r w:rsidRPr="00E47EA0">
        <w:rPr>
          <w:rFonts w:eastAsia="SimSun" w:cs="Calibri"/>
        </w:rPr>
        <w:t xml:space="preserve"> </w:t>
      </w:r>
      <w:r w:rsidRPr="00E47EA0">
        <w:rPr>
          <w:rFonts w:eastAsia="SimSun" w:cs="Calibri"/>
        </w:rPr>
        <w:t>录</w:t>
      </w:r>
      <w:r w:rsidRPr="00E47EA0">
        <w:rPr>
          <w:rFonts w:eastAsia="SimSun" w:cs="Calibri"/>
        </w:rPr>
        <w:t xml:space="preserve"> </w:t>
      </w:r>
      <w:r w:rsidRPr="00E47EA0">
        <w:rPr>
          <w:rFonts w:eastAsia="SimSun" w:cs="Calibri"/>
        </w:rPr>
        <w:t>旅</w:t>
      </w:r>
      <w:r w:rsidRPr="00E47EA0">
        <w:rPr>
          <w:rFonts w:eastAsia="SimSun" w:cs="Calibri"/>
        </w:rPr>
        <w:t xml:space="preserve"> </w:t>
      </w:r>
      <w:r w:rsidRPr="00E47EA0">
        <w:rPr>
          <w:rFonts w:eastAsia="SimSun" w:cs="Calibri"/>
        </w:rPr>
        <w:t>律</w:t>
      </w:r>
      <w:r w:rsidRPr="00E47EA0">
        <w:rPr>
          <w:rFonts w:eastAsia="SimSun" w:cs="Calibri"/>
        </w:rPr>
        <w:t xml:space="preserve"> </w:t>
      </w:r>
      <w:r w:rsidRPr="00E47EA0">
        <w:rPr>
          <w:rFonts w:eastAsia="SimSun" w:cs="Calibri"/>
        </w:rPr>
        <w:t>络</w:t>
      </w:r>
      <w:r w:rsidRPr="00E47EA0">
        <w:rPr>
          <w:rFonts w:eastAsia="SimSun" w:cs="Calibri"/>
        </w:rPr>
        <w:t xml:space="preserve"> </w:t>
      </w:r>
      <w:r w:rsidRPr="00E47EA0">
        <w:rPr>
          <w:rFonts w:eastAsia="SimSun" w:cs="Calibri"/>
        </w:rPr>
        <w:t>落</w:t>
      </w:r>
      <w:r w:rsidRPr="00E47EA0">
        <w:rPr>
          <w:rFonts w:eastAsia="SimSun" w:cs="Calibri"/>
        </w:rPr>
        <w:t xml:space="preserve"> </w:t>
      </w:r>
    </w:p>
    <w:p w14:paraId="48151D70" w14:textId="77777777" w:rsidR="00B1637A" w:rsidRPr="009A6180" w:rsidRDefault="00B1637A" w:rsidP="009A6180">
      <w:pPr>
        <w:spacing w:before="120" w:after="0"/>
        <w:rPr>
          <w:b/>
          <w:bCs/>
          <w:color w:val="580F8B"/>
        </w:rPr>
      </w:pPr>
      <w:r w:rsidRPr="009A6180">
        <w:rPr>
          <w:b/>
          <w:bCs/>
          <w:color w:val="580F8B"/>
        </w:rPr>
        <w:t>M</w:t>
      </w:r>
    </w:p>
    <w:p w14:paraId="6D173291" w14:textId="73D0BB8F" w:rsidR="00B1637A" w:rsidRPr="00E47EA0" w:rsidRDefault="00B1637A" w:rsidP="00D26887">
      <w:pPr>
        <w:pStyle w:val="NoSpacing"/>
        <w:keepNext w:val="0"/>
        <w:rPr>
          <w:rFonts w:eastAsia="SimSun" w:cs="Calibri"/>
        </w:rPr>
      </w:pPr>
      <w:r w:rsidRPr="00E47EA0">
        <w:rPr>
          <w:rFonts w:eastAsia="SimSun" w:cs="Calibri"/>
        </w:rPr>
        <w:t>吗</w:t>
      </w:r>
      <w:r w:rsidRPr="00E47EA0">
        <w:rPr>
          <w:rFonts w:eastAsia="SimSun" w:cs="Calibri"/>
        </w:rPr>
        <w:t xml:space="preserve"> </w:t>
      </w:r>
      <w:r w:rsidRPr="00E47EA0">
        <w:rPr>
          <w:rFonts w:eastAsia="SimSun" w:cs="Calibri"/>
        </w:rPr>
        <w:t>妈</w:t>
      </w:r>
      <w:r w:rsidRPr="00E47EA0">
        <w:rPr>
          <w:rFonts w:eastAsia="SimSun" w:cs="Calibri"/>
        </w:rPr>
        <w:t xml:space="preserve"> </w:t>
      </w:r>
      <w:r w:rsidRPr="00E47EA0">
        <w:rPr>
          <w:rFonts w:eastAsia="SimSun" w:cs="Calibri"/>
        </w:rPr>
        <w:t>买</w:t>
      </w:r>
      <w:r w:rsidRPr="00E47EA0">
        <w:rPr>
          <w:rFonts w:eastAsia="SimSun" w:cs="Calibri"/>
        </w:rPr>
        <w:t xml:space="preserve"> </w:t>
      </w:r>
      <w:r w:rsidRPr="00E47EA0">
        <w:rPr>
          <w:rFonts w:eastAsia="SimSun" w:cs="Calibri"/>
        </w:rPr>
        <w:t>卖</w:t>
      </w:r>
      <w:r w:rsidRPr="00E47EA0">
        <w:rPr>
          <w:rFonts w:eastAsia="SimSun" w:cs="Calibri"/>
        </w:rPr>
        <w:t xml:space="preserve"> </w:t>
      </w:r>
      <w:r w:rsidRPr="00E47EA0">
        <w:rPr>
          <w:rFonts w:eastAsia="SimSun" w:cs="Calibri"/>
        </w:rPr>
        <w:t>慢</w:t>
      </w:r>
      <w:r w:rsidRPr="00E47EA0">
        <w:rPr>
          <w:rFonts w:eastAsia="SimSun" w:cs="Calibri"/>
        </w:rPr>
        <w:t xml:space="preserve"> </w:t>
      </w:r>
      <w:r w:rsidRPr="00E47EA0">
        <w:rPr>
          <w:rFonts w:eastAsia="SimSun" w:cs="Calibri"/>
        </w:rPr>
        <w:t>忙</w:t>
      </w:r>
      <w:r w:rsidRPr="00E47EA0">
        <w:rPr>
          <w:rFonts w:eastAsia="SimSun" w:cs="Calibri"/>
        </w:rPr>
        <w:t xml:space="preserve"> </w:t>
      </w:r>
      <w:r w:rsidRPr="00E47EA0">
        <w:rPr>
          <w:rFonts w:eastAsia="SimSun" w:cs="Calibri"/>
        </w:rPr>
        <w:t>毛</w:t>
      </w:r>
      <w:r w:rsidRPr="00E47EA0">
        <w:rPr>
          <w:rFonts w:eastAsia="SimSun" w:cs="Calibri"/>
        </w:rPr>
        <w:t xml:space="preserve"> </w:t>
      </w:r>
      <w:r w:rsidRPr="00E47EA0">
        <w:rPr>
          <w:rFonts w:eastAsia="SimSun" w:cs="Calibri"/>
        </w:rPr>
        <w:t>么</w:t>
      </w:r>
      <w:r w:rsidRPr="00E47EA0">
        <w:rPr>
          <w:rFonts w:eastAsia="SimSun" w:cs="Calibri"/>
        </w:rPr>
        <w:t xml:space="preserve"> </w:t>
      </w:r>
      <w:r w:rsidRPr="00E47EA0">
        <w:rPr>
          <w:rFonts w:eastAsia="SimSun" w:cs="Calibri"/>
        </w:rPr>
        <w:t>美</w:t>
      </w:r>
      <w:r w:rsidRPr="00E47EA0">
        <w:rPr>
          <w:rFonts w:eastAsia="SimSun" w:cs="Calibri"/>
        </w:rPr>
        <w:t xml:space="preserve"> </w:t>
      </w:r>
      <w:r w:rsidRPr="00E47EA0">
        <w:rPr>
          <w:rFonts w:eastAsia="SimSun" w:cs="Calibri"/>
        </w:rPr>
        <w:t>没</w:t>
      </w:r>
      <w:r w:rsidRPr="00E47EA0">
        <w:rPr>
          <w:rFonts w:eastAsia="SimSun" w:cs="Calibri"/>
        </w:rPr>
        <w:t xml:space="preserve"> </w:t>
      </w:r>
      <w:r w:rsidRPr="00E47EA0">
        <w:rPr>
          <w:rFonts w:eastAsia="SimSun" w:cs="Calibri"/>
        </w:rPr>
        <w:t>每</w:t>
      </w:r>
      <w:r w:rsidRPr="00E47EA0">
        <w:rPr>
          <w:rFonts w:eastAsia="SimSun" w:cs="Calibri"/>
        </w:rPr>
        <w:t xml:space="preserve"> </w:t>
      </w:r>
      <w:r w:rsidRPr="00E47EA0">
        <w:rPr>
          <w:rFonts w:eastAsia="SimSun" w:cs="Calibri"/>
        </w:rPr>
        <w:t>妹</w:t>
      </w:r>
      <w:r w:rsidRPr="00E47EA0">
        <w:rPr>
          <w:rFonts w:eastAsia="SimSun" w:cs="Calibri"/>
        </w:rPr>
        <w:t xml:space="preserve"> </w:t>
      </w:r>
      <w:r w:rsidRPr="00E47EA0">
        <w:rPr>
          <w:rFonts w:eastAsia="SimSun" w:cs="Calibri"/>
        </w:rPr>
        <w:t>们</w:t>
      </w:r>
      <w:r w:rsidRPr="00E47EA0">
        <w:rPr>
          <w:rFonts w:eastAsia="SimSun" w:cs="Calibri"/>
        </w:rPr>
        <w:t xml:space="preserve"> </w:t>
      </w:r>
      <w:r w:rsidRPr="00E47EA0">
        <w:rPr>
          <w:rFonts w:eastAsia="SimSun" w:cs="Calibri"/>
        </w:rPr>
        <w:t>面</w:t>
      </w:r>
      <w:r w:rsidRPr="00E47EA0">
        <w:rPr>
          <w:rFonts w:eastAsia="SimSun" w:cs="Calibri"/>
        </w:rPr>
        <w:t xml:space="preserve"> </w:t>
      </w:r>
      <w:r w:rsidRPr="00E47EA0">
        <w:rPr>
          <w:rFonts w:eastAsia="SimSun" w:cs="Calibri"/>
        </w:rPr>
        <w:t>名</w:t>
      </w:r>
      <w:r w:rsidRPr="00E47EA0">
        <w:rPr>
          <w:rFonts w:eastAsia="SimSun" w:cs="Calibri"/>
        </w:rPr>
        <w:t xml:space="preserve"> </w:t>
      </w:r>
      <w:r w:rsidRPr="00E47EA0">
        <w:rPr>
          <w:rFonts w:eastAsia="SimSun" w:cs="Calibri"/>
        </w:rPr>
        <w:t>明</w:t>
      </w:r>
      <w:r w:rsidRPr="00E47EA0">
        <w:rPr>
          <w:rFonts w:eastAsia="SimSun" w:cs="Calibri"/>
        </w:rPr>
        <w:t xml:space="preserve"> </w:t>
      </w:r>
      <w:r w:rsidRPr="00E47EA0">
        <w:rPr>
          <w:rFonts w:eastAsia="SimSun" w:cs="Calibri"/>
        </w:rPr>
        <w:t>母</w:t>
      </w:r>
      <w:r w:rsidRPr="00E47EA0">
        <w:rPr>
          <w:rFonts w:eastAsia="SimSun" w:cs="Calibri"/>
        </w:rPr>
        <w:t xml:space="preserve"> </w:t>
      </w:r>
      <w:r w:rsidRPr="00E47EA0">
        <w:rPr>
          <w:rFonts w:eastAsia="SimSun" w:cs="Calibri"/>
        </w:rPr>
        <w:t>马</w:t>
      </w:r>
      <w:r w:rsidRPr="00E47EA0">
        <w:rPr>
          <w:rFonts w:eastAsia="SimSun" w:cs="Calibri"/>
        </w:rPr>
        <w:t xml:space="preserve"> </w:t>
      </w:r>
      <w:r w:rsidRPr="00E47EA0">
        <w:rPr>
          <w:rFonts w:eastAsia="SimSun" w:cs="Calibri"/>
        </w:rPr>
        <w:t>髦</w:t>
      </w:r>
      <w:r w:rsidRPr="00E47EA0">
        <w:rPr>
          <w:rFonts w:eastAsia="SimSun" w:cs="Calibri"/>
        </w:rPr>
        <w:t xml:space="preserve"> </w:t>
      </w:r>
      <w:r w:rsidRPr="00E47EA0">
        <w:rPr>
          <w:rFonts w:eastAsia="SimSun" w:cs="Calibri"/>
        </w:rPr>
        <w:t>门</w:t>
      </w:r>
      <w:r w:rsidRPr="00E47EA0">
        <w:rPr>
          <w:rFonts w:eastAsia="SimSun" w:cs="Calibri"/>
        </w:rPr>
        <w:t xml:space="preserve"> </w:t>
      </w:r>
      <w:r w:rsidRPr="00E47EA0">
        <w:rPr>
          <w:rFonts w:eastAsia="SimSun" w:cs="Calibri"/>
        </w:rPr>
        <w:t>迷</w:t>
      </w:r>
      <w:r w:rsidRPr="00E47EA0">
        <w:rPr>
          <w:rFonts w:eastAsia="SimSun" w:cs="Calibri"/>
        </w:rPr>
        <w:t xml:space="preserve"> </w:t>
      </w:r>
      <w:r w:rsidRPr="00E47EA0">
        <w:rPr>
          <w:rFonts w:eastAsia="SimSun" w:cs="Calibri"/>
        </w:rPr>
        <w:t>灭</w:t>
      </w:r>
      <w:r w:rsidRPr="00E47EA0">
        <w:rPr>
          <w:rFonts w:eastAsia="SimSun" w:cs="Calibri"/>
        </w:rPr>
        <w:t xml:space="preserve"> </w:t>
      </w:r>
      <w:r w:rsidRPr="00E47EA0">
        <w:rPr>
          <w:rFonts w:eastAsia="SimSun" w:cs="Calibri"/>
        </w:rPr>
        <w:t>民</w:t>
      </w:r>
      <w:r w:rsidRPr="00E47EA0">
        <w:rPr>
          <w:rFonts w:eastAsia="SimSun" w:cs="Calibri"/>
        </w:rPr>
        <w:t xml:space="preserve"> </w:t>
      </w:r>
      <w:r w:rsidRPr="00E47EA0">
        <w:rPr>
          <w:rFonts w:eastAsia="SimSun" w:cs="Calibri"/>
        </w:rPr>
        <w:t>漠</w:t>
      </w:r>
      <w:r w:rsidRPr="00E47EA0">
        <w:rPr>
          <w:rFonts w:eastAsia="SimSun" w:cs="Calibri"/>
        </w:rPr>
        <w:t xml:space="preserve"> </w:t>
      </w:r>
      <w:r w:rsidRPr="00E47EA0">
        <w:rPr>
          <w:rFonts w:eastAsia="SimSun" w:cs="Calibri"/>
        </w:rPr>
        <w:t>木</w:t>
      </w:r>
      <w:r w:rsidRPr="00E47EA0">
        <w:rPr>
          <w:rFonts w:eastAsia="SimSun" w:cs="Calibri"/>
        </w:rPr>
        <w:t xml:space="preserve"> </w:t>
      </w:r>
      <w:r w:rsidRPr="00E47EA0">
        <w:rPr>
          <w:rFonts w:eastAsia="SimSun" w:cs="Calibri"/>
        </w:rPr>
        <w:t>目</w:t>
      </w:r>
      <w:r w:rsidRPr="00E47EA0">
        <w:rPr>
          <w:rFonts w:eastAsia="SimSun" w:cs="Calibri"/>
        </w:rPr>
        <w:t xml:space="preserve"> </w:t>
      </w:r>
    </w:p>
    <w:p w14:paraId="43FF8D6A" w14:textId="77777777" w:rsidR="007B34BC" w:rsidRPr="009A6180" w:rsidRDefault="007B34BC" w:rsidP="009A6180">
      <w:pPr>
        <w:spacing w:before="120" w:after="0"/>
        <w:rPr>
          <w:b/>
          <w:bCs/>
          <w:color w:val="580F8B"/>
        </w:rPr>
      </w:pPr>
      <w:r w:rsidRPr="009A6180">
        <w:rPr>
          <w:b/>
          <w:bCs/>
          <w:color w:val="580F8B"/>
        </w:rPr>
        <w:t>N</w:t>
      </w:r>
    </w:p>
    <w:p w14:paraId="3DE0FB91" w14:textId="29B86120" w:rsidR="007B34BC" w:rsidRPr="00E47EA0" w:rsidRDefault="007B34BC" w:rsidP="00D26887">
      <w:pPr>
        <w:pStyle w:val="NoSpacing"/>
        <w:keepNext w:val="0"/>
        <w:rPr>
          <w:rFonts w:eastAsia="SimSun" w:cs="Calibri"/>
        </w:rPr>
      </w:pPr>
      <w:r w:rsidRPr="00E47EA0">
        <w:rPr>
          <w:rFonts w:eastAsia="SimSun" w:cs="Calibri"/>
        </w:rPr>
        <w:t>那</w:t>
      </w:r>
      <w:r w:rsidRPr="00E47EA0">
        <w:rPr>
          <w:rFonts w:eastAsia="SimSun" w:cs="Calibri"/>
        </w:rPr>
        <w:t xml:space="preserve"> </w:t>
      </w:r>
      <w:r w:rsidRPr="00E47EA0">
        <w:rPr>
          <w:rFonts w:eastAsia="SimSun" w:cs="Calibri"/>
        </w:rPr>
        <w:t>哪</w:t>
      </w:r>
      <w:r w:rsidRPr="00E47EA0">
        <w:rPr>
          <w:rFonts w:eastAsia="SimSun" w:cs="Calibri"/>
        </w:rPr>
        <w:t xml:space="preserve"> </w:t>
      </w:r>
      <w:r w:rsidRPr="00E47EA0">
        <w:rPr>
          <w:rFonts w:eastAsia="SimSun" w:cs="Calibri"/>
        </w:rPr>
        <w:t>男</w:t>
      </w:r>
      <w:r w:rsidRPr="00E47EA0">
        <w:rPr>
          <w:rFonts w:eastAsia="SimSun" w:cs="Calibri"/>
        </w:rPr>
        <w:t xml:space="preserve"> </w:t>
      </w:r>
      <w:r w:rsidRPr="00E47EA0">
        <w:rPr>
          <w:rFonts w:eastAsia="SimSun" w:cs="Calibri"/>
        </w:rPr>
        <w:t>难</w:t>
      </w:r>
      <w:r w:rsidRPr="00E47EA0">
        <w:rPr>
          <w:rFonts w:eastAsia="SimSun" w:cs="Calibri"/>
        </w:rPr>
        <w:t xml:space="preserve"> </w:t>
      </w:r>
      <w:r w:rsidRPr="00E47EA0">
        <w:rPr>
          <w:rFonts w:eastAsia="SimSun" w:cs="Calibri"/>
        </w:rPr>
        <w:t>南</w:t>
      </w:r>
      <w:r w:rsidRPr="00E47EA0">
        <w:rPr>
          <w:rFonts w:eastAsia="SimSun" w:cs="Calibri"/>
        </w:rPr>
        <w:t xml:space="preserve"> </w:t>
      </w:r>
      <w:r w:rsidRPr="00E47EA0">
        <w:rPr>
          <w:rFonts w:eastAsia="SimSun" w:cs="Calibri"/>
        </w:rPr>
        <w:t>呢</w:t>
      </w:r>
      <w:r w:rsidRPr="00E47EA0">
        <w:rPr>
          <w:rFonts w:eastAsia="SimSun" w:cs="Calibri"/>
        </w:rPr>
        <w:t xml:space="preserve"> </w:t>
      </w:r>
      <w:r w:rsidRPr="00E47EA0">
        <w:rPr>
          <w:rFonts w:eastAsia="SimSun" w:cs="Calibri"/>
        </w:rPr>
        <w:t>能</w:t>
      </w:r>
      <w:r w:rsidRPr="00E47EA0">
        <w:rPr>
          <w:rFonts w:eastAsia="SimSun" w:cs="Calibri"/>
        </w:rPr>
        <w:t xml:space="preserve"> </w:t>
      </w:r>
      <w:r w:rsidRPr="00E47EA0">
        <w:rPr>
          <w:rFonts w:eastAsia="SimSun" w:cs="Calibri"/>
        </w:rPr>
        <w:t>年</w:t>
      </w:r>
      <w:r w:rsidRPr="00E47EA0">
        <w:rPr>
          <w:rFonts w:eastAsia="SimSun" w:cs="Calibri"/>
        </w:rPr>
        <w:t xml:space="preserve"> </w:t>
      </w:r>
      <w:r w:rsidRPr="00E47EA0">
        <w:rPr>
          <w:rFonts w:eastAsia="SimSun" w:cs="Calibri"/>
        </w:rPr>
        <w:t>你</w:t>
      </w:r>
      <w:r w:rsidRPr="00E47EA0">
        <w:rPr>
          <w:rFonts w:eastAsia="SimSun" w:cs="Calibri"/>
        </w:rPr>
        <w:t xml:space="preserve"> </w:t>
      </w:r>
      <w:r w:rsidRPr="00E47EA0">
        <w:rPr>
          <w:rFonts w:eastAsia="SimSun" w:cs="Calibri"/>
        </w:rPr>
        <w:t>您</w:t>
      </w:r>
      <w:r w:rsidRPr="00E47EA0">
        <w:rPr>
          <w:rFonts w:eastAsia="SimSun" w:cs="Calibri"/>
        </w:rPr>
        <w:t xml:space="preserve"> </w:t>
      </w:r>
      <w:r w:rsidRPr="00E47EA0">
        <w:rPr>
          <w:rFonts w:eastAsia="SimSun" w:cs="Calibri"/>
        </w:rPr>
        <w:t>女</w:t>
      </w:r>
      <w:r w:rsidRPr="00E47EA0">
        <w:rPr>
          <w:rFonts w:eastAsia="SimSun" w:cs="Calibri"/>
        </w:rPr>
        <w:t xml:space="preserve"> </w:t>
      </w:r>
      <w:r w:rsidRPr="00E47EA0">
        <w:rPr>
          <w:rFonts w:eastAsia="SimSun" w:cs="Calibri"/>
        </w:rPr>
        <w:t>奶</w:t>
      </w:r>
      <w:r w:rsidRPr="00E47EA0">
        <w:rPr>
          <w:rFonts w:eastAsia="SimSun" w:cs="Calibri"/>
        </w:rPr>
        <w:t xml:space="preserve"> </w:t>
      </w:r>
      <w:r w:rsidRPr="00E47EA0">
        <w:rPr>
          <w:rFonts w:eastAsia="SimSun" w:cs="Calibri"/>
        </w:rPr>
        <w:t>脑</w:t>
      </w:r>
      <w:r w:rsidRPr="00E47EA0">
        <w:rPr>
          <w:rFonts w:eastAsia="SimSun" w:cs="Calibri"/>
        </w:rPr>
        <w:t xml:space="preserve"> </w:t>
      </w:r>
      <w:r w:rsidRPr="00E47EA0">
        <w:rPr>
          <w:rFonts w:eastAsia="SimSun" w:cs="Calibri"/>
        </w:rPr>
        <w:t>闹</w:t>
      </w:r>
      <w:r w:rsidRPr="00E47EA0">
        <w:rPr>
          <w:rFonts w:eastAsia="SimSun" w:cs="Calibri"/>
        </w:rPr>
        <w:t xml:space="preserve"> </w:t>
      </w:r>
      <w:r w:rsidRPr="00E47EA0">
        <w:rPr>
          <w:rFonts w:eastAsia="SimSun" w:cs="Calibri"/>
        </w:rPr>
        <w:t>念</w:t>
      </w:r>
      <w:r w:rsidRPr="00E47EA0">
        <w:rPr>
          <w:rFonts w:eastAsia="SimSun" w:cs="Calibri"/>
        </w:rPr>
        <w:t xml:space="preserve"> </w:t>
      </w:r>
      <w:r w:rsidRPr="00E47EA0">
        <w:rPr>
          <w:rFonts w:eastAsia="SimSun" w:cs="Calibri"/>
        </w:rPr>
        <w:t>牛</w:t>
      </w:r>
      <w:r w:rsidRPr="00E47EA0">
        <w:rPr>
          <w:rFonts w:eastAsia="SimSun" w:cs="Calibri"/>
        </w:rPr>
        <w:t xml:space="preserve"> </w:t>
      </w:r>
      <w:r w:rsidRPr="00E47EA0">
        <w:rPr>
          <w:rFonts w:eastAsia="SimSun" w:cs="Calibri"/>
        </w:rPr>
        <w:t>暖</w:t>
      </w:r>
      <w:r w:rsidRPr="00E47EA0">
        <w:rPr>
          <w:rFonts w:eastAsia="SimSun" w:cs="Calibri"/>
        </w:rPr>
        <w:t xml:space="preserve"> </w:t>
      </w:r>
      <w:r w:rsidRPr="00E47EA0">
        <w:rPr>
          <w:rFonts w:eastAsia="SimSun" w:cs="Calibri"/>
        </w:rPr>
        <w:t>拿</w:t>
      </w:r>
      <w:r w:rsidRPr="00E47EA0">
        <w:rPr>
          <w:rFonts w:eastAsia="SimSun" w:cs="Calibri"/>
        </w:rPr>
        <w:t xml:space="preserve"> </w:t>
      </w:r>
    </w:p>
    <w:p w14:paraId="6041D8E3" w14:textId="77777777" w:rsidR="00E0035F" w:rsidRPr="009A6180" w:rsidRDefault="00E0035F" w:rsidP="009A6180">
      <w:pPr>
        <w:spacing w:before="120" w:after="0"/>
        <w:rPr>
          <w:b/>
          <w:bCs/>
          <w:color w:val="580F8B"/>
        </w:rPr>
      </w:pPr>
      <w:r w:rsidRPr="009A6180">
        <w:rPr>
          <w:b/>
          <w:bCs/>
          <w:color w:val="580F8B"/>
        </w:rPr>
        <w:t>O</w:t>
      </w:r>
    </w:p>
    <w:p w14:paraId="592A6CC8" w14:textId="2172CBFD" w:rsidR="00E0035F" w:rsidRPr="00E47EA0" w:rsidRDefault="00E0035F" w:rsidP="00D26887">
      <w:pPr>
        <w:pStyle w:val="NoSpacing"/>
        <w:keepNext w:val="0"/>
        <w:rPr>
          <w:rFonts w:eastAsia="SimSun" w:cs="Calibri"/>
        </w:rPr>
      </w:pPr>
      <w:r w:rsidRPr="00E47EA0">
        <w:rPr>
          <w:rFonts w:eastAsia="SimSun" w:cs="Calibri"/>
        </w:rPr>
        <w:t>欧</w:t>
      </w:r>
      <w:r w:rsidRPr="00E47EA0">
        <w:rPr>
          <w:rFonts w:eastAsia="SimSun" w:cs="Calibri"/>
        </w:rPr>
        <w:t xml:space="preserve"> </w:t>
      </w:r>
      <w:r w:rsidRPr="00E47EA0">
        <w:rPr>
          <w:rFonts w:eastAsia="SimSun" w:cs="Calibri"/>
        </w:rPr>
        <w:t>偶</w:t>
      </w:r>
      <w:r w:rsidRPr="00E47EA0">
        <w:rPr>
          <w:rFonts w:eastAsia="SimSun" w:cs="Calibri"/>
        </w:rPr>
        <w:t xml:space="preserve"> </w:t>
      </w:r>
    </w:p>
    <w:p w14:paraId="3E7FFD51" w14:textId="77777777" w:rsidR="00E0035F" w:rsidRPr="009A6180" w:rsidRDefault="00E0035F" w:rsidP="009A6180">
      <w:pPr>
        <w:spacing w:before="120" w:after="0"/>
        <w:rPr>
          <w:b/>
          <w:bCs/>
          <w:color w:val="580F8B"/>
        </w:rPr>
      </w:pPr>
      <w:r w:rsidRPr="009A6180">
        <w:rPr>
          <w:b/>
          <w:bCs/>
          <w:color w:val="580F8B"/>
        </w:rPr>
        <w:t>P</w:t>
      </w:r>
    </w:p>
    <w:p w14:paraId="4F25D7F4" w14:textId="4C0867B3" w:rsidR="00E0035F" w:rsidRPr="00E47EA0" w:rsidRDefault="00E0035F" w:rsidP="00D26887">
      <w:pPr>
        <w:pStyle w:val="NoSpacing"/>
        <w:keepNext w:val="0"/>
        <w:rPr>
          <w:rFonts w:eastAsia="SimSun" w:cs="Calibri"/>
        </w:rPr>
      </w:pPr>
      <w:r w:rsidRPr="00E47EA0">
        <w:rPr>
          <w:rFonts w:eastAsia="SimSun" w:cs="Calibri"/>
        </w:rPr>
        <w:t>怕</w:t>
      </w:r>
      <w:r w:rsidRPr="00E47EA0">
        <w:rPr>
          <w:rFonts w:eastAsia="SimSun" w:cs="Calibri"/>
        </w:rPr>
        <w:t xml:space="preserve"> </w:t>
      </w:r>
      <w:r w:rsidRPr="00E47EA0">
        <w:rPr>
          <w:rFonts w:eastAsia="SimSun" w:cs="Calibri"/>
        </w:rPr>
        <w:t>旁</w:t>
      </w:r>
      <w:r w:rsidRPr="00E47EA0">
        <w:rPr>
          <w:rFonts w:eastAsia="SimSun" w:cs="Calibri"/>
        </w:rPr>
        <w:t xml:space="preserve"> </w:t>
      </w:r>
      <w:r w:rsidRPr="00E47EA0">
        <w:rPr>
          <w:rFonts w:eastAsia="SimSun" w:cs="Calibri"/>
        </w:rPr>
        <w:t>跑</w:t>
      </w:r>
      <w:r w:rsidRPr="00E47EA0">
        <w:rPr>
          <w:rFonts w:eastAsia="SimSun" w:cs="Calibri"/>
        </w:rPr>
        <w:t xml:space="preserve"> </w:t>
      </w:r>
      <w:r w:rsidRPr="00E47EA0">
        <w:rPr>
          <w:rFonts w:eastAsia="SimSun" w:cs="Calibri"/>
        </w:rPr>
        <w:t>朋</w:t>
      </w:r>
      <w:r w:rsidRPr="00E47EA0">
        <w:rPr>
          <w:rFonts w:eastAsia="SimSun" w:cs="Calibri"/>
        </w:rPr>
        <w:t xml:space="preserve"> </w:t>
      </w:r>
      <w:r w:rsidRPr="00E47EA0">
        <w:rPr>
          <w:rFonts w:eastAsia="SimSun" w:cs="Calibri"/>
        </w:rPr>
        <w:t>便</w:t>
      </w:r>
      <w:r w:rsidRPr="00E47EA0">
        <w:rPr>
          <w:rFonts w:eastAsia="SimSun" w:cs="Calibri"/>
        </w:rPr>
        <w:t xml:space="preserve"> </w:t>
      </w:r>
      <w:r w:rsidRPr="00E47EA0">
        <w:rPr>
          <w:rFonts w:eastAsia="SimSun" w:cs="Calibri"/>
        </w:rPr>
        <w:t>票</w:t>
      </w:r>
      <w:r w:rsidRPr="00E47EA0">
        <w:rPr>
          <w:rFonts w:eastAsia="SimSun" w:cs="Calibri"/>
        </w:rPr>
        <w:t xml:space="preserve"> </w:t>
      </w:r>
      <w:r w:rsidRPr="00E47EA0">
        <w:rPr>
          <w:rFonts w:eastAsia="SimSun" w:cs="Calibri"/>
        </w:rPr>
        <w:t>胖</w:t>
      </w:r>
      <w:r w:rsidRPr="00E47EA0">
        <w:rPr>
          <w:rFonts w:eastAsia="SimSun" w:cs="Calibri"/>
        </w:rPr>
        <w:t xml:space="preserve"> </w:t>
      </w:r>
      <w:r w:rsidRPr="00E47EA0">
        <w:rPr>
          <w:rFonts w:eastAsia="SimSun" w:cs="Calibri"/>
        </w:rPr>
        <w:t>片</w:t>
      </w:r>
      <w:r w:rsidRPr="00E47EA0">
        <w:rPr>
          <w:rFonts w:eastAsia="SimSun" w:cs="Calibri"/>
        </w:rPr>
        <w:t xml:space="preserve"> </w:t>
      </w:r>
      <w:r w:rsidRPr="00E47EA0">
        <w:rPr>
          <w:rFonts w:eastAsia="SimSun" w:cs="Calibri"/>
        </w:rPr>
        <w:t>贫</w:t>
      </w:r>
      <w:r w:rsidRPr="00E47EA0">
        <w:rPr>
          <w:rFonts w:eastAsia="SimSun" w:cs="Calibri"/>
        </w:rPr>
        <w:t xml:space="preserve"> </w:t>
      </w:r>
      <w:r w:rsidRPr="00E47EA0">
        <w:rPr>
          <w:rFonts w:eastAsia="SimSun" w:cs="Calibri"/>
        </w:rPr>
        <w:t>平</w:t>
      </w:r>
      <w:r w:rsidRPr="00E47EA0">
        <w:rPr>
          <w:rFonts w:eastAsia="SimSun" w:cs="Calibri"/>
        </w:rPr>
        <w:t xml:space="preserve"> </w:t>
      </w:r>
      <w:r w:rsidRPr="00E47EA0">
        <w:rPr>
          <w:rFonts w:eastAsia="SimSun" w:cs="Calibri"/>
        </w:rPr>
        <w:t>普</w:t>
      </w:r>
      <w:r w:rsidRPr="00E47EA0">
        <w:rPr>
          <w:rFonts w:eastAsia="SimSun" w:cs="Calibri"/>
        </w:rPr>
        <w:t xml:space="preserve"> </w:t>
      </w:r>
    </w:p>
    <w:p w14:paraId="4FC98B26" w14:textId="77777777" w:rsidR="00E0035F" w:rsidRPr="009A6180" w:rsidRDefault="00E0035F" w:rsidP="009A6180">
      <w:pPr>
        <w:spacing w:before="120" w:after="0"/>
        <w:rPr>
          <w:b/>
          <w:bCs/>
          <w:color w:val="580F8B"/>
        </w:rPr>
      </w:pPr>
      <w:r w:rsidRPr="009A6180">
        <w:rPr>
          <w:b/>
          <w:bCs/>
          <w:color w:val="580F8B"/>
        </w:rPr>
        <w:lastRenderedPageBreak/>
        <w:t>Q</w:t>
      </w:r>
    </w:p>
    <w:p w14:paraId="01EC045B" w14:textId="797F201B" w:rsidR="00E0035F" w:rsidRPr="00E47EA0" w:rsidRDefault="00E0035F" w:rsidP="00D26887">
      <w:pPr>
        <w:pStyle w:val="NoSpacing"/>
        <w:keepNext w:val="0"/>
        <w:rPr>
          <w:rFonts w:eastAsia="SimSun" w:cs="Calibri"/>
        </w:rPr>
      </w:pPr>
      <w:r w:rsidRPr="00E47EA0">
        <w:rPr>
          <w:rFonts w:eastAsia="SimSun" w:cs="Calibri"/>
        </w:rPr>
        <w:t>七</w:t>
      </w:r>
      <w:r w:rsidRPr="00E47EA0">
        <w:rPr>
          <w:rFonts w:eastAsia="SimSun" w:cs="Calibri"/>
        </w:rPr>
        <w:t xml:space="preserve"> </w:t>
      </w:r>
      <w:r w:rsidRPr="00E47EA0">
        <w:rPr>
          <w:rFonts w:eastAsia="SimSun" w:cs="Calibri"/>
        </w:rPr>
        <w:t>期</w:t>
      </w:r>
      <w:r w:rsidRPr="00E47EA0">
        <w:rPr>
          <w:rFonts w:eastAsia="SimSun" w:cs="Calibri"/>
        </w:rPr>
        <w:t xml:space="preserve"> </w:t>
      </w:r>
      <w:r w:rsidRPr="00E47EA0">
        <w:rPr>
          <w:rFonts w:eastAsia="SimSun" w:cs="Calibri"/>
        </w:rPr>
        <w:t>起</w:t>
      </w:r>
      <w:r w:rsidRPr="00E47EA0">
        <w:rPr>
          <w:rFonts w:eastAsia="SimSun" w:cs="Calibri"/>
        </w:rPr>
        <w:t xml:space="preserve"> </w:t>
      </w:r>
      <w:r w:rsidRPr="00E47EA0">
        <w:rPr>
          <w:rFonts w:eastAsia="SimSun" w:cs="Calibri"/>
        </w:rPr>
        <w:t>气</w:t>
      </w:r>
      <w:r w:rsidRPr="00E47EA0">
        <w:rPr>
          <w:rFonts w:eastAsia="SimSun" w:cs="Calibri"/>
        </w:rPr>
        <w:t xml:space="preserve"> </w:t>
      </w:r>
      <w:r w:rsidRPr="00E47EA0">
        <w:rPr>
          <w:rFonts w:eastAsia="SimSun" w:cs="Calibri"/>
        </w:rPr>
        <w:t>汽</w:t>
      </w:r>
      <w:r w:rsidRPr="00E47EA0">
        <w:rPr>
          <w:rFonts w:eastAsia="SimSun" w:cs="Calibri"/>
        </w:rPr>
        <w:t xml:space="preserve"> </w:t>
      </w:r>
      <w:r w:rsidRPr="00E47EA0">
        <w:rPr>
          <w:rFonts w:eastAsia="SimSun" w:cs="Calibri"/>
        </w:rPr>
        <w:t>千</w:t>
      </w:r>
      <w:r w:rsidRPr="00E47EA0">
        <w:rPr>
          <w:rFonts w:eastAsia="SimSun" w:cs="Calibri"/>
        </w:rPr>
        <w:t xml:space="preserve"> </w:t>
      </w:r>
      <w:r w:rsidRPr="00E47EA0">
        <w:rPr>
          <w:rFonts w:eastAsia="SimSun" w:cs="Calibri"/>
        </w:rPr>
        <w:t>前</w:t>
      </w:r>
      <w:r w:rsidRPr="00E47EA0">
        <w:rPr>
          <w:rFonts w:eastAsia="SimSun" w:cs="Calibri"/>
        </w:rPr>
        <w:t xml:space="preserve"> </w:t>
      </w:r>
      <w:r w:rsidRPr="00E47EA0">
        <w:rPr>
          <w:rFonts w:eastAsia="SimSun" w:cs="Calibri"/>
        </w:rPr>
        <w:t>钱</w:t>
      </w:r>
      <w:r w:rsidRPr="00E47EA0">
        <w:rPr>
          <w:rFonts w:eastAsia="SimSun" w:cs="Calibri"/>
        </w:rPr>
        <w:t xml:space="preserve"> </w:t>
      </w:r>
      <w:r w:rsidRPr="00E47EA0">
        <w:rPr>
          <w:rFonts w:eastAsia="SimSun" w:cs="Calibri"/>
        </w:rPr>
        <w:t>亲</w:t>
      </w:r>
      <w:r w:rsidRPr="00E47EA0">
        <w:rPr>
          <w:rFonts w:eastAsia="SimSun" w:cs="Calibri"/>
        </w:rPr>
        <w:t xml:space="preserve"> </w:t>
      </w:r>
      <w:r w:rsidRPr="00E47EA0">
        <w:rPr>
          <w:rFonts w:eastAsia="SimSun" w:cs="Calibri"/>
        </w:rPr>
        <w:t>请</w:t>
      </w:r>
      <w:r w:rsidRPr="00E47EA0">
        <w:rPr>
          <w:rFonts w:eastAsia="SimSun" w:cs="Calibri"/>
        </w:rPr>
        <w:t xml:space="preserve"> </w:t>
      </w:r>
      <w:r w:rsidRPr="00E47EA0">
        <w:rPr>
          <w:rFonts w:eastAsia="SimSun" w:cs="Calibri"/>
        </w:rPr>
        <w:t>秋</w:t>
      </w:r>
      <w:r w:rsidRPr="00E47EA0">
        <w:rPr>
          <w:rFonts w:eastAsia="SimSun" w:cs="Calibri"/>
        </w:rPr>
        <w:t xml:space="preserve"> </w:t>
      </w:r>
      <w:r w:rsidRPr="00E47EA0">
        <w:rPr>
          <w:rFonts w:eastAsia="SimSun" w:cs="Calibri"/>
        </w:rPr>
        <w:t>去</w:t>
      </w:r>
      <w:r w:rsidRPr="00E47EA0">
        <w:rPr>
          <w:rFonts w:eastAsia="SimSun" w:cs="Calibri"/>
        </w:rPr>
        <w:t xml:space="preserve"> </w:t>
      </w:r>
      <w:r w:rsidRPr="00E47EA0">
        <w:rPr>
          <w:rFonts w:eastAsia="SimSun" w:cs="Calibri"/>
        </w:rPr>
        <w:t>戚</w:t>
      </w:r>
      <w:r w:rsidRPr="00E47EA0">
        <w:rPr>
          <w:rFonts w:eastAsia="SimSun" w:cs="Calibri"/>
        </w:rPr>
        <w:t xml:space="preserve"> </w:t>
      </w:r>
      <w:r w:rsidRPr="00E47EA0">
        <w:rPr>
          <w:rFonts w:eastAsia="SimSun" w:cs="Calibri"/>
        </w:rPr>
        <w:t>妻</w:t>
      </w:r>
      <w:r w:rsidRPr="00E47EA0">
        <w:rPr>
          <w:rFonts w:eastAsia="SimSun" w:cs="Calibri"/>
        </w:rPr>
        <w:t xml:space="preserve"> </w:t>
      </w:r>
      <w:r w:rsidRPr="00E47EA0">
        <w:rPr>
          <w:rFonts w:eastAsia="SimSun" w:cs="Calibri"/>
        </w:rPr>
        <w:t>骑</w:t>
      </w:r>
      <w:r w:rsidRPr="00E47EA0">
        <w:rPr>
          <w:rFonts w:eastAsia="SimSun" w:cs="Calibri"/>
        </w:rPr>
        <w:t xml:space="preserve"> </w:t>
      </w:r>
      <w:r w:rsidRPr="00E47EA0">
        <w:rPr>
          <w:rFonts w:eastAsia="SimSun" w:cs="Calibri"/>
        </w:rPr>
        <w:t>谦</w:t>
      </w:r>
      <w:r w:rsidRPr="00E47EA0">
        <w:rPr>
          <w:rFonts w:eastAsia="SimSun" w:cs="Calibri"/>
        </w:rPr>
        <w:t xml:space="preserve"> </w:t>
      </w:r>
      <w:r w:rsidRPr="00E47EA0">
        <w:rPr>
          <w:rFonts w:eastAsia="SimSun" w:cs="Calibri"/>
        </w:rPr>
        <w:t>轻</w:t>
      </w:r>
      <w:r w:rsidRPr="00E47EA0">
        <w:rPr>
          <w:rFonts w:eastAsia="SimSun" w:cs="Calibri"/>
        </w:rPr>
        <w:t xml:space="preserve"> </w:t>
      </w:r>
      <w:r w:rsidRPr="00E47EA0">
        <w:rPr>
          <w:rFonts w:eastAsia="SimSun" w:cs="Calibri"/>
        </w:rPr>
        <w:t>青</w:t>
      </w:r>
      <w:r w:rsidRPr="00E47EA0">
        <w:rPr>
          <w:rFonts w:eastAsia="SimSun" w:cs="Calibri"/>
        </w:rPr>
        <w:t xml:space="preserve"> </w:t>
      </w:r>
      <w:r w:rsidRPr="00E47EA0">
        <w:rPr>
          <w:rFonts w:eastAsia="SimSun" w:cs="Calibri"/>
        </w:rPr>
        <w:t>清</w:t>
      </w:r>
      <w:r w:rsidRPr="00E47EA0">
        <w:rPr>
          <w:rFonts w:eastAsia="SimSun" w:cs="Calibri"/>
        </w:rPr>
        <w:t xml:space="preserve"> </w:t>
      </w:r>
      <w:r w:rsidRPr="00E47EA0">
        <w:rPr>
          <w:rFonts w:eastAsia="SimSun" w:cs="Calibri"/>
        </w:rPr>
        <w:t>穷</w:t>
      </w:r>
      <w:r w:rsidRPr="00E47EA0">
        <w:rPr>
          <w:rFonts w:eastAsia="SimSun" w:cs="Calibri"/>
        </w:rPr>
        <w:t xml:space="preserve"> </w:t>
      </w:r>
      <w:r w:rsidRPr="00E47EA0">
        <w:rPr>
          <w:rFonts w:eastAsia="SimSun" w:cs="Calibri"/>
        </w:rPr>
        <w:t>求</w:t>
      </w:r>
      <w:r w:rsidRPr="00E47EA0">
        <w:rPr>
          <w:rFonts w:eastAsia="SimSun" w:cs="Calibri"/>
        </w:rPr>
        <w:t xml:space="preserve"> </w:t>
      </w:r>
      <w:r w:rsidRPr="00E47EA0">
        <w:rPr>
          <w:rFonts w:eastAsia="SimSun" w:cs="Calibri"/>
        </w:rPr>
        <w:t>球</w:t>
      </w:r>
      <w:r w:rsidRPr="00E47EA0">
        <w:rPr>
          <w:rFonts w:eastAsia="SimSun" w:cs="Calibri"/>
        </w:rPr>
        <w:t xml:space="preserve"> </w:t>
      </w:r>
      <w:r w:rsidRPr="00E47EA0">
        <w:rPr>
          <w:rFonts w:eastAsia="SimSun" w:cs="Calibri"/>
        </w:rPr>
        <w:t>区</w:t>
      </w:r>
      <w:r w:rsidRPr="00E47EA0">
        <w:rPr>
          <w:rFonts w:eastAsia="SimSun" w:cs="Calibri"/>
        </w:rPr>
        <w:t xml:space="preserve"> </w:t>
      </w:r>
      <w:r w:rsidRPr="00E47EA0">
        <w:rPr>
          <w:rFonts w:eastAsia="SimSun" w:cs="Calibri"/>
        </w:rPr>
        <w:t>趋</w:t>
      </w:r>
      <w:r w:rsidRPr="00E47EA0">
        <w:rPr>
          <w:rFonts w:eastAsia="SimSun" w:cs="Calibri"/>
        </w:rPr>
        <w:t xml:space="preserve"> </w:t>
      </w:r>
      <w:r w:rsidRPr="00E47EA0">
        <w:rPr>
          <w:rFonts w:eastAsia="SimSun" w:cs="Calibri"/>
        </w:rPr>
        <w:t>趣</w:t>
      </w:r>
      <w:r w:rsidRPr="00E47EA0">
        <w:rPr>
          <w:rFonts w:eastAsia="SimSun" w:cs="Calibri"/>
        </w:rPr>
        <w:t xml:space="preserve"> </w:t>
      </w:r>
      <w:r w:rsidRPr="00E47EA0">
        <w:rPr>
          <w:rFonts w:eastAsia="SimSun" w:cs="Calibri"/>
        </w:rPr>
        <w:t>全</w:t>
      </w:r>
      <w:r w:rsidRPr="00E47EA0">
        <w:rPr>
          <w:rFonts w:eastAsia="SimSun" w:cs="Calibri"/>
        </w:rPr>
        <w:t xml:space="preserve"> </w:t>
      </w:r>
    </w:p>
    <w:p w14:paraId="1704FA9D" w14:textId="77777777" w:rsidR="00E0035F" w:rsidRPr="009A6180" w:rsidRDefault="00E0035F" w:rsidP="009A6180">
      <w:pPr>
        <w:spacing w:before="120" w:after="0"/>
        <w:rPr>
          <w:b/>
          <w:bCs/>
          <w:color w:val="580F8B"/>
        </w:rPr>
      </w:pPr>
      <w:r w:rsidRPr="009A6180">
        <w:rPr>
          <w:b/>
          <w:bCs/>
          <w:color w:val="580F8B"/>
        </w:rPr>
        <w:t>R</w:t>
      </w:r>
    </w:p>
    <w:p w14:paraId="350F1ECB" w14:textId="1CFFA319" w:rsidR="00E0035F" w:rsidRPr="00E47EA0" w:rsidRDefault="00E0035F" w:rsidP="00D26887">
      <w:pPr>
        <w:pStyle w:val="NoSpacing"/>
        <w:keepNext w:val="0"/>
        <w:rPr>
          <w:rFonts w:eastAsia="SimSun" w:cs="Calibri"/>
        </w:rPr>
      </w:pPr>
      <w:r w:rsidRPr="00E47EA0">
        <w:rPr>
          <w:rFonts w:eastAsia="SimSun" w:cs="Calibri"/>
        </w:rPr>
        <w:t>然</w:t>
      </w:r>
      <w:r w:rsidRPr="00E47EA0">
        <w:rPr>
          <w:rFonts w:eastAsia="SimSun" w:cs="Calibri"/>
        </w:rPr>
        <w:t xml:space="preserve"> </w:t>
      </w:r>
      <w:r w:rsidRPr="00E47EA0">
        <w:rPr>
          <w:rFonts w:eastAsia="SimSun" w:cs="Calibri"/>
        </w:rPr>
        <w:t>让</w:t>
      </w:r>
      <w:r w:rsidRPr="00E47EA0">
        <w:rPr>
          <w:rFonts w:eastAsia="SimSun" w:cs="Calibri"/>
        </w:rPr>
        <w:t xml:space="preserve"> </w:t>
      </w:r>
      <w:r w:rsidRPr="00E47EA0">
        <w:rPr>
          <w:rFonts w:eastAsia="SimSun" w:cs="Calibri"/>
        </w:rPr>
        <w:t>热</w:t>
      </w:r>
      <w:r w:rsidRPr="00E47EA0">
        <w:rPr>
          <w:rFonts w:eastAsia="SimSun" w:cs="Calibri"/>
        </w:rPr>
        <w:t xml:space="preserve"> </w:t>
      </w:r>
      <w:r w:rsidRPr="00E47EA0">
        <w:rPr>
          <w:rFonts w:eastAsia="SimSun" w:cs="Calibri"/>
        </w:rPr>
        <w:t>人</w:t>
      </w:r>
      <w:r w:rsidRPr="00E47EA0">
        <w:rPr>
          <w:rFonts w:eastAsia="SimSun" w:cs="Calibri"/>
        </w:rPr>
        <w:t xml:space="preserve"> </w:t>
      </w:r>
      <w:r w:rsidRPr="00E47EA0">
        <w:rPr>
          <w:rFonts w:eastAsia="SimSun" w:cs="Calibri"/>
        </w:rPr>
        <w:t>认</w:t>
      </w:r>
      <w:r w:rsidRPr="00E47EA0">
        <w:rPr>
          <w:rFonts w:eastAsia="SimSun" w:cs="Calibri"/>
        </w:rPr>
        <w:t xml:space="preserve"> </w:t>
      </w:r>
      <w:r w:rsidRPr="00E47EA0">
        <w:rPr>
          <w:rFonts w:eastAsia="SimSun" w:cs="Calibri"/>
        </w:rPr>
        <w:t>日</w:t>
      </w:r>
      <w:r w:rsidRPr="00E47EA0">
        <w:rPr>
          <w:rFonts w:eastAsia="SimSun" w:cs="Calibri"/>
        </w:rPr>
        <w:t xml:space="preserve"> </w:t>
      </w:r>
      <w:r w:rsidRPr="00E47EA0">
        <w:rPr>
          <w:rFonts w:eastAsia="SimSun" w:cs="Calibri"/>
        </w:rPr>
        <w:t>容</w:t>
      </w:r>
      <w:r w:rsidRPr="00E47EA0">
        <w:rPr>
          <w:rFonts w:eastAsia="SimSun" w:cs="Calibri"/>
        </w:rPr>
        <w:t xml:space="preserve"> </w:t>
      </w:r>
      <w:r w:rsidRPr="00E47EA0">
        <w:rPr>
          <w:rFonts w:eastAsia="SimSun" w:cs="Calibri"/>
        </w:rPr>
        <w:t>如</w:t>
      </w:r>
      <w:r w:rsidRPr="00E47EA0">
        <w:rPr>
          <w:rFonts w:eastAsia="SimSun" w:cs="Calibri"/>
        </w:rPr>
        <w:t xml:space="preserve"> </w:t>
      </w:r>
      <w:r w:rsidRPr="00E47EA0">
        <w:rPr>
          <w:rFonts w:eastAsia="SimSun" w:cs="Calibri"/>
        </w:rPr>
        <w:t>染</w:t>
      </w:r>
      <w:r w:rsidRPr="00E47EA0">
        <w:rPr>
          <w:rFonts w:eastAsia="SimSun" w:cs="Calibri"/>
        </w:rPr>
        <w:t xml:space="preserve"> </w:t>
      </w:r>
      <w:r w:rsidRPr="00E47EA0">
        <w:rPr>
          <w:rFonts w:eastAsia="SimSun" w:cs="Calibri"/>
        </w:rPr>
        <w:t>任</w:t>
      </w:r>
      <w:r w:rsidRPr="00E47EA0">
        <w:rPr>
          <w:rFonts w:eastAsia="SimSun" w:cs="Calibri"/>
        </w:rPr>
        <w:t xml:space="preserve"> </w:t>
      </w:r>
      <w:r w:rsidRPr="00E47EA0">
        <w:rPr>
          <w:rFonts w:eastAsia="SimSun" w:cs="Calibri"/>
        </w:rPr>
        <w:t>肉</w:t>
      </w:r>
      <w:r w:rsidRPr="00E47EA0">
        <w:rPr>
          <w:rFonts w:eastAsia="SimSun" w:cs="Calibri"/>
        </w:rPr>
        <w:t xml:space="preserve"> </w:t>
      </w:r>
    </w:p>
    <w:p w14:paraId="1ABC040E" w14:textId="77777777" w:rsidR="00E0035F" w:rsidRPr="009A6180" w:rsidRDefault="00E0035F" w:rsidP="009A6180">
      <w:pPr>
        <w:spacing w:before="120" w:after="0"/>
        <w:rPr>
          <w:b/>
          <w:bCs/>
          <w:color w:val="580F8B"/>
        </w:rPr>
      </w:pPr>
      <w:r w:rsidRPr="009A6180">
        <w:rPr>
          <w:b/>
          <w:bCs/>
          <w:color w:val="580F8B"/>
        </w:rPr>
        <w:t xml:space="preserve">S </w:t>
      </w:r>
    </w:p>
    <w:p w14:paraId="39F443A2" w14:textId="77777777" w:rsidR="00E0035F" w:rsidRPr="00E47EA0" w:rsidRDefault="00E0035F" w:rsidP="00D26887">
      <w:pPr>
        <w:pStyle w:val="NoSpacing"/>
        <w:keepNext w:val="0"/>
        <w:rPr>
          <w:rFonts w:eastAsia="SimSun" w:cs="Calibri"/>
        </w:rPr>
      </w:pPr>
      <w:r w:rsidRPr="00E47EA0">
        <w:rPr>
          <w:rFonts w:eastAsia="SimSun" w:cs="Calibri"/>
        </w:rPr>
        <w:t>三</w:t>
      </w:r>
      <w:r w:rsidRPr="00E47EA0">
        <w:rPr>
          <w:rFonts w:eastAsia="SimSun" w:cs="Calibri"/>
        </w:rPr>
        <w:t xml:space="preserve"> </w:t>
      </w:r>
      <w:r w:rsidRPr="00E47EA0">
        <w:rPr>
          <w:rFonts w:eastAsia="SimSun" w:cs="Calibri"/>
        </w:rPr>
        <w:t>色</w:t>
      </w:r>
      <w:r w:rsidRPr="00E47EA0">
        <w:rPr>
          <w:rFonts w:eastAsia="SimSun" w:cs="Calibri"/>
        </w:rPr>
        <w:t xml:space="preserve"> </w:t>
      </w:r>
      <w:r w:rsidRPr="00E47EA0">
        <w:rPr>
          <w:rFonts w:eastAsia="SimSun" w:cs="Calibri"/>
        </w:rPr>
        <w:t>上</w:t>
      </w:r>
      <w:r w:rsidRPr="00E47EA0">
        <w:rPr>
          <w:rFonts w:eastAsia="SimSun" w:cs="Calibri"/>
        </w:rPr>
        <w:t xml:space="preserve"> </w:t>
      </w:r>
      <w:r w:rsidRPr="00E47EA0">
        <w:rPr>
          <w:rFonts w:eastAsia="SimSun" w:cs="Calibri"/>
        </w:rPr>
        <w:t>少</w:t>
      </w:r>
      <w:r w:rsidRPr="00E47EA0">
        <w:rPr>
          <w:rFonts w:eastAsia="SimSun" w:cs="Calibri"/>
        </w:rPr>
        <w:t xml:space="preserve"> </w:t>
      </w:r>
      <w:r w:rsidRPr="00E47EA0">
        <w:rPr>
          <w:rFonts w:eastAsia="SimSun" w:cs="Calibri"/>
        </w:rPr>
        <w:t>谁</w:t>
      </w:r>
      <w:r w:rsidRPr="00E47EA0">
        <w:rPr>
          <w:rFonts w:eastAsia="SimSun" w:cs="Calibri"/>
        </w:rPr>
        <w:t xml:space="preserve"> </w:t>
      </w:r>
      <w:r w:rsidRPr="00E47EA0">
        <w:rPr>
          <w:rFonts w:eastAsia="SimSun" w:cs="Calibri"/>
        </w:rPr>
        <w:t>什</w:t>
      </w:r>
      <w:r w:rsidRPr="00E47EA0">
        <w:rPr>
          <w:rFonts w:eastAsia="SimSun" w:cs="Calibri"/>
        </w:rPr>
        <w:t xml:space="preserve"> </w:t>
      </w:r>
      <w:r w:rsidRPr="00E47EA0">
        <w:rPr>
          <w:rFonts w:eastAsia="SimSun" w:cs="Calibri"/>
        </w:rPr>
        <w:t>生</w:t>
      </w:r>
      <w:r w:rsidRPr="00E47EA0">
        <w:rPr>
          <w:rFonts w:eastAsia="SimSun" w:cs="Calibri"/>
        </w:rPr>
        <w:t xml:space="preserve"> </w:t>
      </w:r>
      <w:r w:rsidRPr="00E47EA0">
        <w:rPr>
          <w:rFonts w:eastAsia="SimSun" w:cs="Calibri"/>
        </w:rPr>
        <w:t>师</w:t>
      </w:r>
      <w:r w:rsidRPr="00E47EA0">
        <w:rPr>
          <w:rFonts w:eastAsia="SimSun" w:cs="Calibri"/>
        </w:rPr>
        <w:t xml:space="preserve"> </w:t>
      </w:r>
      <w:r w:rsidRPr="00E47EA0">
        <w:rPr>
          <w:rFonts w:eastAsia="SimSun" w:cs="Calibri"/>
        </w:rPr>
        <w:t>十</w:t>
      </w:r>
      <w:r w:rsidRPr="00E47EA0">
        <w:rPr>
          <w:rFonts w:eastAsia="SimSun" w:cs="Calibri"/>
        </w:rPr>
        <w:t xml:space="preserve"> </w:t>
      </w:r>
      <w:r w:rsidRPr="00E47EA0">
        <w:rPr>
          <w:rFonts w:eastAsia="SimSun" w:cs="Calibri"/>
        </w:rPr>
        <w:t>使</w:t>
      </w:r>
      <w:r w:rsidRPr="00E47EA0">
        <w:rPr>
          <w:rFonts w:eastAsia="SimSun" w:cs="Calibri"/>
        </w:rPr>
        <w:t xml:space="preserve"> </w:t>
      </w:r>
      <w:r w:rsidRPr="00E47EA0">
        <w:rPr>
          <w:rFonts w:eastAsia="SimSun" w:cs="Calibri"/>
        </w:rPr>
        <w:t>是</w:t>
      </w:r>
      <w:r w:rsidRPr="00E47EA0">
        <w:rPr>
          <w:rFonts w:eastAsia="SimSun" w:cs="Calibri"/>
        </w:rPr>
        <w:t xml:space="preserve"> </w:t>
      </w:r>
      <w:r w:rsidRPr="00E47EA0">
        <w:rPr>
          <w:rFonts w:eastAsia="SimSun" w:cs="Calibri"/>
        </w:rPr>
        <w:t>事</w:t>
      </w:r>
      <w:r w:rsidRPr="00E47EA0">
        <w:rPr>
          <w:rFonts w:eastAsia="SimSun" w:cs="Calibri"/>
        </w:rPr>
        <w:t xml:space="preserve"> </w:t>
      </w:r>
      <w:r w:rsidRPr="00E47EA0">
        <w:rPr>
          <w:rFonts w:eastAsia="SimSun" w:cs="Calibri"/>
        </w:rPr>
        <w:t>市</w:t>
      </w:r>
      <w:r w:rsidRPr="00E47EA0">
        <w:rPr>
          <w:rFonts w:eastAsia="SimSun" w:cs="Calibri"/>
        </w:rPr>
        <w:t xml:space="preserve"> </w:t>
      </w:r>
      <w:r w:rsidRPr="00E47EA0">
        <w:rPr>
          <w:rFonts w:eastAsia="SimSun" w:cs="Calibri"/>
        </w:rPr>
        <w:t>识</w:t>
      </w:r>
      <w:r w:rsidRPr="00E47EA0">
        <w:rPr>
          <w:rFonts w:eastAsia="SimSun" w:cs="Calibri"/>
        </w:rPr>
        <w:t xml:space="preserve"> </w:t>
      </w:r>
      <w:r w:rsidRPr="00E47EA0">
        <w:rPr>
          <w:rFonts w:eastAsia="SimSun" w:cs="Calibri"/>
        </w:rPr>
        <w:t>试</w:t>
      </w:r>
      <w:r w:rsidRPr="00E47EA0">
        <w:rPr>
          <w:rFonts w:eastAsia="SimSun" w:cs="Calibri"/>
        </w:rPr>
        <w:t xml:space="preserve"> </w:t>
      </w:r>
      <w:r w:rsidRPr="00E47EA0">
        <w:rPr>
          <w:rFonts w:eastAsia="SimSun" w:cs="Calibri"/>
        </w:rPr>
        <w:t>书</w:t>
      </w:r>
      <w:r w:rsidRPr="00E47EA0">
        <w:rPr>
          <w:rFonts w:eastAsia="SimSun" w:cs="Calibri"/>
        </w:rPr>
        <w:t xml:space="preserve"> </w:t>
      </w:r>
      <w:r w:rsidRPr="00E47EA0">
        <w:rPr>
          <w:rFonts w:eastAsia="SimSun" w:cs="Calibri"/>
        </w:rPr>
        <w:t>水</w:t>
      </w:r>
      <w:r w:rsidRPr="00E47EA0">
        <w:rPr>
          <w:rFonts w:eastAsia="SimSun" w:cs="Calibri"/>
        </w:rPr>
        <w:t xml:space="preserve"> </w:t>
      </w:r>
      <w:r w:rsidRPr="00E47EA0">
        <w:rPr>
          <w:rFonts w:eastAsia="SimSun" w:cs="Calibri"/>
        </w:rPr>
        <w:t>说</w:t>
      </w:r>
      <w:r w:rsidRPr="00E47EA0">
        <w:rPr>
          <w:rFonts w:eastAsia="SimSun" w:cs="Calibri"/>
        </w:rPr>
        <w:t xml:space="preserve"> </w:t>
      </w:r>
      <w:r w:rsidRPr="00E47EA0">
        <w:rPr>
          <w:rFonts w:eastAsia="SimSun" w:cs="Calibri"/>
        </w:rPr>
        <w:t>四</w:t>
      </w:r>
      <w:r w:rsidRPr="00E47EA0">
        <w:rPr>
          <w:rFonts w:eastAsia="SimSun" w:cs="Calibri"/>
        </w:rPr>
        <w:t xml:space="preserve"> </w:t>
      </w:r>
      <w:r w:rsidRPr="00E47EA0">
        <w:rPr>
          <w:rFonts w:eastAsia="SimSun" w:cs="Calibri"/>
        </w:rPr>
        <w:t>思</w:t>
      </w:r>
      <w:r w:rsidRPr="00E47EA0">
        <w:rPr>
          <w:rFonts w:eastAsia="SimSun" w:cs="Calibri"/>
        </w:rPr>
        <w:t xml:space="preserve"> </w:t>
      </w:r>
      <w:r w:rsidRPr="00E47EA0">
        <w:rPr>
          <w:rFonts w:eastAsia="SimSun" w:cs="Calibri"/>
        </w:rPr>
        <w:t>送</w:t>
      </w:r>
      <w:r w:rsidRPr="00E47EA0">
        <w:rPr>
          <w:rFonts w:eastAsia="SimSun" w:cs="Calibri"/>
        </w:rPr>
        <w:t xml:space="preserve"> </w:t>
      </w:r>
      <w:r w:rsidRPr="00E47EA0">
        <w:rPr>
          <w:rFonts w:eastAsia="SimSun" w:cs="Calibri"/>
        </w:rPr>
        <w:t>诉</w:t>
      </w:r>
      <w:r w:rsidRPr="00E47EA0">
        <w:rPr>
          <w:rFonts w:eastAsia="SimSun" w:cs="Calibri"/>
        </w:rPr>
        <w:t xml:space="preserve"> </w:t>
      </w:r>
      <w:r w:rsidRPr="00E47EA0">
        <w:rPr>
          <w:rFonts w:eastAsia="SimSun" w:cs="Calibri"/>
        </w:rPr>
        <w:t>算</w:t>
      </w:r>
      <w:r w:rsidRPr="00E47EA0">
        <w:rPr>
          <w:rFonts w:eastAsia="SimSun" w:cs="Calibri"/>
        </w:rPr>
        <w:t xml:space="preserve"> </w:t>
      </w:r>
      <w:r w:rsidRPr="00E47EA0">
        <w:rPr>
          <w:rFonts w:eastAsia="SimSun" w:cs="Calibri"/>
        </w:rPr>
        <w:t>岁</w:t>
      </w:r>
      <w:r w:rsidRPr="00E47EA0">
        <w:rPr>
          <w:rFonts w:eastAsia="SimSun" w:cs="Calibri"/>
        </w:rPr>
        <w:t xml:space="preserve"> </w:t>
      </w:r>
      <w:r w:rsidRPr="00E47EA0">
        <w:rPr>
          <w:rFonts w:eastAsia="SimSun" w:cs="Calibri"/>
        </w:rPr>
        <w:t>所</w:t>
      </w:r>
      <w:r w:rsidRPr="00E47EA0">
        <w:rPr>
          <w:rFonts w:eastAsia="SimSun" w:cs="Calibri"/>
        </w:rPr>
        <w:t xml:space="preserve"> </w:t>
      </w:r>
      <w:r w:rsidRPr="00E47EA0">
        <w:rPr>
          <w:rFonts w:eastAsia="SimSun" w:cs="Calibri"/>
        </w:rPr>
        <w:t>赛</w:t>
      </w:r>
      <w:r w:rsidRPr="00E47EA0">
        <w:rPr>
          <w:rFonts w:eastAsia="SimSun" w:cs="Calibri"/>
        </w:rPr>
        <w:t xml:space="preserve"> </w:t>
      </w:r>
      <w:r w:rsidRPr="00E47EA0">
        <w:rPr>
          <w:rFonts w:eastAsia="SimSun" w:cs="Calibri"/>
        </w:rPr>
        <w:t>森</w:t>
      </w:r>
      <w:r w:rsidRPr="00E47EA0">
        <w:rPr>
          <w:rFonts w:eastAsia="SimSun" w:cs="Calibri"/>
        </w:rPr>
        <w:t xml:space="preserve"> </w:t>
      </w:r>
      <w:r w:rsidRPr="00E47EA0">
        <w:rPr>
          <w:rFonts w:eastAsia="SimSun" w:cs="Calibri"/>
        </w:rPr>
        <w:t>丝</w:t>
      </w:r>
      <w:r w:rsidRPr="00E47EA0">
        <w:rPr>
          <w:rFonts w:eastAsia="SimSun" w:cs="Calibri"/>
        </w:rPr>
        <w:t xml:space="preserve"> </w:t>
      </w:r>
      <w:r w:rsidRPr="00E47EA0">
        <w:rPr>
          <w:rFonts w:eastAsia="SimSun" w:cs="Calibri"/>
        </w:rPr>
        <w:t>死</w:t>
      </w:r>
      <w:r w:rsidRPr="00E47EA0">
        <w:rPr>
          <w:rFonts w:eastAsia="SimSun" w:cs="Calibri"/>
        </w:rPr>
        <w:t xml:space="preserve"> </w:t>
      </w:r>
      <w:r w:rsidRPr="00E47EA0">
        <w:rPr>
          <w:rFonts w:eastAsia="SimSun" w:cs="Calibri"/>
        </w:rPr>
        <w:t>随</w:t>
      </w:r>
      <w:r w:rsidRPr="00E47EA0">
        <w:rPr>
          <w:rFonts w:eastAsia="SimSun" w:cs="Calibri"/>
        </w:rPr>
        <w:t xml:space="preserve"> </w:t>
      </w:r>
      <w:r w:rsidRPr="00E47EA0">
        <w:rPr>
          <w:rFonts w:eastAsia="SimSun" w:cs="Calibri"/>
        </w:rPr>
        <w:t>沙</w:t>
      </w:r>
      <w:r w:rsidRPr="00E47EA0">
        <w:rPr>
          <w:rFonts w:eastAsia="SimSun" w:cs="Calibri"/>
        </w:rPr>
        <w:t xml:space="preserve"> </w:t>
      </w:r>
      <w:r w:rsidRPr="00E47EA0">
        <w:rPr>
          <w:rFonts w:eastAsia="SimSun" w:cs="Calibri"/>
        </w:rPr>
        <w:t>山</w:t>
      </w:r>
      <w:r w:rsidRPr="00E47EA0">
        <w:rPr>
          <w:rFonts w:eastAsia="SimSun" w:cs="Calibri"/>
        </w:rPr>
        <w:t xml:space="preserve"> </w:t>
      </w:r>
      <w:r w:rsidRPr="00E47EA0">
        <w:rPr>
          <w:rFonts w:eastAsia="SimSun" w:cs="Calibri"/>
        </w:rPr>
        <w:t>商</w:t>
      </w:r>
      <w:r w:rsidRPr="00E47EA0">
        <w:rPr>
          <w:rFonts w:eastAsia="SimSun" w:cs="Calibri"/>
        </w:rPr>
        <w:t xml:space="preserve"> </w:t>
      </w:r>
      <w:r w:rsidRPr="00E47EA0">
        <w:rPr>
          <w:rFonts w:eastAsia="SimSun" w:cs="Calibri"/>
        </w:rPr>
        <w:t>尚</w:t>
      </w:r>
      <w:r w:rsidRPr="00E47EA0">
        <w:rPr>
          <w:rFonts w:eastAsia="SimSun" w:cs="Calibri"/>
        </w:rPr>
        <w:t xml:space="preserve"> </w:t>
      </w:r>
      <w:r w:rsidRPr="00E47EA0">
        <w:rPr>
          <w:rFonts w:eastAsia="SimSun" w:cs="Calibri"/>
        </w:rPr>
        <w:t>社</w:t>
      </w:r>
      <w:r w:rsidRPr="00E47EA0">
        <w:rPr>
          <w:rFonts w:eastAsia="SimSun" w:cs="Calibri"/>
        </w:rPr>
        <w:t xml:space="preserve"> </w:t>
      </w:r>
      <w:r w:rsidRPr="00E47EA0">
        <w:rPr>
          <w:rFonts w:eastAsia="SimSun" w:cs="Calibri"/>
        </w:rPr>
        <w:t>身</w:t>
      </w:r>
      <w:r w:rsidRPr="00E47EA0">
        <w:rPr>
          <w:rFonts w:eastAsia="SimSun" w:cs="Calibri"/>
        </w:rPr>
        <w:t xml:space="preserve"> </w:t>
      </w:r>
      <w:r w:rsidRPr="00E47EA0">
        <w:rPr>
          <w:rFonts w:eastAsia="SimSun" w:cs="Calibri"/>
        </w:rPr>
        <w:t>升</w:t>
      </w:r>
      <w:r w:rsidRPr="00E47EA0">
        <w:rPr>
          <w:rFonts w:eastAsia="SimSun" w:cs="Calibri"/>
        </w:rPr>
        <w:t xml:space="preserve"> </w:t>
      </w:r>
      <w:r w:rsidRPr="00E47EA0">
        <w:rPr>
          <w:rFonts w:eastAsia="SimSun" w:cs="Calibri"/>
        </w:rPr>
        <w:t>食</w:t>
      </w:r>
      <w:r w:rsidRPr="00E47EA0">
        <w:rPr>
          <w:rFonts w:eastAsia="SimSun" w:cs="Calibri"/>
        </w:rPr>
        <w:t xml:space="preserve"> </w:t>
      </w:r>
      <w:r w:rsidRPr="00E47EA0">
        <w:rPr>
          <w:rFonts w:eastAsia="SimSun" w:cs="Calibri"/>
        </w:rPr>
        <w:t>式</w:t>
      </w:r>
      <w:r w:rsidRPr="00E47EA0">
        <w:rPr>
          <w:rFonts w:eastAsia="SimSun" w:cs="Calibri"/>
        </w:rPr>
        <w:t xml:space="preserve"> </w:t>
      </w:r>
      <w:r w:rsidRPr="00E47EA0">
        <w:rPr>
          <w:rFonts w:eastAsia="SimSun" w:cs="Calibri"/>
        </w:rPr>
        <w:t>世</w:t>
      </w:r>
      <w:r w:rsidRPr="00E47EA0">
        <w:rPr>
          <w:rFonts w:eastAsia="SimSun" w:cs="Calibri"/>
        </w:rPr>
        <w:t xml:space="preserve"> </w:t>
      </w:r>
      <w:r w:rsidRPr="00E47EA0">
        <w:rPr>
          <w:rFonts w:eastAsia="SimSun" w:cs="Calibri"/>
        </w:rPr>
        <w:t>室</w:t>
      </w:r>
      <w:r w:rsidRPr="00E47EA0">
        <w:rPr>
          <w:rFonts w:eastAsia="SimSun" w:cs="Calibri"/>
        </w:rPr>
        <w:t xml:space="preserve"> </w:t>
      </w:r>
      <w:r w:rsidRPr="00E47EA0">
        <w:rPr>
          <w:rFonts w:eastAsia="SimSun" w:cs="Calibri"/>
        </w:rPr>
        <w:t>势</w:t>
      </w:r>
      <w:r w:rsidRPr="00E47EA0">
        <w:rPr>
          <w:rFonts w:eastAsia="SimSun" w:cs="Calibri"/>
        </w:rPr>
        <w:t xml:space="preserve"> </w:t>
      </w:r>
      <w:r w:rsidRPr="00E47EA0">
        <w:rPr>
          <w:rFonts w:eastAsia="SimSun" w:cs="Calibri"/>
        </w:rPr>
        <w:t>视</w:t>
      </w:r>
      <w:r w:rsidRPr="00E47EA0">
        <w:rPr>
          <w:rFonts w:eastAsia="SimSun" w:cs="Calibri"/>
        </w:rPr>
        <w:t xml:space="preserve"> </w:t>
      </w:r>
      <w:r w:rsidRPr="00E47EA0">
        <w:rPr>
          <w:rFonts w:eastAsia="SimSun" w:cs="Calibri"/>
        </w:rPr>
        <w:t>收</w:t>
      </w:r>
      <w:r w:rsidRPr="00E47EA0">
        <w:rPr>
          <w:rFonts w:eastAsia="SimSun" w:cs="Calibri"/>
        </w:rPr>
        <w:t xml:space="preserve"> </w:t>
      </w:r>
      <w:r w:rsidRPr="00E47EA0">
        <w:rPr>
          <w:rFonts w:eastAsia="SimSun" w:cs="Calibri"/>
        </w:rPr>
        <w:t>手</w:t>
      </w:r>
      <w:r w:rsidRPr="00E47EA0">
        <w:rPr>
          <w:rFonts w:eastAsia="SimSun" w:cs="Calibri"/>
        </w:rPr>
        <w:t xml:space="preserve"> </w:t>
      </w:r>
      <w:r w:rsidRPr="00E47EA0">
        <w:rPr>
          <w:rFonts w:eastAsia="SimSun" w:cs="Calibri"/>
        </w:rPr>
        <w:t>守</w:t>
      </w:r>
      <w:r w:rsidRPr="00E47EA0">
        <w:rPr>
          <w:rFonts w:eastAsia="SimSun" w:cs="Calibri"/>
        </w:rPr>
        <w:t xml:space="preserve"> </w:t>
      </w:r>
      <w:r w:rsidRPr="00E47EA0">
        <w:rPr>
          <w:rFonts w:eastAsia="SimSun" w:cs="Calibri"/>
        </w:rPr>
        <w:t>受</w:t>
      </w:r>
      <w:r w:rsidRPr="00E47EA0">
        <w:rPr>
          <w:rFonts w:eastAsia="SimSun" w:cs="Calibri"/>
        </w:rPr>
        <w:t xml:space="preserve"> </w:t>
      </w:r>
      <w:r w:rsidRPr="00E47EA0">
        <w:rPr>
          <w:rFonts w:eastAsia="SimSun" w:cs="Calibri"/>
        </w:rPr>
        <w:t>瘦</w:t>
      </w:r>
      <w:r w:rsidRPr="00E47EA0">
        <w:rPr>
          <w:rFonts w:eastAsia="SimSun" w:cs="Calibri"/>
        </w:rPr>
        <w:t xml:space="preserve"> </w:t>
      </w:r>
      <w:r w:rsidRPr="00E47EA0">
        <w:rPr>
          <w:rFonts w:eastAsia="SimSun" w:cs="Calibri"/>
        </w:rPr>
        <w:t>术</w:t>
      </w:r>
      <w:r w:rsidRPr="00E47EA0">
        <w:rPr>
          <w:rFonts w:eastAsia="SimSun" w:cs="Calibri"/>
        </w:rPr>
        <w:t xml:space="preserve"> </w:t>
      </w:r>
      <w:r w:rsidRPr="00E47EA0">
        <w:rPr>
          <w:rFonts w:eastAsia="SimSun" w:cs="Calibri"/>
        </w:rPr>
        <w:t>树</w:t>
      </w:r>
      <w:r w:rsidRPr="00E47EA0">
        <w:rPr>
          <w:rFonts w:eastAsia="SimSun" w:cs="Calibri"/>
        </w:rPr>
        <w:t xml:space="preserve"> </w:t>
      </w:r>
      <w:r w:rsidRPr="00E47EA0">
        <w:rPr>
          <w:rFonts w:eastAsia="SimSun" w:cs="Calibri"/>
        </w:rPr>
        <w:t>数</w:t>
      </w:r>
      <w:r w:rsidRPr="00E47EA0">
        <w:rPr>
          <w:rFonts w:eastAsia="SimSun" w:cs="Calibri"/>
        </w:rPr>
        <w:t xml:space="preserve"> </w:t>
      </w:r>
      <w:r w:rsidRPr="00E47EA0">
        <w:rPr>
          <w:rFonts w:eastAsia="SimSun" w:cs="Calibri"/>
        </w:rPr>
        <w:t>帅</w:t>
      </w:r>
      <w:r w:rsidRPr="00E47EA0">
        <w:rPr>
          <w:rFonts w:eastAsia="SimSun" w:cs="Calibri"/>
        </w:rPr>
        <w:t xml:space="preserve"> </w:t>
      </w:r>
      <w:r w:rsidRPr="00E47EA0">
        <w:rPr>
          <w:rFonts w:eastAsia="SimSun" w:cs="Calibri"/>
        </w:rPr>
        <w:t>睡</w:t>
      </w:r>
      <w:r w:rsidRPr="00E47EA0">
        <w:rPr>
          <w:rFonts w:eastAsia="SimSun" w:cs="Calibri"/>
        </w:rPr>
        <w:t xml:space="preserve"> </w:t>
      </w:r>
      <w:r w:rsidRPr="00E47EA0">
        <w:rPr>
          <w:rFonts w:eastAsia="SimSun" w:cs="Calibri"/>
        </w:rPr>
        <w:t>顺</w:t>
      </w:r>
      <w:r w:rsidRPr="00E47EA0">
        <w:rPr>
          <w:rFonts w:eastAsia="SimSun" w:cs="Calibri"/>
        </w:rPr>
        <w:t xml:space="preserve"> </w:t>
      </w:r>
    </w:p>
    <w:p w14:paraId="4EFC8374" w14:textId="77777777" w:rsidR="00E0035F" w:rsidRPr="009A6180" w:rsidRDefault="00E0035F" w:rsidP="009A6180">
      <w:pPr>
        <w:spacing w:before="120" w:after="0"/>
        <w:rPr>
          <w:b/>
          <w:bCs/>
          <w:color w:val="580F8B"/>
        </w:rPr>
      </w:pPr>
      <w:r w:rsidRPr="009A6180">
        <w:rPr>
          <w:b/>
          <w:bCs/>
          <w:color w:val="580F8B"/>
        </w:rPr>
        <w:t xml:space="preserve">T </w:t>
      </w:r>
    </w:p>
    <w:p w14:paraId="484BD6E0" w14:textId="77777777" w:rsidR="00E0035F" w:rsidRPr="00E47EA0" w:rsidRDefault="00E0035F" w:rsidP="00D26887">
      <w:pPr>
        <w:pStyle w:val="NoSpacing"/>
        <w:keepNext w:val="0"/>
        <w:rPr>
          <w:rFonts w:eastAsia="SimSun" w:cs="Calibri"/>
        </w:rPr>
      </w:pPr>
      <w:r w:rsidRPr="00E47EA0">
        <w:rPr>
          <w:rFonts w:eastAsia="SimSun" w:cs="Calibri"/>
        </w:rPr>
        <w:t>他</w:t>
      </w:r>
      <w:r w:rsidRPr="00E47EA0">
        <w:rPr>
          <w:rFonts w:eastAsia="SimSun" w:cs="Calibri"/>
        </w:rPr>
        <w:t xml:space="preserve"> </w:t>
      </w:r>
      <w:r w:rsidRPr="00E47EA0">
        <w:rPr>
          <w:rFonts w:eastAsia="SimSun" w:cs="Calibri"/>
        </w:rPr>
        <w:t>她</w:t>
      </w:r>
      <w:r w:rsidRPr="00E47EA0">
        <w:rPr>
          <w:rFonts w:eastAsia="SimSun" w:cs="Calibri"/>
        </w:rPr>
        <w:t xml:space="preserve"> </w:t>
      </w:r>
      <w:r w:rsidRPr="00E47EA0">
        <w:rPr>
          <w:rFonts w:eastAsia="SimSun" w:cs="Calibri"/>
        </w:rPr>
        <w:t>它</w:t>
      </w:r>
      <w:r w:rsidRPr="00E47EA0">
        <w:rPr>
          <w:rFonts w:eastAsia="SimSun" w:cs="Calibri"/>
        </w:rPr>
        <w:t xml:space="preserve"> </w:t>
      </w:r>
      <w:r w:rsidRPr="00E47EA0">
        <w:rPr>
          <w:rFonts w:eastAsia="SimSun" w:cs="Calibri"/>
        </w:rPr>
        <w:t>太</w:t>
      </w:r>
      <w:r w:rsidRPr="00E47EA0">
        <w:rPr>
          <w:rFonts w:eastAsia="SimSun" w:cs="Calibri"/>
        </w:rPr>
        <w:t xml:space="preserve"> </w:t>
      </w:r>
      <w:r w:rsidRPr="00E47EA0">
        <w:rPr>
          <w:rFonts w:eastAsia="SimSun" w:cs="Calibri"/>
        </w:rPr>
        <w:t>天</w:t>
      </w:r>
      <w:r w:rsidRPr="00E47EA0">
        <w:rPr>
          <w:rFonts w:eastAsia="SimSun" w:cs="Calibri"/>
        </w:rPr>
        <w:t xml:space="preserve"> </w:t>
      </w:r>
      <w:r w:rsidRPr="00E47EA0">
        <w:rPr>
          <w:rFonts w:eastAsia="SimSun" w:cs="Calibri"/>
        </w:rPr>
        <w:t>听</w:t>
      </w:r>
      <w:r w:rsidRPr="00E47EA0">
        <w:rPr>
          <w:rFonts w:eastAsia="SimSun" w:cs="Calibri"/>
        </w:rPr>
        <w:t xml:space="preserve"> </w:t>
      </w:r>
      <w:r w:rsidRPr="00E47EA0">
        <w:rPr>
          <w:rFonts w:eastAsia="SimSun" w:cs="Calibri"/>
        </w:rPr>
        <w:t>同</w:t>
      </w:r>
      <w:r w:rsidRPr="00E47EA0">
        <w:rPr>
          <w:rFonts w:eastAsia="SimSun" w:cs="Calibri"/>
        </w:rPr>
        <w:t xml:space="preserve"> </w:t>
      </w:r>
      <w:r w:rsidRPr="00E47EA0">
        <w:rPr>
          <w:rFonts w:eastAsia="SimSun" w:cs="Calibri"/>
        </w:rPr>
        <w:t>头</w:t>
      </w:r>
      <w:r w:rsidRPr="00E47EA0">
        <w:rPr>
          <w:rFonts w:eastAsia="SimSun" w:cs="Calibri"/>
        </w:rPr>
        <w:t xml:space="preserve"> </w:t>
      </w:r>
      <w:r w:rsidRPr="00E47EA0">
        <w:rPr>
          <w:rFonts w:eastAsia="SimSun" w:cs="Calibri"/>
        </w:rPr>
        <w:t>态</w:t>
      </w:r>
      <w:r w:rsidRPr="00E47EA0">
        <w:rPr>
          <w:rFonts w:eastAsia="SimSun" w:cs="Calibri"/>
        </w:rPr>
        <w:t xml:space="preserve"> </w:t>
      </w:r>
      <w:r w:rsidRPr="00E47EA0">
        <w:rPr>
          <w:rFonts w:eastAsia="SimSun" w:cs="Calibri"/>
        </w:rPr>
        <w:t>谈</w:t>
      </w:r>
      <w:r w:rsidRPr="00E47EA0">
        <w:rPr>
          <w:rFonts w:eastAsia="SimSun" w:cs="Calibri"/>
        </w:rPr>
        <w:t xml:space="preserve"> </w:t>
      </w:r>
      <w:r w:rsidRPr="00E47EA0">
        <w:rPr>
          <w:rFonts w:eastAsia="SimSun" w:cs="Calibri"/>
        </w:rPr>
        <w:t>汤</w:t>
      </w:r>
      <w:r w:rsidRPr="00E47EA0">
        <w:rPr>
          <w:rFonts w:eastAsia="SimSun" w:cs="Calibri"/>
        </w:rPr>
        <w:t xml:space="preserve"> </w:t>
      </w:r>
      <w:r w:rsidRPr="00E47EA0">
        <w:rPr>
          <w:rFonts w:eastAsia="SimSun" w:cs="Calibri"/>
        </w:rPr>
        <w:t>特</w:t>
      </w:r>
      <w:r w:rsidRPr="00E47EA0">
        <w:rPr>
          <w:rFonts w:eastAsia="SimSun" w:cs="Calibri"/>
        </w:rPr>
        <w:t xml:space="preserve"> </w:t>
      </w:r>
      <w:r w:rsidRPr="00E47EA0">
        <w:rPr>
          <w:rFonts w:eastAsia="SimSun" w:cs="Calibri"/>
        </w:rPr>
        <w:t>题</w:t>
      </w:r>
      <w:r w:rsidRPr="00E47EA0">
        <w:rPr>
          <w:rFonts w:eastAsia="SimSun" w:cs="Calibri"/>
        </w:rPr>
        <w:t xml:space="preserve"> </w:t>
      </w:r>
      <w:r w:rsidRPr="00E47EA0">
        <w:rPr>
          <w:rFonts w:eastAsia="SimSun" w:cs="Calibri"/>
        </w:rPr>
        <w:t>体</w:t>
      </w:r>
      <w:r w:rsidRPr="00E47EA0">
        <w:rPr>
          <w:rFonts w:eastAsia="SimSun" w:cs="Calibri"/>
        </w:rPr>
        <w:t xml:space="preserve"> </w:t>
      </w:r>
      <w:r w:rsidRPr="00E47EA0">
        <w:rPr>
          <w:rFonts w:eastAsia="SimSun" w:cs="Calibri"/>
        </w:rPr>
        <w:t>条</w:t>
      </w:r>
      <w:r w:rsidRPr="00E47EA0">
        <w:rPr>
          <w:rFonts w:eastAsia="SimSun" w:cs="Calibri"/>
        </w:rPr>
        <w:t xml:space="preserve"> </w:t>
      </w:r>
      <w:r w:rsidRPr="00E47EA0">
        <w:rPr>
          <w:rFonts w:eastAsia="SimSun" w:cs="Calibri"/>
        </w:rPr>
        <w:t>跳</w:t>
      </w:r>
      <w:r w:rsidRPr="00E47EA0">
        <w:rPr>
          <w:rFonts w:eastAsia="SimSun" w:cs="Calibri"/>
        </w:rPr>
        <w:t xml:space="preserve"> </w:t>
      </w:r>
      <w:r w:rsidRPr="00E47EA0">
        <w:rPr>
          <w:rFonts w:eastAsia="SimSun" w:cs="Calibri"/>
        </w:rPr>
        <w:t>庭</w:t>
      </w:r>
      <w:r w:rsidRPr="00E47EA0">
        <w:rPr>
          <w:rFonts w:eastAsia="SimSun" w:cs="Calibri"/>
        </w:rPr>
        <w:t xml:space="preserve"> </w:t>
      </w:r>
      <w:r w:rsidRPr="00E47EA0">
        <w:rPr>
          <w:rFonts w:eastAsia="SimSun" w:cs="Calibri"/>
        </w:rPr>
        <w:t>厅</w:t>
      </w:r>
      <w:r w:rsidRPr="00E47EA0">
        <w:rPr>
          <w:rFonts w:eastAsia="SimSun" w:cs="Calibri"/>
        </w:rPr>
        <w:t xml:space="preserve"> </w:t>
      </w:r>
      <w:r w:rsidRPr="00E47EA0">
        <w:rPr>
          <w:rFonts w:eastAsia="SimSun" w:cs="Calibri"/>
        </w:rPr>
        <w:t>通</w:t>
      </w:r>
      <w:r w:rsidRPr="00E47EA0">
        <w:rPr>
          <w:rFonts w:eastAsia="SimSun" w:cs="Calibri"/>
        </w:rPr>
        <w:t xml:space="preserve"> </w:t>
      </w:r>
      <w:r w:rsidRPr="00E47EA0">
        <w:rPr>
          <w:rFonts w:eastAsia="SimSun" w:cs="Calibri"/>
        </w:rPr>
        <w:t>统</w:t>
      </w:r>
      <w:r w:rsidRPr="00E47EA0">
        <w:rPr>
          <w:rFonts w:eastAsia="SimSun" w:cs="Calibri"/>
        </w:rPr>
        <w:t xml:space="preserve"> </w:t>
      </w:r>
      <w:r w:rsidRPr="00E47EA0">
        <w:rPr>
          <w:rFonts w:eastAsia="SimSun" w:cs="Calibri"/>
        </w:rPr>
        <w:t>突</w:t>
      </w:r>
      <w:r w:rsidRPr="00E47EA0">
        <w:rPr>
          <w:rFonts w:eastAsia="SimSun" w:cs="Calibri"/>
        </w:rPr>
        <w:t xml:space="preserve"> </w:t>
      </w:r>
      <w:r w:rsidRPr="00E47EA0">
        <w:rPr>
          <w:rFonts w:eastAsia="SimSun" w:cs="Calibri"/>
        </w:rPr>
        <w:t>图</w:t>
      </w:r>
      <w:r w:rsidRPr="00E47EA0">
        <w:rPr>
          <w:rFonts w:eastAsia="SimSun" w:cs="Calibri"/>
        </w:rPr>
        <w:t xml:space="preserve"> </w:t>
      </w:r>
    </w:p>
    <w:p w14:paraId="4AB30543" w14:textId="77777777" w:rsidR="00E0035F" w:rsidRPr="009A6180" w:rsidRDefault="00E0035F" w:rsidP="009A6180">
      <w:pPr>
        <w:spacing w:before="120" w:after="0"/>
        <w:rPr>
          <w:b/>
          <w:bCs/>
          <w:color w:val="580F8B"/>
        </w:rPr>
      </w:pPr>
      <w:r w:rsidRPr="009A6180">
        <w:rPr>
          <w:b/>
          <w:bCs/>
          <w:color w:val="580F8B"/>
        </w:rPr>
        <w:t xml:space="preserve">W </w:t>
      </w:r>
    </w:p>
    <w:p w14:paraId="50DDBD0C" w14:textId="77777777" w:rsidR="00E0035F" w:rsidRPr="00E47EA0" w:rsidRDefault="00E0035F" w:rsidP="00D26887">
      <w:pPr>
        <w:pStyle w:val="NoSpacing"/>
        <w:keepNext w:val="0"/>
        <w:rPr>
          <w:rFonts w:eastAsia="SimSun" w:cs="Calibri"/>
        </w:rPr>
      </w:pPr>
      <w:r w:rsidRPr="00E47EA0">
        <w:rPr>
          <w:rFonts w:eastAsia="SimSun" w:cs="Calibri"/>
        </w:rPr>
        <w:t>外</w:t>
      </w:r>
      <w:r w:rsidRPr="00E47EA0">
        <w:rPr>
          <w:rFonts w:eastAsia="SimSun" w:cs="Calibri"/>
        </w:rPr>
        <w:t xml:space="preserve"> </w:t>
      </w:r>
      <w:r w:rsidRPr="00E47EA0">
        <w:rPr>
          <w:rFonts w:eastAsia="SimSun" w:cs="Calibri"/>
        </w:rPr>
        <w:t>完</w:t>
      </w:r>
      <w:r w:rsidRPr="00E47EA0">
        <w:rPr>
          <w:rFonts w:eastAsia="SimSun" w:cs="Calibri"/>
        </w:rPr>
        <w:t xml:space="preserve"> </w:t>
      </w:r>
      <w:r w:rsidRPr="00E47EA0">
        <w:rPr>
          <w:rFonts w:eastAsia="SimSun" w:cs="Calibri"/>
        </w:rPr>
        <w:t>玩</w:t>
      </w:r>
      <w:r w:rsidRPr="00E47EA0">
        <w:rPr>
          <w:rFonts w:eastAsia="SimSun" w:cs="Calibri"/>
        </w:rPr>
        <w:t xml:space="preserve"> </w:t>
      </w:r>
      <w:r w:rsidRPr="00E47EA0">
        <w:rPr>
          <w:rFonts w:eastAsia="SimSun" w:cs="Calibri"/>
        </w:rPr>
        <w:t>万</w:t>
      </w:r>
      <w:r w:rsidRPr="00E47EA0">
        <w:rPr>
          <w:rFonts w:eastAsia="SimSun" w:cs="Calibri"/>
        </w:rPr>
        <w:t xml:space="preserve"> </w:t>
      </w:r>
      <w:r w:rsidRPr="00E47EA0">
        <w:rPr>
          <w:rFonts w:eastAsia="SimSun" w:cs="Calibri"/>
        </w:rPr>
        <w:t>晚</w:t>
      </w:r>
      <w:r w:rsidRPr="00E47EA0">
        <w:rPr>
          <w:rFonts w:eastAsia="SimSun" w:cs="Calibri"/>
        </w:rPr>
        <w:t xml:space="preserve"> </w:t>
      </w:r>
      <w:r w:rsidRPr="00E47EA0">
        <w:rPr>
          <w:rFonts w:eastAsia="SimSun" w:cs="Calibri"/>
        </w:rPr>
        <w:t>王</w:t>
      </w:r>
      <w:r w:rsidRPr="00E47EA0">
        <w:rPr>
          <w:rFonts w:eastAsia="SimSun" w:cs="Calibri"/>
        </w:rPr>
        <w:t xml:space="preserve"> </w:t>
      </w:r>
      <w:r w:rsidRPr="00E47EA0">
        <w:rPr>
          <w:rFonts w:eastAsia="SimSun" w:cs="Calibri"/>
        </w:rPr>
        <w:t>望</w:t>
      </w:r>
      <w:r w:rsidRPr="00E47EA0">
        <w:rPr>
          <w:rFonts w:eastAsia="SimSun" w:cs="Calibri"/>
        </w:rPr>
        <w:t xml:space="preserve"> </w:t>
      </w:r>
      <w:r w:rsidRPr="00E47EA0">
        <w:rPr>
          <w:rFonts w:eastAsia="SimSun" w:cs="Calibri"/>
        </w:rPr>
        <w:t>往</w:t>
      </w:r>
      <w:r w:rsidRPr="00E47EA0">
        <w:rPr>
          <w:rFonts w:eastAsia="SimSun" w:cs="Calibri"/>
        </w:rPr>
        <w:t xml:space="preserve"> </w:t>
      </w:r>
      <w:r w:rsidRPr="00E47EA0">
        <w:rPr>
          <w:rFonts w:eastAsia="SimSun" w:cs="Calibri"/>
        </w:rPr>
        <w:t>为</w:t>
      </w:r>
      <w:r w:rsidRPr="00E47EA0">
        <w:rPr>
          <w:rFonts w:eastAsia="SimSun" w:cs="Calibri"/>
        </w:rPr>
        <w:t xml:space="preserve"> </w:t>
      </w:r>
      <w:r w:rsidRPr="00E47EA0">
        <w:rPr>
          <w:rFonts w:eastAsia="SimSun" w:cs="Calibri"/>
        </w:rPr>
        <w:t>位</w:t>
      </w:r>
      <w:r w:rsidRPr="00E47EA0">
        <w:rPr>
          <w:rFonts w:eastAsia="SimSun" w:cs="Calibri"/>
        </w:rPr>
        <w:t xml:space="preserve"> </w:t>
      </w:r>
      <w:r w:rsidRPr="00E47EA0">
        <w:rPr>
          <w:rFonts w:eastAsia="SimSun" w:cs="Calibri"/>
        </w:rPr>
        <w:t>文</w:t>
      </w:r>
      <w:r w:rsidRPr="00E47EA0">
        <w:rPr>
          <w:rFonts w:eastAsia="SimSun" w:cs="Calibri"/>
        </w:rPr>
        <w:t xml:space="preserve"> </w:t>
      </w:r>
      <w:r w:rsidRPr="00E47EA0">
        <w:rPr>
          <w:rFonts w:eastAsia="SimSun" w:cs="Calibri"/>
        </w:rPr>
        <w:t>问</w:t>
      </w:r>
      <w:r w:rsidRPr="00E47EA0">
        <w:rPr>
          <w:rFonts w:eastAsia="SimSun" w:cs="Calibri"/>
        </w:rPr>
        <w:t xml:space="preserve"> </w:t>
      </w:r>
      <w:r w:rsidRPr="00E47EA0">
        <w:rPr>
          <w:rFonts w:eastAsia="SimSun" w:cs="Calibri"/>
        </w:rPr>
        <w:t>我</w:t>
      </w:r>
      <w:r w:rsidRPr="00E47EA0">
        <w:rPr>
          <w:rFonts w:eastAsia="SimSun" w:cs="Calibri"/>
        </w:rPr>
        <w:t xml:space="preserve"> </w:t>
      </w:r>
      <w:r w:rsidRPr="00E47EA0">
        <w:rPr>
          <w:rFonts w:eastAsia="SimSun" w:cs="Calibri"/>
        </w:rPr>
        <w:t>五</w:t>
      </w:r>
      <w:r w:rsidRPr="00E47EA0">
        <w:rPr>
          <w:rFonts w:eastAsia="SimSun" w:cs="Calibri"/>
        </w:rPr>
        <w:t xml:space="preserve"> </w:t>
      </w:r>
      <w:r w:rsidRPr="00E47EA0">
        <w:rPr>
          <w:rFonts w:eastAsia="SimSun" w:cs="Calibri"/>
        </w:rPr>
        <w:t>午</w:t>
      </w:r>
      <w:r w:rsidRPr="00E47EA0">
        <w:rPr>
          <w:rFonts w:eastAsia="SimSun" w:cs="Calibri"/>
        </w:rPr>
        <w:t xml:space="preserve"> </w:t>
      </w:r>
      <w:r w:rsidRPr="00E47EA0">
        <w:rPr>
          <w:rFonts w:eastAsia="SimSun" w:cs="Calibri"/>
        </w:rPr>
        <w:t>物</w:t>
      </w:r>
      <w:r w:rsidRPr="00E47EA0">
        <w:rPr>
          <w:rFonts w:eastAsia="SimSun" w:cs="Calibri"/>
        </w:rPr>
        <w:t xml:space="preserve"> </w:t>
      </w:r>
      <w:r w:rsidRPr="00E47EA0">
        <w:rPr>
          <w:rFonts w:eastAsia="SimSun" w:cs="Calibri"/>
        </w:rPr>
        <w:t>网</w:t>
      </w:r>
      <w:r w:rsidRPr="00E47EA0">
        <w:rPr>
          <w:rFonts w:eastAsia="SimSun" w:cs="Calibri"/>
        </w:rPr>
        <w:t xml:space="preserve"> </w:t>
      </w:r>
      <w:r w:rsidRPr="00E47EA0">
        <w:rPr>
          <w:rFonts w:eastAsia="SimSun" w:cs="Calibri"/>
        </w:rPr>
        <w:t>忘</w:t>
      </w:r>
      <w:r w:rsidRPr="00E47EA0">
        <w:rPr>
          <w:rFonts w:eastAsia="SimSun" w:cs="Calibri"/>
        </w:rPr>
        <w:t xml:space="preserve"> </w:t>
      </w:r>
      <w:r w:rsidRPr="00E47EA0">
        <w:rPr>
          <w:rFonts w:eastAsia="SimSun" w:cs="Calibri"/>
        </w:rPr>
        <w:t>未</w:t>
      </w:r>
      <w:r w:rsidRPr="00E47EA0">
        <w:rPr>
          <w:rFonts w:eastAsia="SimSun" w:cs="Calibri"/>
        </w:rPr>
        <w:t xml:space="preserve"> </w:t>
      </w:r>
      <w:r w:rsidRPr="00E47EA0">
        <w:rPr>
          <w:rFonts w:eastAsia="SimSun" w:cs="Calibri"/>
        </w:rPr>
        <w:t>卫</w:t>
      </w:r>
      <w:r w:rsidRPr="00E47EA0">
        <w:rPr>
          <w:rFonts w:eastAsia="SimSun" w:cs="Calibri"/>
        </w:rPr>
        <w:t xml:space="preserve"> </w:t>
      </w:r>
      <w:r w:rsidRPr="00E47EA0">
        <w:rPr>
          <w:rFonts w:eastAsia="SimSun" w:cs="Calibri"/>
        </w:rPr>
        <w:t>味</w:t>
      </w:r>
      <w:r w:rsidRPr="00E47EA0">
        <w:rPr>
          <w:rFonts w:eastAsia="SimSun" w:cs="Calibri"/>
        </w:rPr>
        <w:t xml:space="preserve"> </w:t>
      </w:r>
      <w:r w:rsidRPr="00E47EA0">
        <w:rPr>
          <w:rFonts w:eastAsia="SimSun" w:cs="Calibri"/>
        </w:rPr>
        <w:t>温</w:t>
      </w:r>
      <w:r w:rsidRPr="00E47EA0">
        <w:rPr>
          <w:rFonts w:eastAsia="SimSun" w:cs="Calibri"/>
        </w:rPr>
        <w:t xml:space="preserve"> </w:t>
      </w:r>
      <w:r w:rsidRPr="00E47EA0">
        <w:rPr>
          <w:rFonts w:eastAsia="SimSun" w:cs="Calibri"/>
        </w:rPr>
        <w:t>污</w:t>
      </w:r>
      <w:r w:rsidRPr="00E47EA0">
        <w:rPr>
          <w:rFonts w:eastAsia="SimSun" w:cs="Calibri"/>
        </w:rPr>
        <w:t xml:space="preserve"> </w:t>
      </w:r>
      <w:r w:rsidRPr="00E47EA0">
        <w:rPr>
          <w:rFonts w:eastAsia="SimSun" w:cs="Calibri"/>
        </w:rPr>
        <w:t>伍</w:t>
      </w:r>
      <w:r w:rsidRPr="00E47EA0">
        <w:rPr>
          <w:rFonts w:eastAsia="SimSun" w:cs="Calibri"/>
        </w:rPr>
        <w:t xml:space="preserve"> </w:t>
      </w:r>
      <w:r w:rsidRPr="00E47EA0">
        <w:rPr>
          <w:rFonts w:eastAsia="SimSun" w:cs="Calibri"/>
        </w:rPr>
        <w:t>武</w:t>
      </w:r>
      <w:r w:rsidRPr="00E47EA0">
        <w:rPr>
          <w:rFonts w:eastAsia="SimSun" w:cs="Calibri"/>
        </w:rPr>
        <w:t xml:space="preserve"> </w:t>
      </w:r>
      <w:r w:rsidRPr="00E47EA0">
        <w:rPr>
          <w:rFonts w:eastAsia="SimSun" w:cs="Calibri"/>
        </w:rPr>
        <w:t>舞</w:t>
      </w:r>
      <w:r w:rsidRPr="00E47EA0">
        <w:rPr>
          <w:rFonts w:eastAsia="SimSun" w:cs="Calibri"/>
        </w:rPr>
        <w:t xml:space="preserve"> </w:t>
      </w:r>
      <w:r w:rsidRPr="00E47EA0">
        <w:rPr>
          <w:rFonts w:eastAsia="SimSun" w:cs="Calibri"/>
        </w:rPr>
        <w:t>务</w:t>
      </w:r>
      <w:r w:rsidRPr="00E47EA0">
        <w:rPr>
          <w:rFonts w:eastAsia="SimSun" w:cs="Calibri"/>
        </w:rPr>
        <w:t xml:space="preserve"> </w:t>
      </w:r>
    </w:p>
    <w:p w14:paraId="50DE3283" w14:textId="77777777" w:rsidR="00E0035F" w:rsidRPr="009A6180" w:rsidRDefault="00E0035F" w:rsidP="009A6180">
      <w:pPr>
        <w:spacing w:before="120" w:after="0"/>
        <w:rPr>
          <w:b/>
          <w:bCs/>
          <w:color w:val="580F8B"/>
        </w:rPr>
      </w:pPr>
      <w:r w:rsidRPr="009A6180">
        <w:rPr>
          <w:b/>
          <w:bCs/>
          <w:color w:val="580F8B"/>
        </w:rPr>
        <w:t xml:space="preserve">X </w:t>
      </w:r>
    </w:p>
    <w:p w14:paraId="77449AC9" w14:textId="77777777" w:rsidR="00E0035F" w:rsidRPr="00E47EA0" w:rsidRDefault="00E0035F" w:rsidP="00D26887">
      <w:pPr>
        <w:pStyle w:val="NoSpacing"/>
        <w:keepNext w:val="0"/>
        <w:rPr>
          <w:rFonts w:eastAsia="SimSun" w:cs="Calibri"/>
        </w:rPr>
      </w:pPr>
      <w:r w:rsidRPr="00E47EA0">
        <w:rPr>
          <w:rFonts w:eastAsia="SimSun" w:cs="Calibri"/>
        </w:rPr>
        <w:t>西</w:t>
      </w:r>
      <w:r w:rsidRPr="00E47EA0">
        <w:rPr>
          <w:rFonts w:eastAsia="SimSun" w:cs="Calibri"/>
        </w:rPr>
        <w:t xml:space="preserve"> </w:t>
      </w:r>
      <w:r w:rsidRPr="00E47EA0">
        <w:rPr>
          <w:rFonts w:eastAsia="SimSun" w:cs="Calibri"/>
        </w:rPr>
        <w:t>希</w:t>
      </w:r>
      <w:r w:rsidRPr="00E47EA0">
        <w:rPr>
          <w:rFonts w:eastAsia="SimSun" w:cs="Calibri"/>
        </w:rPr>
        <w:t xml:space="preserve"> </w:t>
      </w:r>
      <w:r w:rsidRPr="00E47EA0">
        <w:rPr>
          <w:rFonts w:eastAsia="SimSun" w:cs="Calibri"/>
        </w:rPr>
        <w:t>习</w:t>
      </w:r>
      <w:r w:rsidRPr="00E47EA0">
        <w:rPr>
          <w:rFonts w:eastAsia="SimSun" w:cs="Calibri"/>
        </w:rPr>
        <w:t xml:space="preserve"> </w:t>
      </w:r>
      <w:r w:rsidRPr="00E47EA0">
        <w:rPr>
          <w:rFonts w:eastAsia="SimSun" w:cs="Calibri"/>
        </w:rPr>
        <w:t>喜</w:t>
      </w:r>
      <w:r w:rsidRPr="00E47EA0">
        <w:rPr>
          <w:rFonts w:eastAsia="SimSun" w:cs="Calibri"/>
        </w:rPr>
        <w:t xml:space="preserve"> </w:t>
      </w:r>
      <w:r w:rsidRPr="00E47EA0">
        <w:rPr>
          <w:rFonts w:eastAsia="SimSun" w:cs="Calibri"/>
        </w:rPr>
        <w:t>下</w:t>
      </w:r>
      <w:r w:rsidRPr="00E47EA0">
        <w:rPr>
          <w:rFonts w:eastAsia="SimSun" w:cs="Calibri"/>
        </w:rPr>
        <w:t xml:space="preserve"> </w:t>
      </w:r>
      <w:r w:rsidRPr="00E47EA0">
        <w:rPr>
          <w:rFonts w:eastAsia="SimSun" w:cs="Calibri"/>
        </w:rPr>
        <w:t>夏</w:t>
      </w:r>
      <w:r w:rsidRPr="00E47EA0">
        <w:rPr>
          <w:rFonts w:eastAsia="SimSun" w:cs="Calibri"/>
        </w:rPr>
        <w:t xml:space="preserve"> </w:t>
      </w:r>
      <w:r w:rsidRPr="00E47EA0">
        <w:rPr>
          <w:rFonts w:eastAsia="SimSun" w:cs="Calibri"/>
        </w:rPr>
        <w:t>先</w:t>
      </w:r>
      <w:r w:rsidRPr="00E47EA0">
        <w:rPr>
          <w:rFonts w:eastAsia="SimSun" w:cs="Calibri"/>
        </w:rPr>
        <w:t xml:space="preserve"> </w:t>
      </w:r>
      <w:r w:rsidRPr="00E47EA0">
        <w:rPr>
          <w:rFonts w:eastAsia="SimSun" w:cs="Calibri"/>
        </w:rPr>
        <w:t>现</w:t>
      </w:r>
      <w:r w:rsidRPr="00E47EA0">
        <w:rPr>
          <w:rFonts w:eastAsia="SimSun" w:cs="Calibri"/>
        </w:rPr>
        <w:t xml:space="preserve"> </w:t>
      </w:r>
      <w:r w:rsidRPr="00E47EA0">
        <w:rPr>
          <w:rFonts w:eastAsia="SimSun" w:cs="Calibri"/>
        </w:rPr>
        <w:t>想</w:t>
      </w:r>
      <w:r w:rsidRPr="00E47EA0">
        <w:rPr>
          <w:rFonts w:eastAsia="SimSun" w:cs="Calibri"/>
        </w:rPr>
        <w:t xml:space="preserve"> </w:t>
      </w:r>
      <w:r w:rsidRPr="00E47EA0">
        <w:rPr>
          <w:rFonts w:eastAsia="SimSun" w:cs="Calibri"/>
        </w:rPr>
        <w:t>象</w:t>
      </w:r>
      <w:r w:rsidRPr="00E47EA0">
        <w:rPr>
          <w:rFonts w:eastAsia="SimSun" w:cs="Calibri"/>
        </w:rPr>
        <w:t xml:space="preserve"> </w:t>
      </w:r>
      <w:r w:rsidRPr="00E47EA0">
        <w:rPr>
          <w:rFonts w:eastAsia="SimSun" w:cs="Calibri"/>
        </w:rPr>
        <w:t>小</w:t>
      </w:r>
      <w:r w:rsidRPr="00E47EA0">
        <w:rPr>
          <w:rFonts w:eastAsia="SimSun" w:cs="Calibri"/>
        </w:rPr>
        <w:t xml:space="preserve"> </w:t>
      </w:r>
      <w:r w:rsidRPr="00E47EA0">
        <w:rPr>
          <w:rFonts w:eastAsia="SimSun" w:cs="Calibri"/>
        </w:rPr>
        <w:t>笑</w:t>
      </w:r>
      <w:r w:rsidRPr="00E47EA0">
        <w:rPr>
          <w:rFonts w:eastAsia="SimSun" w:cs="Calibri"/>
        </w:rPr>
        <w:t xml:space="preserve"> </w:t>
      </w:r>
      <w:r w:rsidRPr="00E47EA0">
        <w:rPr>
          <w:rFonts w:eastAsia="SimSun" w:cs="Calibri"/>
        </w:rPr>
        <w:t>些</w:t>
      </w:r>
      <w:r w:rsidRPr="00E47EA0">
        <w:rPr>
          <w:rFonts w:eastAsia="SimSun" w:cs="Calibri"/>
        </w:rPr>
        <w:t xml:space="preserve"> </w:t>
      </w:r>
      <w:r w:rsidRPr="00E47EA0">
        <w:rPr>
          <w:rFonts w:eastAsia="SimSun" w:cs="Calibri"/>
        </w:rPr>
        <w:t>写</w:t>
      </w:r>
      <w:r w:rsidRPr="00E47EA0">
        <w:rPr>
          <w:rFonts w:eastAsia="SimSun" w:cs="Calibri"/>
        </w:rPr>
        <w:t xml:space="preserve"> </w:t>
      </w:r>
      <w:r w:rsidRPr="00E47EA0">
        <w:rPr>
          <w:rFonts w:eastAsia="SimSun" w:cs="Calibri"/>
        </w:rPr>
        <w:t>谢</w:t>
      </w:r>
      <w:r w:rsidRPr="00E47EA0">
        <w:rPr>
          <w:rFonts w:eastAsia="SimSun" w:cs="Calibri"/>
        </w:rPr>
        <w:t xml:space="preserve"> </w:t>
      </w:r>
      <w:r w:rsidRPr="00E47EA0">
        <w:rPr>
          <w:rFonts w:eastAsia="SimSun" w:cs="Calibri"/>
        </w:rPr>
        <w:t>心</w:t>
      </w:r>
      <w:r w:rsidRPr="00E47EA0">
        <w:rPr>
          <w:rFonts w:eastAsia="SimSun" w:cs="Calibri"/>
        </w:rPr>
        <w:t xml:space="preserve"> </w:t>
      </w:r>
      <w:r w:rsidRPr="00E47EA0">
        <w:rPr>
          <w:rFonts w:eastAsia="SimSun" w:cs="Calibri"/>
        </w:rPr>
        <w:t>新</w:t>
      </w:r>
      <w:r w:rsidRPr="00E47EA0">
        <w:rPr>
          <w:rFonts w:eastAsia="SimSun" w:cs="Calibri"/>
        </w:rPr>
        <w:t xml:space="preserve"> </w:t>
      </w:r>
      <w:r w:rsidRPr="00E47EA0">
        <w:rPr>
          <w:rFonts w:eastAsia="SimSun" w:cs="Calibri"/>
        </w:rPr>
        <w:t>信</w:t>
      </w:r>
      <w:r w:rsidRPr="00E47EA0">
        <w:rPr>
          <w:rFonts w:eastAsia="SimSun" w:cs="Calibri"/>
        </w:rPr>
        <w:t xml:space="preserve"> </w:t>
      </w:r>
      <w:r w:rsidRPr="00E47EA0">
        <w:rPr>
          <w:rFonts w:eastAsia="SimSun" w:cs="Calibri"/>
        </w:rPr>
        <w:t>兴</w:t>
      </w:r>
      <w:r w:rsidRPr="00E47EA0">
        <w:rPr>
          <w:rFonts w:eastAsia="SimSun" w:cs="Calibri"/>
        </w:rPr>
        <w:t xml:space="preserve"> </w:t>
      </w:r>
      <w:r w:rsidRPr="00E47EA0">
        <w:rPr>
          <w:rFonts w:eastAsia="SimSun" w:cs="Calibri"/>
        </w:rPr>
        <w:t>星</w:t>
      </w:r>
      <w:r w:rsidRPr="00E47EA0">
        <w:rPr>
          <w:rFonts w:eastAsia="SimSun" w:cs="Calibri"/>
        </w:rPr>
        <w:t xml:space="preserve"> </w:t>
      </w:r>
      <w:r w:rsidRPr="00E47EA0">
        <w:rPr>
          <w:rFonts w:eastAsia="SimSun" w:cs="Calibri"/>
        </w:rPr>
        <w:t>行</w:t>
      </w:r>
      <w:r w:rsidRPr="00E47EA0">
        <w:rPr>
          <w:rFonts w:eastAsia="SimSun" w:cs="Calibri"/>
        </w:rPr>
        <w:t xml:space="preserve"> </w:t>
      </w:r>
      <w:r w:rsidRPr="00E47EA0">
        <w:rPr>
          <w:rFonts w:eastAsia="SimSun" w:cs="Calibri"/>
        </w:rPr>
        <w:t>性</w:t>
      </w:r>
      <w:r w:rsidRPr="00E47EA0">
        <w:rPr>
          <w:rFonts w:eastAsia="SimSun" w:cs="Calibri"/>
        </w:rPr>
        <w:t xml:space="preserve"> </w:t>
      </w:r>
      <w:r w:rsidRPr="00E47EA0">
        <w:rPr>
          <w:rFonts w:eastAsia="SimSun" w:cs="Calibri"/>
        </w:rPr>
        <w:t>学</w:t>
      </w:r>
      <w:r w:rsidRPr="00E47EA0">
        <w:rPr>
          <w:rFonts w:eastAsia="SimSun" w:cs="Calibri"/>
        </w:rPr>
        <w:t xml:space="preserve"> </w:t>
      </w:r>
      <w:r w:rsidRPr="00E47EA0">
        <w:rPr>
          <w:rFonts w:eastAsia="SimSun" w:cs="Calibri"/>
        </w:rPr>
        <w:t>析</w:t>
      </w:r>
      <w:r w:rsidRPr="00E47EA0">
        <w:rPr>
          <w:rFonts w:eastAsia="SimSun" w:cs="Calibri"/>
        </w:rPr>
        <w:t xml:space="preserve"> </w:t>
      </w:r>
      <w:r w:rsidRPr="00E47EA0">
        <w:rPr>
          <w:rFonts w:eastAsia="SimSun" w:cs="Calibri"/>
        </w:rPr>
        <w:t>息</w:t>
      </w:r>
      <w:r w:rsidRPr="00E47EA0">
        <w:rPr>
          <w:rFonts w:eastAsia="SimSun" w:cs="Calibri"/>
        </w:rPr>
        <w:t xml:space="preserve"> </w:t>
      </w:r>
      <w:r w:rsidRPr="00E47EA0">
        <w:rPr>
          <w:rFonts w:eastAsia="SimSun" w:cs="Calibri"/>
        </w:rPr>
        <w:t>洗</w:t>
      </w:r>
      <w:r w:rsidRPr="00E47EA0">
        <w:rPr>
          <w:rFonts w:eastAsia="SimSun" w:cs="Calibri"/>
        </w:rPr>
        <w:t xml:space="preserve"> </w:t>
      </w:r>
      <w:r w:rsidRPr="00E47EA0">
        <w:rPr>
          <w:rFonts w:eastAsia="SimSun" w:cs="Calibri"/>
        </w:rPr>
        <w:t>系</w:t>
      </w:r>
      <w:r w:rsidRPr="00E47EA0">
        <w:rPr>
          <w:rFonts w:eastAsia="SimSun" w:cs="Calibri"/>
        </w:rPr>
        <w:t xml:space="preserve"> </w:t>
      </w:r>
      <w:r w:rsidRPr="00E47EA0">
        <w:rPr>
          <w:rFonts w:eastAsia="SimSun" w:cs="Calibri"/>
        </w:rPr>
        <w:t>戏</w:t>
      </w:r>
      <w:r w:rsidRPr="00E47EA0">
        <w:rPr>
          <w:rFonts w:eastAsia="SimSun" w:cs="Calibri"/>
        </w:rPr>
        <w:t xml:space="preserve"> </w:t>
      </w:r>
      <w:r w:rsidRPr="00E47EA0">
        <w:rPr>
          <w:rFonts w:eastAsia="SimSun" w:cs="Calibri"/>
        </w:rPr>
        <w:t>献</w:t>
      </w:r>
      <w:r w:rsidRPr="00E47EA0">
        <w:rPr>
          <w:rFonts w:eastAsia="SimSun" w:cs="Calibri"/>
        </w:rPr>
        <w:t xml:space="preserve"> </w:t>
      </w:r>
      <w:r w:rsidRPr="00E47EA0">
        <w:rPr>
          <w:rFonts w:eastAsia="SimSun" w:cs="Calibri"/>
        </w:rPr>
        <w:t>响</w:t>
      </w:r>
      <w:r w:rsidRPr="00E47EA0">
        <w:rPr>
          <w:rFonts w:eastAsia="SimSun" w:cs="Calibri"/>
        </w:rPr>
        <w:t xml:space="preserve"> </w:t>
      </w:r>
      <w:r w:rsidRPr="00E47EA0">
        <w:rPr>
          <w:rFonts w:eastAsia="SimSun" w:cs="Calibri"/>
        </w:rPr>
        <w:t>相</w:t>
      </w:r>
      <w:r w:rsidRPr="00E47EA0">
        <w:rPr>
          <w:rFonts w:eastAsia="SimSun" w:cs="Calibri"/>
        </w:rPr>
        <w:t xml:space="preserve"> </w:t>
      </w:r>
      <w:r w:rsidRPr="00E47EA0">
        <w:rPr>
          <w:rFonts w:eastAsia="SimSun" w:cs="Calibri"/>
        </w:rPr>
        <w:t>像</w:t>
      </w:r>
      <w:r w:rsidRPr="00E47EA0">
        <w:rPr>
          <w:rFonts w:eastAsia="SimSun" w:cs="Calibri"/>
        </w:rPr>
        <w:t xml:space="preserve"> </w:t>
      </w:r>
      <w:r w:rsidRPr="00E47EA0">
        <w:rPr>
          <w:rFonts w:eastAsia="SimSun" w:cs="Calibri"/>
        </w:rPr>
        <w:t>消</w:t>
      </w:r>
      <w:r w:rsidRPr="00E47EA0">
        <w:rPr>
          <w:rFonts w:eastAsia="SimSun" w:cs="Calibri"/>
        </w:rPr>
        <w:t xml:space="preserve"> </w:t>
      </w:r>
      <w:r w:rsidRPr="00E47EA0">
        <w:rPr>
          <w:rFonts w:eastAsia="SimSun" w:cs="Calibri"/>
        </w:rPr>
        <w:t>效</w:t>
      </w:r>
      <w:r w:rsidRPr="00E47EA0">
        <w:rPr>
          <w:rFonts w:eastAsia="SimSun" w:cs="Calibri"/>
        </w:rPr>
        <w:t xml:space="preserve"> </w:t>
      </w:r>
      <w:r w:rsidRPr="00E47EA0">
        <w:rPr>
          <w:rFonts w:eastAsia="SimSun" w:cs="Calibri"/>
        </w:rPr>
        <w:t>孝</w:t>
      </w:r>
      <w:r w:rsidRPr="00E47EA0">
        <w:rPr>
          <w:rFonts w:eastAsia="SimSun" w:cs="Calibri"/>
        </w:rPr>
        <w:t xml:space="preserve"> </w:t>
      </w:r>
      <w:r w:rsidRPr="00E47EA0">
        <w:rPr>
          <w:rFonts w:eastAsia="SimSun" w:cs="Calibri"/>
        </w:rPr>
        <w:t>笑</w:t>
      </w:r>
      <w:r w:rsidRPr="00E47EA0">
        <w:rPr>
          <w:rFonts w:eastAsia="SimSun" w:cs="Calibri"/>
        </w:rPr>
        <w:t xml:space="preserve"> </w:t>
      </w:r>
      <w:r w:rsidRPr="00E47EA0">
        <w:rPr>
          <w:rFonts w:eastAsia="SimSun" w:cs="Calibri"/>
        </w:rPr>
        <w:t>休</w:t>
      </w:r>
      <w:r w:rsidRPr="00E47EA0">
        <w:rPr>
          <w:rFonts w:eastAsia="SimSun" w:cs="Calibri"/>
        </w:rPr>
        <w:t xml:space="preserve"> </w:t>
      </w:r>
      <w:r w:rsidRPr="00E47EA0">
        <w:rPr>
          <w:rFonts w:eastAsia="SimSun" w:cs="Calibri"/>
        </w:rPr>
        <w:t>秀</w:t>
      </w:r>
      <w:r w:rsidRPr="00E47EA0">
        <w:rPr>
          <w:rFonts w:eastAsia="SimSun" w:cs="Calibri"/>
        </w:rPr>
        <w:t xml:space="preserve"> </w:t>
      </w:r>
      <w:r w:rsidRPr="00E47EA0">
        <w:rPr>
          <w:rFonts w:eastAsia="SimSun" w:cs="Calibri"/>
        </w:rPr>
        <w:t>选</w:t>
      </w:r>
      <w:r w:rsidRPr="00E47EA0">
        <w:rPr>
          <w:rFonts w:eastAsia="SimSun" w:cs="Calibri"/>
        </w:rPr>
        <w:t xml:space="preserve"> </w:t>
      </w:r>
    </w:p>
    <w:p w14:paraId="10DFE9C5" w14:textId="77777777" w:rsidR="00E0035F" w:rsidRPr="009A6180" w:rsidRDefault="00E0035F" w:rsidP="009A6180">
      <w:pPr>
        <w:spacing w:before="120" w:after="0"/>
        <w:rPr>
          <w:b/>
          <w:bCs/>
          <w:color w:val="580F8B"/>
        </w:rPr>
      </w:pPr>
      <w:r w:rsidRPr="009A6180">
        <w:rPr>
          <w:b/>
          <w:bCs/>
          <w:color w:val="580F8B"/>
        </w:rPr>
        <w:t xml:space="preserve">Y </w:t>
      </w:r>
    </w:p>
    <w:p w14:paraId="7917E9F4" w14:textId="77777777" w:rsidR="00E0035F" w:rsidRPr="00E47EA0" w:rsidRDefault="00E0035F" w:rsidP="00D26887">
      <w:pPr>
        <w:pStyle w:val="NoSpacing"/>
        <w:keepNext w:val="0"/>
        <w:rPr>
          <w:rFonts w:eastAsia="SimSun" w:cs="Calibri"/>
        </w:rPr>
      </w:pPr>
      <w:r w:rsidRPr="00E47EA0">
        <w:rPr>
          <w:rFonts w:eastAsia="SimSun" w:cs="Calibri"/>
        </w:rPr>
        <w:t>亚</w:t>
      </w:r>
      <w:r w:rsidRPr="00E47EA0">
        <w:rPr>
          <w:rFonts w:eastAsia="SimSun" w:cs="Calibri"/>
        </w:rPr>
        <w:t xml:space="preserve"> </w:t>
      </w:r>
      <w:r w:rsidRPr="00E47EA0">
        <w:rPr>
          <w:rFonts w:eastAsia="SimSun" w:cs="Calibri"/>
        </w:rPr>
        <w:t>样</w:t>
      </w:r>
      <w:r w:rsidRPr="00E47EA0">
        <w:rPr>
          <w:rFonts w:eastAsia="SimSun" w:cs="Calibri"/>
        </w:rPr>
        <w:t xml:space="preserve"> </w:t>
      </w:r>
      <w:r w:rsidRPr="00E47EA0">
        <w:rPr>
          <w:rFonts w:eastAsia="SimSun" w:cs="Calibri"/>
        </w:rPr>
        <w:t>要</w:t>
      </w:r>
      <w:r w:rsidRPr="00E47EA0">
        <w:rPr>
          <w:rFonts w:eastAsia="SimSun" w:cs="Calibri"/>
        </w:rPr>
        <w:t xml:space="preserve"> </w:t>
      </w:r>
      <w:r w:rsidRPr="00E47EA0">
        <w:rPr>
          <w:rFonts w:eastAsia="SimSun" w:cs="Calibri"/>
        </w:rPr>
        <w:t>也</w:t>
      </w:r>
      <w:r w:rsidRPr="00E47EA0">
        <w:rPr>
          <w:rFonts w:eastAsia="SimSun" w:cs="Calibri"/>
        </w:rPr>
        <w:t xml:space="preserve"> </w:t>
      </w:r>
      <w:r w:rsidRPr="00E47EA0">
        <w:rPr>
          <w:rFonts w:eastAsia="SimSun" w:cs="Calibri"/>
        </w:rPr>
        <w:t>业</w:t>
      </w:r>
      <w:r w:rsidRPr="00E47EA0">
        <w:rPr>
          <w:rFonts w:eastAsia="SimSun" w:cs="Calibri"/>
        </w:rPr>
        <w:t xml:space="preserve"> </w:t>
      </w:r>
      <w:r w:rsidRPr="00E47EA0">
        <w:rPr>
          <w:rFonts w:eastAsia="SimSun" w:cs="Calibri"/>
        </w:rPr>
        <w:t>一</w:t>
      </w:r>
      <w:r w:rsidRPr="00E47EA0">
        <w:rPr>
          <w:rFonts w:eastAsia="SimSun" w:cs="Calibri"/>
        </w:rPr>
        <w:t xml:space="preserve"> </w:t>
      </w:r>
      <w:r w:rsidRPr="00E47EA0">
        <w:rPr>
          <w:rFonts w:eastAsia="SimSun" w:cs="Calibri"/>
        </w:rPr>
        <w:t>医</w:t>
      </w:r>
      <w:r w:rsidRPr="00E47EA0">
        <w:rPr>
          <w:rFonts w:eastAsia="SimSun" w:cs="Calibri"/>
        </w:rPr>
        <w:t xml:space="preserve"> </w:t>
      </w:r>
      <w:r w:rsidRPr="00E47EA0">
        <w:rPr>
          <w:rFonts w:eastAsia="SimSun" w:cs="Calibri"/>
        </w:rPr>
        <w:t>意</w:t>
      </w:r>
      <w:r w:rsidRPr="00E47EA0">
        <w:rPr>
          <w:rFonts w:eastAsia="SimSun" w:cs="Calibri"/>
        </w:rPr>
        <w:t xml:space="preserve"> </w:t>
      </w:r>
      <w:r w:rsidRPr="00E47EA0">
        <w:rPr>
          <w:rFonts w:eastAsia="SimSun" w:cs="Calibri"/>
        </w:rPr>
        <w:t>衣</w:t>
      </w:r>
      <w:r w:rsidRPr="00E47EA0">
        <w:rPr>
          <w:rFonts w:eastAsia="SimSun" w:cs="Calibri"/>
        </w:rPr>
        <w:t xml:space="preserve"> </w:t>
      </w:r>
      <w:r w:rsidRPr="00E47EA0">
        <w:rPr>
          <w:rFonts w:eastAsia="SimSun" w:cs="Calibri"/>
        </w:rPr>
        <w:t>易</w:t>
      </w:r>
      <w:r w:rsidRPr="00E47EA0">
        <w:rPr>
          <w:rFonts w:eastAsia="SimSun" w:cs="Calibri"/>
        </w:rPr>
        <w:t xml:space="preserve"> </w:t>
      </w:r>
      <w:r w:rsidRPr="00E47EA0">
        <w:rPr>
          <w:rFonts w:eastAsia="SimSun" w:cs="Calibri"/>
        </w:rPr>
        <w:t>宜</w:t>
      </w:r>
      <w:r w:rsidRPr="00E47EA0">
        <w:rPr>
          <w:rFonts w:eastAsia="SimSun" w:cs="Calibri"/>
        </w:rPr>
        <w:t xml:space="preserve"> </w:t>
      </w:r>
      <w:r w:rsidRPr="00E47EA0">
        <w:rPr>
          <w:rFonts w:eastAsia="SimSun" w:cs="Calibri"/>
        </w:rPr>
        <w:t>以</w:t>
      </w:r>
      <w:r w:rsidRPr="00E47EA0">
        <w:rPr>
          <w:rFonts w:eastAsia="SimSun" w:cs="Calibri"/>
        </w:rPr>
        <w:t xml:space="preserve"> </w:t>
      </w:r>
      <w:r w:rsidRPr="00E47EA0">
        <w:rPr>
          <w:rFonts w:eastAsia="SimSun" w:cs="Calibri"/>
        </w:rPr>
        <w:t>已</w:t>
      </w:r>
      <w:r w:rsidRPr="00E47EA0">
        <w:rPr>
          <w:rFonts w:eastAsia="SimSun" w:cs="Calibri"/>
        </w:rPr>
        <w:t xml:space="preserve"> </w:t>
      </w:r>
      <w:r w:rsidRPr="00E47EA0">
        <w:rPr>
          <w:rFonts w:eastAsia="SimSun" w:cs="Calibri"/>
        </w:rPr>
        <w:t>因</w:t>
      </w:r>
      <w:r w:rsidRPr="00E47EA0">
        <w:rPr>
          <w:rFonts w:eastAsia="SimSun" w:cs="Calibri"/>
        </w:rPr>
        <w:t xml:space="preserve"> </w:t>
      </w:r>
      <w:r w:rsidRPr="00E47EA0">
        <w:rPr>
          <w:rFonts w:eastAsia="SimSun" w:cs="Calibri"/>
        </w:rPr>
        <w:t>应</w:t>
      </w:r>
      <w:r w:rsidRPr="00E47EA0">
        <w:rPr>
          <w:rFonts w:eastAsia="SimSun" w:cs="Calibri"/>
        </w:rPr>
        <w:t xml:space="preserve"> </w:t>
      </w:r>
      <w:r w:rsidRPr="00E47EA0">
        <w:rPr>
          <w:rFonts w:eastAsia="SimSun" w:cs="Calibri"/>
        </w:rPr>
        <w:t>有</w:t>
      </w:r>
      <w:r w:rsidRPr="00E47EA0">
        <w:rPr>
          <w:rFonts w:eastAsia="SimSun" w:cs="Calibri"/>
        </w:rPr>
        <w:t xml:space="preserve"> </w:t>
      </w:r>
      <w:r w:rsidRPr="00E47EA0">
        <w:rPr>
          <w:rFonts w:eastAsia="SimSun" w:cs="Calibri"/>
        </w:rPr>
        <w:t>又</w:t>
      </w:r>
      <w:r w:rsidRPr="00E47EA0">
        <w:rPr>
          <w:rFonts w:eastAsia="SimSun" w:cs="Calibri"/>
        </w:rPr>
        <w:t xml:space="preserve"> </w:t>
      </w:r>
      <w:r w:rsidRPr="00E47EA0">
        <w:rPr>
          <w:rFonts w:eastAsia="SimSun" w:cs="Calibri"/>
        </w:rPr>
        <w:t>友</w:t>
      </w:r>
      <w:r w:rsidRPr="00E47EA0">
        <w:rPr>
          <w:rFonts w:eastAsia="SimSun" w:cs="Calibri"/>
        </w:rPr>
        <w:t xml:space="preserve"> </w:t>
      </w:r>
      <w:r w:rsidRPr="00E47EA0">
        <w:rPr>
          <w:rFonts w:eastAsia="SimSun" w:cs="Calibri"/>
        </w:rPr>
        <w:t>右</w:t>
      </w:r>
      <w:r w:rsidRPr="00E47EA0">
        <w:rPr>
          <w:rFonts w:eastAsia="SimSun" w:cs="Calibri"/>
        </w:rPr>
        <w:t xml:space="preserve"> </w:t>
      </w:r>
      <w:r w:rsidRPr="00E47EA0">
        <w:rPr>
          <w:rFonts w:eastAsia="SimSun" w:cs="Calibri"/>
        </w:rPr>
        <w:t>雨</w:t>
      </w:r>
      <w:r w:rsidRPr="00E47EA0">
        <w:rPr>
          <w:rFonts w:eastAsia="SimSun" w:cs="Calibri"/>
        </w:rPr>
        <w:t xml:space="preserve"> </w:t>
      </w:r>
      <w:r w:rsidRPr="00E47EA0">
        <w:rPr>
          <w:rFonts w:eastAsia="SimSun" w:cs="Calibri"/>
        </w:rPr>
        <w:t>语</w:t>
      </w:r>
      <w:r w:rsidRPr="00E47EA0">
        <w:rPr>
          <w:rFonts w:eastAsia="SimSun" w:cs="Calibri"/>
        </w:rPr>
        <w:t xml:space="preserve"> </w:t>
      </w:r>
      <w:r w:rsidRPr="00E47EA0">
        <w:rPr>
          <w:rFonts w:eastAsia="SimSun" w:cs="Calibri"/>
        </w:rPr>
        <w:t>远</w:t>
      </w:r>
      <w:r w:rsidRPr="00E47EA0">
        <w:rPr>
          <w:rFonts w:eastAsia="SimSun" w:cs="Calibri"/>
        </w:rPr>
        <w:t xml:space="preserve"> </w:t>
      </w:r>
      <w:r w:rsidRPr="00E47EA0">
        <w:rPr>
          <w:rFonts w:eastAsia="SimSun" w:cs="Calibri"/>
        </w:rPr>
        <w:t>月</w:t>
      </w:r>
      <w:r w:rsidRPr="00E47EA0">
        <w:rPr>
          <w:rFonts w:eastAsia="SimSun" w:cs="Calibri"/>
        </w:rPr>
        <w:t xml:space="preserve"> </w:t>
      </w:r>
      <w:r w:rsidRPr="00E47EA0">
        <w:rPr>
          <w:rFonts w:eastAsia="SimSun" w:cs="Calibri"/>
        </w:rPr>
        <w:t>乐</w:t>
      </w:r>
      <w:r w:rsidRPr="00E47EA0">
        <w:rPr>
          <w:rFonts w:eastAsia="SimSun" w:cs="Calibri"/>
        </w:rPr>
        <w:t xml:space="preserve"> </w:t>
      </w:r>
      <w:r w:rsidRPr="00E47EA0">
        <w:rPr>
          <w:rFonts w:eastAsia="SimSun" w:cs="Calibri"/>
        </w:rPr>
        <w:t>运</w:t>
      </w:r>
      <w:r w:rsidRPr="00E47EA0">
        <w:rPr>
          <w:rFonts w:eastAsia="SimSun" w:cs="Calibri"/>
        </w:rPr>
        <w:t xml:space="preserve"> </w:t>
      </w:r>
      <w:r w:rsidRPr="00E47EA0">
        <w:rPr>
          <w:rFonts w:eastAsia="SimSun" w:cs="Calibri"/>
        </w:rPr>
        <w:t>压</w:t>
      </w:r>
      <w:r w:rsidRPr="00E47EA0">
        <w:rPr>
          <w:rFonts w:eastAsia="SimSun" w:cs="Calibri"/>
        </w:rPr>
        <w:t xml:space="preserve"> </w:t>
      </w:r>
      <w:r w:rsidRPr="00E47EA0">
        <w:rPr>
          <w:rFonts w:eastAsia="SimSun" w:cs="Calibri"/>
        </w:rPr>
        <w:t>言</w:t>
      </w:r>
      <w:r w:rsidRPr="00E47EA0">
        <w:rPr>
          <w:rFonts w:eastAsia="SimSun" w:cs="Calibri"/>
        </w:rPr>
        <w:t xml:space="preserve"> </w:t>
      </w:r>
      <w:r w:rsidRPr="00E47EA0">
        <w:rPr>
          <w:rFonts w:eastAsia="SimSun" w:cs="Calibri"/>
        </w:rPr>
        <w:t>演</w:t>
      </w:r>
      <w:r w:rsidRPr="00E47EA0">
        <w:rPr>
          <w:rFonts w:eastAsia="SimSun" w:cs="Calibri"/>
        </w:rPr>
        <w:t xml:space="preserve"> </w:t>
      </w:r>
      <w:r w:rsidRPr="00E47EA0">
        <w:rPr>
          <w:rFonts w:eastAsia="SimSun" w:cs="Calibri"/>
        </w:rPr>
        <w:t>眼</w:t>
      </w:r>
      <w:r w:rsidRPr="00E47EA0">
        <w:rPr>
          <w:rFonts w:eastAsia="SimSun" w:cs="Calibri"/>
        </w:rPr>
        <w:t xml:space="preserve"> </w:t>
      </w:r>
      <w:r w:rsidRPr="00E47EA0">
        <w:rPr>
          <w:rFonts w:eastAsia="SimSun" w:cs="Calibri"/>
        </w:rPr>
        <w:t>阳</w:t>
      </w:r>
      <w:r w:rsidRPr="00E47EA0">
        <w:rPr>
          <w:rFonts w:eastAsia="SimSun" w:cs="Calibri"/>
        </w:rPr>
        <w:t xml:space="preserve"> </w:t>
      </w:r>
      <w:r w:rsidRPr="00E47EA0">
        <w:rPr>
          <w:rFonts w:eastAsia="SimSun" w:cs="Calibri"/>
        </w:rPr>
        <w:t>摇</w:t>
      </w:r>
      <w:r w:rsidRPr="00E47EA0">
        <w:rPr>
          <w:rFonts w:eastAsia="SimSun" w:cs="Calibri"/>
        </w:rPr>
        <w:t xml:space="preserve"> </w:t>
      </w:r>
      <w:r w:rsidRPr="00E47EA0">
        <w:rPr>
          <w:rFonts w:eastAsia="SimSun" w:cs="Calibri"/>
        </w:rPr>
        <w:t>椅</w:t>
      </w:r>
      <w:r w:rsidRPr="00E47EA0">
        <w:rPr>
          <w:rFonts w:eastAsia="SimSun" w:cs="Calibri"/>
        </w:rPr>
        <w:t xml:space="preserve"> </w:t>
      </w:r>
      <w:r w:rsidRPr="00E47EA0">
        <w:rPr>
          <w:rFonts w:eastAsia="SimSun" w:cs="Calibri"/>
        </w:rPr>
        <w:t>义</w:t>
      </w:r>
      <w:r w:rsidRPr="00E47EA0">
        <w:rPr>
          <w:rFonts w:eastAsia="SimSun" w:cs="Calibri"/>
        </w:rPr>
        <w:t xml:space="preserve"> </w:t>
      </w:r>
      <w:r w:rsidRPr="00E47EA0">
        <w:rPr>
          <w:rFonts w:eastAsia="SimSun" w:cs="Calibri"/>
        </w:rPr>
        <w:t>姻</w:t>
      </w:r>
      <w:r w:rsidRPr="00E47EA0">
        <w:rPr>
          <w:rFonts w:eastAsia="SimSun" w:cs="Calibri"/>
        </w:rPr>
        <w:t xml:space="preserve"> </w:t>
      </w:r>
      <w:r w:rsidRPr="00E47EA0">
        <w:rPr>
          <w:rFonts w:eastAsia="SimSun" w:cs="Calibri"/>
        </w:rPr>
        <w:t>音</w:t>
      </w:r>
      <w:r w:rsidRPr="00E47EA0">
        <w:rPr>
          <w:rFonts w:eastAsia="SimSun" w:cs="Calibri"/>
        </w:rPr>
        <w:t xml:space="preserve"> </w:t>
      </w:r>
      <w:r w:rsidRPr="00E47EA0">
        <w:rPr>
          <w:rFonts w:eastAsia="SimSun" w:cs="Calibri"/>
        </w:rPr>
        <w:t>饮</w:t>
      </w:r>
      <w:r w:rsidRPr="00E47EA0">
        <w:rPr>
          <w:rFonts w:eastAsia="SimSun" w:cs="Calibri"/>
        </w:rPr>
        <w:t xml:space="preserve"> </w:t>
      </w:r>
      <w:r w:rsidRPr="00E47EA0">
        <w:rPr>
          <w:rFonts w:eastAsia="SimSun" w:cs="Calibri"/>
        </w:rPr>
        <w:t>英</w:t>
      </w:r>
      <w:r w:rsidRPr="00E47EA0">
        <w:rPr>
          <w:rFonts w:eastAsia="SimSun" w:cs="Calibri"/>
        </w:rPr>
        <w:t xml:space="preserve"> </w:t>
      </w:r>
      <w:r w:rsidRPr="00E47EA0">
        <w:rPr>
          <w:rFonts w:eastAsia="SimSun" w:cs="Calibri"/>
        </w:rPr>
        <w:t>影</w:t>
      </w:r>
      <w:r w:rsidRPr="00E47EA0">
        <w:rPr>
          <w:rFonts w:eastAsia="SimSun" w:cs="Calibri"/>
        </w:rPr>
        <w:t xml:space="preserve"> </w:t>
      </w:r>
      <w:r w:rsidRPr="00E47EA0">
        <w:rPr>
          <w:rFonts w:eastAsia="SimSun" w:cs="Calibri"/>
        </w:rPr>
        <w:t>映</w:t>
      </w:r>
      <w:r w:rsidRPr="00E47EA0">
        <w:rPr>
          <w:rFonts w:eastAsia="SimSun" w:cs="Calibri"/>
        </w:rPr>
        <w:t xml:space="preserve"> </w:t>
      </w:r>
      <w:r w:rsidRPr="00E47EA0">
        <w:rPr>
          <w:rFonts w:eastAsia="SimSun" w:cs="Calibri"/>
        </w:rPr>
        <w:t>游</w:t>
      </w:r>
      <w:r w:rsidRPr="00E47EA0">
        <w:rPr>
          <w:rFonts w:eastAsia="SimSun" w:cs="Calibri"/>
        </w:rPr>
        <w:t xml:space="preserve"> </w:t>
      </w:r>
      <w:r w:rsidRPr="00E47EA0">
        <w:rPr>
          <w:rFonts w:eastAsia="SimSun" w:cs="Calibri"/>
        </w:rPr>
        <w:t>鱼</w:t>
      </w:r>
      <w:r w:rsidRPr="00E47EA0">
        <w:rPr>
          <w:rFonts w:eastAsia="SimSun" w:cs="Calibri"/>
        </w:rPr>
        <w:t xml:space="preserve"> </w:t>
      </w:r>
      <w:r w:rsidRPr="00E47EA0">
        <w:rPr>
          <w:rFonts w:eastAsia="SimSun" w:cs="Calibri"/>
        </w:rPr>
        <w:t>育</w:t>
      </w:r>
      <w:r w:rsidRPr="00E47EA0">
        <w:rPr>
          <w:rFonts w:eastAsia="SimSun" w:cs="Calibri"/>
        </w:rPr>
        <w:t xml:space="preserve"> </w:t>
      </w:r>
      <w:r w:rsidRPr="00E47EA0">
        <w:rPr>
          <w:rFonts w:eastAsia="SimSun" w:cs="Calibri"/>
        </w:rPr>
        <w:t>源</w:t>
      </w:r>
      <w:r w:rsidRPr="00E47EA0">
        <w:rPr>
          <w:rFonts w:eastAsia="SimSun" w:cs="Calibri"/>
        </w:rPr>
        <w:t xml:space="preserve"> </w:t>
      </w:r>
      <w:r w:rsidRPr="00E47EA0">
        <w:rPr>
          <w:rFonts w:eastAsia="SimSun" w:cs="Calibri"/>
        </w:rPr>
        <w:t>员</w:t>
      </w:r>
      <w:r w:rsidRPr="00E47EA0">
        <w:rPr>
          <w:rFonts w:eastAsia="SimSun" w:cs="Calibri"/>
        </w:rPr>
        <w:t xml:space="preserve"> </w:t>
      </w:r>
      <w:r w:rsidRPr="00E47EA0">
        <w:rPr>
          <w:rFonts w:eastAsia="SimSun" w:cs="Calibri"/>
        </w:rPr>
        <w:t>园</w:t>
      </w:r>
      <w:r w:rsidRPr="00E47EA0">
        <w:rPr>
          <w:rFonts w:eastAsia="SimSun" w:cs="Calibri"/>
        </w:rPr>
        <w:t xml:space="preserve"> </w:t>
      </w:r>
      <w:r w:rsidRPr="00E47EA0">
        <w:rPr>
          <w:rFonts w:eastAsia="SimSun" w:cs="Calibri"/>
        </w:rPr>
        <w:t>院</w:t>
      </w:r>
      <w:r w:rsidRPr="00E47EA0">
        <w:rPr>
          <w:rFonts w:eastAsia="SimSun" w:cs="Calibri"/>
        </w:rPr>
        <w:t xml:space="preserve"> </w:t>
      </w:r>
      <w:r w:rsidRPr="00E47EA0">
        <w:rPr>
          <w:rFonts w:eastAsia="SimSun" w:cs="Calibri"/>
        </w:rPr>
        <w:t>愿</w:t>
      </w:r>
      <w:r w:rsidRPr="00E47EA0">
        <w:rPr>
          <w:rFonts w:eastAsia="SimSun" w:cs="Calibri"/>
        </w:rPr>
        <w:t xml:space="preserve"> </w:t>
      </w:r>
      <w:r w:rsidRPr="00E47EA0">
        <w:rPr>
          <w:rFonts w:eastAsia="SimSun" w:cs="Calibri"/>
        </w:rPr>
        <w:t>约</w:t>
      </w:r>
      <w:r w:rsidRPr="00E47EA0">
        <w:rPr>
          <w:rFonts w:eastAsia="SimSun" w:cs="Calibri"/>
        </w:rPr>
        <w:t xml:space="preserve"> </w:t>
      </w:r>
      <w:r w:rsidRPr="00E47EA0">
        <w:rPr>
          <w:rFonts w:eastAsia="SimSun" w:cs="Calibri"/>
        </w:rPr>
        <w:t>云</w:t>
      </w:r>
      <w:r w:rsidRPr="00E47EA0">
        <w:rPr>
          <w:rFonts w:eastAsia="SimSun" w:cs="Calibri"/>
        </w:rPr>
        <w:t xml:space="preserve"> </w:t>
      </w:r>
    </w:p>
    <w:p w14:paraId="6770C733" w14:textId="77777777" w:rsidR="00E0035F" w:rsidRPr="009A6180" w:rsidRDefault="00E0035F" w:rsidP="009A6180">
      <w:pPr>
        <w:spacing w:before="120" w:after="0"/>
        <w:rPr>
          <w:b/>
          <w:bCs/>
          <w:color w:val="580F8B"/>
        </w:rPr>
      </w:pPr>
      <w:r w:rsidRPr="009A6180">
        <w:rPr>
          <w:b/>
          <w:bCs/>
          <w:color w:val="580F8B"/>
        </w:rPr>
        <w:t xml:space="preserve">Z </w:t>
      </w:r>
    </w:p>
    <w:p w14:paraId="6C96D9EC" w14:textId="77777777" w:rsidR="00E0035F" w:rsidRPr="00E47EA0" w:rsidRDefault="00E0035F" w:rsidP="00D26887">
      <w:pPr>
        <w:pStyle w:val="NoSpacing"/>
        <w:keepNext w:val="0"/>
        <w:rPr>
          <w:rFonts w:eastAsia="SimSun" w:cs="Calibri"/>
        </w:rPr>
      </w:pPr>
      <w:r w:rsidRPr="00E47EA0">
        <w:rPr>
          <w:rFonts w:eastAsia="SimSun" w:cs="Calibri"/>
        </w:rPr>
        <w:t>在</w:t>
      </w:r>
      <w:r w:rsidRPr="00E47EA0">
        <w:rPr>
          <w:rFonts w:eastAsia="SimSun" w:cs="Calibri"/>
        </w:rPr>
        <w:t xml:space="preserve"> </w:t>
      </w:r>
      <w:r w:rsidRPr="00E47EA0">
        <w:rPr>
          <w:rFonts w:eastAsia="SimSun" w:cs="Calibri"/>
        </w:rPr>
        <w:t>再</w:t>
      </w:r>
      <w:r w:rsidRPr="00E47EA0">
        <w:rPr>
          <w:rFonts w:eastAsia="SimSun" w:cs="Calibri"/>
        </w:rPr>
        <w:t xml:space="preserve"> </w:t>
      </w:r>
      <w:r w:rsidRPr="00E47EA0">
        <w:rPr>
          <w:rFonts w:eastAsia="SimSun" w:cs="Calibri"/>
        </w:rPr>
        <w:t>早</w:t>
      </w:r>
      <w:r w:rsidRPr="00E47EA0">
        <w:rPr>
          <w:rFonts w:eastAsia="SimSun" w:cs="Calibri"/>
        </w:rPr>
        <w:t xml:space="preserve"> </w:t>
      </w:r>
      <w:r w:rsidRPr="00E47EA0">
        <w:rPr>
          <w:rFonts w:eastAsia="SimSun" w:cs="Calibri"/>
        </w:rPr>
        <w:t>怎</w:t>
      </w:r>
      <w:r w:rsidRPr="00E47EA0">
        <w:rPr>
          <w:rFonts w:eastAsia="SimSun" w:cs="Calibri"/>
        </w:rPr>
        <w:t xml:space="preserve"> </w:t>
      </w:r>
      <w:r w:rsidRPr="00E47EA0">
        <w:rPr>
          <w:rFonts w:eastAsia="SimSun" w:cs="Calibri"/>
        </w:rPr>
        <w:t>站</w:t>
      </w:r>
      <w:r w:rsidRPr="00E47EA0">
        <w:rPr>
          <w:rFonts w:eastAsia="SimSun" w:cs="Calibri"/>
        </w:rPr>
        <w:t xml:space="preserve"> </w:t>
      </w:r>
      <w:r w:rsidRPr="00E47EA0">
        <w:rPr>
          <w:rFonts w:eastAsia="SimSun" w:cs="Calibri"/>
        </w:rPr>
        <w:t>长</w:t>
      </w:r>
      <w:r w:rsidRPr="00E47EA0">
        <w:rPr>
          <w:rFonts w:eastAsia="SimSun" w:cs="Calibri"/>
        </w:rPr>
        <w:t xml:space="preserve"> </w:t>
      </w:r>
      <w:r w:rsidRPr="00E47EA0">
        <w:rPr>
          <w:rFonts w:eastAsia="SimSun" w:cs="Calibri"/>
        </w:rPr>
        <w:t>找</w:t>
      </w:r>
      <w:r w:rsidRPr="00E47EA0">
        <w:rPr>
          <w:rFonts w:eastAsia="SimSun" w:cs="Calibri"/>
        </w:rPr>
        <w:t xml:space="preserve"> </w:t>
      </w:r>
      <w:r w:rsidRPr="00E47EA0">
        <w:rPr>
          <w:rFonts w:eastAsia="SimSun" w:cs="Calibri"/>
        </w:rPr>
        <w:t>这</w:t>
      </w:r>
      <w:r w:rsidRPr="00E47EA0">
        <w:rPr>
          <w:rFonts w:eastAsia="SimSun" w:cs="Calibri"/>
        </w:rPr>
        <w:t xml:space="preserve"> </w:t>
      </w:r>
      <w:r w:rsidRPr="00E47EA0">
        <w:rPr>
          <w:rFonts w:eastAsia="SimSun" w:cs="Calibri"/>
        </w:rPr>
        <w:t>着</w:t>
      </w:r>
      <w:r w:rsidRPr="00E47EA0">
        <w:rPr>
          <w:rFonts w:eastAsia="SimSun" w:cs="Calibri"/>
        </w:rPr>
        <w:t xml:space="preserve"> </w:t>
      </w:r>
      <w:r w:rsidRPr="00E47EA0">
        <w:rPr>
          <w:rFonts w:eastAsia="SimSun" w:cs="Calibri"/>
        </w:rPr>
        <w:t>真</w:t>
      </w:r>
      <w:r w:rsidRPr="00E47EA0">
        <w:rPr>
          <w:rFonts w:eastAsia="SimSun" w:cs="Calibri"/>
        </w:rPr>
        <w:t xml:space="preserve"> </w:t>
      </w:r>
      <w:r w:rsidRPr="00E47EA0">
        <w:rPr>
          <w:rFonts w:eastAsia="SimSun" w:cs="Calibri"/>
        </w:rPr>
        <w:t>正</w:t>
      </w:r>
      <w:r w:rsidRPr="00E47EA0">
        <w:rPr>
          <w:rFonts w:eastAsia="SimSun" w:cs="Calibri"/>
        </w:rPr>
        <w:t xml:space="preserve"> </w:t>
      </w:r>
      <w:r w:rsidRPr="00E47EA0">
        <w:rPr>
          <w:rFonts w:eastAsia="SimSun" w:cs="Calibri"/>
        </w:rPr>
        <w:t>知</w:t>
      </w:r>
      <w:r w:rsidRPr="00E47EA0">
        <w:rPr>
          <w:rFonts w:eastAsia="SimSun" w:cs="Calibri"/>
        </w:rPr>
        <w:t xml:space="preserve"> </w:t>
      </w:r>
      <w:r w:rsidRPr="00E47EA0">
        <w:rPr>
          <w:rFonts w:eastAsia="SimSun" w:cs="Calibri"/>
        </w:rPr>
        <w:t>支</w:t>
      </w:r>
      <w:r w:rsidRPr="00E47EA0">
        <w:rPr>
          <w:rFonts w:eastAsia="SimSun" w:cs="Calibri"/>
        </w:rPr>
        <w:t xml:space="preserve"> </w:t>
      </w:r>
      <w:r w:rsidRPr="00E47EA0">
        <w:rPr>
          <w:rFonts w:eastAsia="SimSun" w:cs="Calibri"/>
        </w:rPr>
        <w:t>只</w:t>
      </w:r>
      <w:r w:rsidRPr="00E47EA0">
        <w:rPr>
          <w:rFonts w:eastAsia="SimSun" w:cs="Calibri"/>
        </w:rPr>
        <w:t xml:space="preserve"> </w:t>
      </w:r>
      <w:r w:rsidRPr="00E47EA0">
        <w:rPr>
          <w:rFonts w:eastAsia="SimSun" w:cs="Calibri"/>
        </w:rPr>
        <w:t>中</w:t>
      </w:r>
      <w:r w:rsidRPr="00E47EA0">
        <w:rPr>
          <w:rFonts w:eastAsia="SimSun" w:cs="Calibri"/>
        </w:rPr>
        <w:t xml:space="preserve"> </w:t>
      </w:r>
      <w:r w:rsidRPr="00E47EA0">
        <w:rPr>
          <w:rFonts w:eastAsia="SimSun" w:cs="Calibri"/>
        </w:rPr>
        <w:t>钟</w:t>
      </w:r>
      <w:r w:rsidRPr="00E47EA0">
        <w:rPr>
          <w:rFonts w:eastAsia="SimSun" w:cs="Calibri"/>
        </w:rPr>
        <w:t xml:space="preserve"> </w:t>
      </w:r>
      <w:r w:rsidRPr="00E47EA0">
        <w:rPr>
          <w:rFonts w:eastAsia="SimSun" w:cs="Calibri"/>
        </w:rPr>
        <w:t>种</w:t>
      </w:r>
      <w:r w:rsidRPr="00E47EA0">
        <w:rPr>
          <w:rFonts w:eastAsia="SimSun" w:cs="Calibri"/>
        </w:rPr>
        <w:t xml:space="preserve"> </w:t>
      </w:r>
      <w:r w:rsidRPr="00E47EA0">
        <w:rPr>
          <w:rFonts w:eastAsia="SimSun" w:cs="Calibri"/>
        </w:rPr>
        <w:t>住</w:t>
      </w:r>
      <w:r w:rsidRPr="00E47EA0">
        <w:rPr>
          <w:rFonts w:eastAsia="SimSun" w:cs="Calibri"/>
        </w:rPr>
        <w:t xml:space="preserve"> </w:t>
      </w:r>
      <w:r w:rsidRPr="00E47EA0">
        <w:rPr>
          <w:rFonts w:eastAsia="SimSun" w:cs="Calibri"/>
        </w:rPr>
        <w:t>祝</w:t>
      </w:r>
      <w:r w:rsidRPr="00E47EA0">
        <w:rPr>
          <w:rFonts w:eastAsia="SimSun" w:cs="Calibri"/>
        </w:rPr>
        <w:t xml:space="preserve"> </w:t>
      </w:r>
      <w:r w:rsidRPr="00E47EA0">
        <w:rPr>
          <w:rFonts w:eastAsia="SimSun" w:cs="Calibri"/>
        </w:rPr>
        <w:t>准</w:t>
      </w:r>
      <w:r w:rsidRPr="00E47EA0">
        <w:rPr>
          <w:rFonts w:eastAsia="SimSun" w:cs="Calibri"/>
        </w:rPr>
        <w:t xml:space="preserve"> </w:t>
      </w:r>
      <w:r w:rsidRPr="00E47EA0">
        <w:rPr>
          <w:rFonts w:eastAsia="SimSun" w:cs="Calibri"/>
        </w:rPr>
        <w:t>子</w:t>
      </w:r>
      <w:r w:rsidRPr="00E47EA0">
        <w:rPr>
          <w:rFonts w:eastAsia="SimSun" w:cs="Calibri"/>
        </w:rPr>
        <w:t xml:space="preserve"> </w:t>
      </w:r>
      <w:r w:rsidRPr="00E47EA0">
        <w:rPr>
          <w:rFonts w:eastAsia="SimSun" w:cs="Calibri"/>
        </w:rPr>
        <w:t>自</w:t>
      </w:r>
      <w:r w:rsidRPr="00E47EA0">
        <w:rPr>
          <w:rFonts w:eastAsia="SimSun" w:cs="Calibri"/>
        </w:rPr>
        <w:t xml:space="preserve"> </w:t>
      </w:r>
      <w:r w:rsidRPr="00E47EA0">
        <w:rPr>
          <w:rFonts w:eastAsia="SimSun" w:cs="Calibri"/>
        </w:rPr>
        <w:t>字</w:t>
      </w:r>
      <w:r w:rsidRPr="00E47EA0">
        <w:rPr>
          <w:rFonts w:eastAsia="SimSun" w:cs="Calibri"/>
        </w:rPr>
        <w:t xml:space="preserve"> </w:t>
      </w:r>
      <w:r w:rsidRPr="00E47EA0">
        <w:rPr>
          <w:rFonts w:eastAsia="SimSun" w:cs="Calibri"/>
        </w:rPr>
        <w:t>走</w:t>
      </w:r>
      <w:r w:rsidRPr="00E47EA0">
        <w:rPr>
          <w:rFonts w:eastAsia="SimSun" w:cs="Calibri"/>
        </w:rPr>
        <w:t xml:space="preserve"> </w:t>
      </w:r>
      <w:r w:rsidRPr="00E47EA0">
        <w:rPr>
          <w:rFonts w:eastAsia="SimSun" w:cs="Calibri"/>
        </w:rPr>
        <w:t>最</w:t>
      </w:r>
      <w:r w:rsidRPr="00E47EA0">
        <w:rPr>
          <w:rFonts w:eastAsia="SimSun" w:cs="Calibri"/>
        </w:rPr>
        <w:t xml:space="preserve"> </w:t>
      </w:r>
      <w:r w:rsidRPr="00E47EA0">
        <w:rPr>
          <w:rFonts w:eastAsia="SimSun" w:cs="Calibri"/>
        </w:rPr>
        <w:t>左</w:t>
      </w:r>
      <w:r w:rsidRPr="00E47EA0">
        <w:rPr>
          <w:rFonts w:eastAsia="SimSun" w:cs="Calibri"/>
        </w:rPr>
        <w:t xml:space="preserve"> </w:t>
      </w:r>
      <w:r w:rsidRPr="00E47EA0">
        <w:rPr>
          <w:rFonts w:eastAsia="SimSun" w:cs="Calibri"/>
        </w:rPr>
        <w:t>作</w:t>
      </w:r>
      <w:r w:rsidRPr="00E47EA0">
        <w:rPr>
          <w:rFonts w:eastAsia="SimSun" w:cs="Calibri"/>
        </w:rPr>
        <w:t xml:space="preserve"> </w:t>
      </w:r>
      <w:r w:rsidRPr="00E47EA0">
        <w:rPr>
          <w:rFonts w:eastAsia="SimSun" w:cs="Calibri"/>
        </w:rPr>
        <w:t>做</w:t>
      </w:r>
      <w:r w:rsidRPr="00E47EA0">
        <w:rPr>
          <w:rFonts w:eastAsia="SimSun" w:cs="Calibri"/>
        </w:rPr>
        <w:t xml:space="preserve"> </w:t>
      </w:r>
      <w:r w:rsidRPr="00E47EA0">
        <w:rPr>
          <w:rFonts w:eastAsia="SimSun" w:cs="Calibri"/>
        </w:rPr>
        <w:t>坐</w:t>
      </w:r>
      <w:r w:rsidRPr="00E47EA0">
        <w:rPr>
          <w:rFonts w:eastAsia="SimSun" w:cs="Calibri"/>
        </w:rPr>
        <w:t xml:space="preserve"> </w:t>
      </w:r>
      <w:r w:rsidRPr="00E47EA0">
        <w:rPr>
          <w:rFonts w:eastAsia="SimSun" w:cs="Calibri"/>
        </w:rPr>
        <w:t>噪</w:t>
      </w:r>
      <w:r w:rsidRPr="00E47EA0">
        <w:rPr>
          <w:rFonts w:eastAsia="SimSun" w:cs="Calibri"/>
        </w:rPr>
        <w:t xml:space="preserve"> </w:t>
      </w:r>
      <w:r w:rsidRPr="00E47EA0">
        <w:rPr>
          <w:rFonts w:eastAsia="SimSun" w:cs="Calibri"/>
        </w:rPr>
        <w:t>择</w:t>
      </w:r>
      <w:r w:rsidRPr="00E47EA0">
        <w:rPr>
          <w:rFonts w:eastAsia="SimSun" w:cs="Calibri"/>
        </w:rPr>
        <w:t xml:space="preserve"> </w:t>
      </w:r>
      <w:r w:rsidRPr="00E47EA0">
        <w:rPr>
          <w:rFonts w:eastAsia="SimSun" w:cs="Calibri"/>
        </w:rPr>
        <w:t>责</w:t>
      </w:r>
      <w:r w:rsidRPr="00E47EA0">
        <w:rPr>
          <w:rFonts w:eastAsia="SimSun" w:cs="Calibri"/>
        </w:rPr>
        <w:t xml:space="preserve"> </w:t>
      </w:r>
      <w:r w:rsidRPr="00E47EA0">
        <w:rPr>
          <w:rFonts w:eastAsia="SimSun" w:cs="Calibri"/>
        </w:rPr>
        <w:t>资</w:t>
      </w:r>
      <w:r w:rsidRPr="00E47EA0">
        <w:rPr>
          <w:rFonts w:eastAsia="SimSun" w:cs="Calibri"/>
        </w:rPr>
        <w:t xml:space="preserve"> </w:t>
      </w:r>
      <w:r w:rsidRPr="00E47EA0">
        <w:rPr>
          <w:rFonts w:eastAsia="SimSun" w:cs="Calibri"/>
        </w:rPr>
        <w:t>族</w:t>
      </w:r>
      <w:r w:rsidRPr="00E47EA0">
        <w:rPr>
          <w:rFonts w:eastAsia="SimSun" w:cs="Calibri"/>
        </w:rPr>
        <w:t xml:space="preserve"> </w:t>
      </w:r>
      <w:r w:rsidRPr="00E47EA0">
        <w:rPr>
          <w:rFonts w:eastAsia="SimSun" w:cs="Calibri"/>
        </w:rPr>
        <w:t>尊</w:t>
      </w:r>
      <w:r w:rsidRPr="00E47EA0">
        <w:rPr>
          <w:rFonts w:eastAsia="SimSun" w:cs="Calibri"/>
        </w:rPr>
        <w:t xml:space="preserve"> </w:t>
      </w:r>
      <w:r w:rsidRPr="00E47EA0">
        <w:rPr>
          <w:rFonts w:eastAsia="SimSun" w:cs="Calibri"/>
        </w:rPr>
        <w:t>丈</w:t>
      </w:r>
      <w:r w:rsidRPr="00E47EA0">
        <w:rPr>
          <w:rFonts w:eastAsia="SimSun" w:cs="Calibri"/>
        </w:rPr>
        <w:t xml:space="preserve"> </w:t>
      </w:r>
      <w:r w:rsidRPr="00E47EA0">
        <w:rPr>
          <w:rFonts w:eastAsia="SimSun" w:cs="Calibri"/>
        </w:rPr>
        <w:t>者</w:t>
      </w:r>
      <w:r w:rsidRPr="00E47EA0">
        <w:rPr>
          <w:rFonts w:eastAsia="SimSun" w:cs="Calibri"/>
        </w:rPr>
        <w:t xml:space="preserve"> </w:t>
      </w:r>
      <w:r w:rsidRPr="00E47EA0">
        <w:rPr>
          <w:rFonts w:eastAsia="SimSun" w:cs="Calibri"/>
        </w:rPr>
        <w:t>值</w:t>
      </w:r>
      <w:r w:rsidRPr="00E47EA0">
        <w:rPr>
          <w:rFonts w:eastAsia="SimSun" w:cs="Calibri"/>
        </w:rPr>
        <w:t xml:space="preserve"> </w:t>
      </w:r>
      <w:r w:rsidRPr="00E47EA0">
        <w:rPr>
          <w:rFonts w:eastAsia="SimSun" w:cs="Calibri"/>
        </w:rPr>
        <w:t>职</w:t>
      </w:r>
      <w:r w:rsidRPr="00E47EA0">
        <w:rPr>
          <w:rFonts w:eastAsia="SimSun" w:cs="Calibri"/>
        </w:rPr>
        <w:t xml:space="preserve"> </w:t>
      </w:r>
      <w:r w:rsidRPr="00E47EA0">
        <w:rPr>
          <w:rFonts w:eastAsia="SimSun" w:cs="Calibri"/>
        </w:rPr>
        <w:t>纸</w:t>
      </w:r>
      <w:r w:rsidRPr="00E47EA0">
        <w:rPr>
          <w:rFonts w:eastAsia="SimSun" w:cs="Calibri"/>
        </w:rPr>
        <w:t xml:space="preserve"> </w:t>
      </w:r>
      <w:r w:rsidRPr="00E47EA0">
        <w:rPr>
          <w:rFonts w:eastAsia="SimSun" w:cs="Calibri"/>
        </w:rPr>
        <w:t>志</w:t>
      </w:r>
      <w:r w:rsidRPr="00E47EA0">
        <w:rPr>
          <w:rFonts w:eastAsia="SimSun" w:cs="Calibri"/>
        </w:rPr>
        <w:t xml:space="preserve"> </w:t>
      </w:r>
      <w:r w:rsidRPr="00E47EA0">
        <w:rPr>
          <w:rFonts w:eastAsia="SimSun" w:cs="Calibri"/>
        </w:rPr>
        <w:t>重</w:t>
      </w:r>
      <w:r w:rsidRPr="00E47EA0">
        <w:rPr>
          <w:rFonts w:eastAsia="SimSun" w:cs="Calibri"/>
        </w:rPr>
        <w:t xml:space="preserve"> </w:t>
      </w:r>
      <w:r w:rsidRPr="00E47EA0">
        <w:rPr>
          <w:rFonts w:eastAsia="SimSun" w:cs="Calibri"/>
        </w:rPr>
        <w:t>洲</w:t>
      </w:r>
      <w:r w:rsidRPr="00E47EA0">
        <w:rPr>
          <w:rFonts w:eastAsia="SimSun" w:cs="Calibri"/>
        </w:rPr>
        <w:t xml:space="preserve"> </w:t>
      </w:r>
      <w:r w:rsidRPr="00E47EA0">
        <w:rPr>
          <w:rFonts w:eastAsia="SimSun" w:cs="Calibri"/>
        </w:rPr>
        <w:t>主</w:t>
      </w:r>
      <w:r w:rsidRPr="00E47EA0">
        <w:rPr>
          <w:rFonts w:eastAsia="SimSun" w:cs="Calibri"/>
        </w:rPr>
        <w:t xml:space="preserve"> </w:t>
      </w:r>
      <w:r w:rsidRPr="00E47EA0">
        <w:rPr>
          <w:rFonts w:eastAsia="SimSun" w:cs="Calibri"/>
        </w:rPr>
        <w:t>助</w:t>
      </w:r>
      <w:r w:rsidRPr="00E47EA0">
        <w:rPr>
          <w:rFonts w:eastAsia="SimSun" w:cs="Calibri"/>
        </w:rPr>
        <w:t xml:space="preserve"> </w:t>
      </w:r>
      <w:r w:rsidRPr="00E47EA0">
        <w:rPr>
          <w:rFonts w:eastAsia="SimSun" w:cs="Calibri"/>
        </w:rPr>
        <w:t>装</w:t>
      </w:r>
      <w:r w:rsidRPr="00E47EA0">
        <w:rPr>
          <w:rFonts w:eastAsia="SimSun" w:cs="Calibri"/>
        </w:rPr>
        <w:t xml:space="preserve"> </w:t>
      </w:r>
      <w:r w:rsidRPr="00E47EA0">
        <w:rPr>
          <w:rFonts w:eastAsia="SimSun" w:cs="Calibri"/>
        </w:rPr>
        <w:t>追</w:t>
      </w:r>
      <w:r w:rsidRPr="00E47EA0">
        <w:rPr>
          <w:rFonts w:eastAsia="SimSun" w:cs="Calibri"/>
        </w:rPr>
        <w:t xml:space="preserve"> </w:t>
      </w:r>
      <w:r w:rsidRPr="00E47EA0">
        <w:rPr>
          <w:rFonts w:eastAsia="SimSun" w:cs="Calibri"/>
        </w:rPr>
        <w:t>桌</w:t>
      </w:r>
      <w:r w:rsidRPr="00E47EA0">
        <w:rPr>
          <w:rFonts w:eastAsia="SimSun" w:cs="Calibri"/>
        </w:rPr>
        <w:t xml:space="preserve"> </w:t>
      </w:r>
    </w:p>
    <w:p w14:paraId="3F708301" w14:textId="77777777" w:rsidR="00D157E5" w:rsidRPr="00EF6756" w:rsidRDefault="00D157E5" w:rsidP="00EF6756">
      <w:r w:rsidRPr="00E47EA0">
        <w:rPr>
          <w:b/>
          <w:bCs/>
        </w:rPr>
        <w:br w:type="page"/>
      </w:r>
    </w:p>
    <w:p w14:paraId="535CC479" w14:textId="5980DB78" w:rsidR="001F01D1" w:rsidRPr="00E47EA0" w:rsidRDefault="001F01D1" w:rsidP="00B66D1E">
      <w:pPr>
        <w:pStyle w:val="SyllabusAppendixHeading2"/>
      </w:pPr>
      <w:r w:rsidRPr="00E47EA0">
        <w:lastRenderedPageBreak/>
        <w:t xml:space="preserve">Useful words and expressions </w:t>
      </w:r>
    </w:p>
    <w:p w14:paraId="340EC9FF" w14:textId="77777777" w:rsidR="001F01D1" w:rsidRPr="009A6180" w:rsidRDefault="001F01D1" w:rsidP="009A6180">
      <w:r w:rsidRPr="009A6180">
        <w:t>The following words and expressions are a guide to support teachers and students explore content relevant to the course issues.</w:t>
      </w:r>
    </w:p>
    <w:p w14:paraId="6B45141B" w14:textId="77777777" w:rsidR="001F01D1" w:rsidRPr="00E47EA0" w:rsidRDefault="001F01D1" w:rsidP="00B66D1E">
      <w:pPr>
        <w:pStyle w:val="SyllabusAppendixHeading3"/>
      </w:pPr>
      <w:r w:rsidRPr="00E47EA0">
        <w:t xml:space="preserve">Young people and their relationships </w:t>
      </w:r>
    </w:p>
    <w:p w14:paraId="695B1B70" w14:textId="4E48D569" w:rsidR="00D958C5" w:rsidRPr="00E47EA0" w:rsidRDefault="001F01D1" w:rsidP="00DB7DD9">
      <w:pPr>
        <w:pStyle w:val="NoSpacing"/>
        <w:keepNext w:val="0"/>
        <w:rPr>
          <w:rFonts w:eastAsia="SimSun" w:cs="Calibri"/>
        </w:rPr>
      </w:pPr>
      <w:r w:rsidRPr="00E47EA0">
        <w:rPr>
          <w:rFonts w:eastAsia="SimSun" w:cs="Calibri"/>
        </w:rPr>
        <w:t>比较，变化，反面，反映，粉丝</w:t>
      </w:r>
      <w:r w:rsidRPr="00E47EA0">
        <w:rPr>
          <w:rFonts w:eastAsia="SimSun" w:cs="Calibri"/>
        </w:rPr>
        <w:t>/</w:t>
      </w:r>
      <w:r w:rsidRPr="00E47EA0">
        <w:rPr>
          <w:rFonts w:eastAsia="SimSun" w:cs="Calibri"/>
        </w:rPr>
        <w:t>迷，赶时髦，歌厅，歌星，歌唱比赛，汉语，交友，交流，</w:t>
      </w:r>
    </w:p>
    <w:p w14:paraId="6C934C7B" w14:textId="52DBE329" w:rsidR="001F01D1" w:rsidRPr="00E47EA0" w:rsidRDefault="001F01D1" w:rsidP="00DB7DD9">
      <w:pPr>
        <w:pStyle w:val="NoSpacing"/>
        <w:keepNext w:val="0"/>
        <w:rPr>
          <w:rFonts w:eastAsia="SimSun" w:cs="Calibri"/>
        </w:rPr>
      </w:pPr>
      <w:r w:rsidRPr="00E47EA0">
        <w:rPr>
          <w:rFonts w:eastAsia="SimSun" w:cs="Calibri"/>
        </w:rPr>
        <w:t>卡拉</w:t>
      </w:r>
      <w:r w:rsidR="00D958C5" w:rsidRPr="00E47EA0">
        <w:rPr>
          <w:rFonts w:eastAsia="SimSun" w:cs="Calibri"/>
        </w:rPr>
        <w:t>OK</w:t>
      </w:r>
      <w:r w:rsidR="00D958C5" w:rsidRPr="00E47EA0">
        <w:rPr>
          <w:rFonts w:eastAsia="SimSun" w:cs="Calibri"/>
        </w:rPr>
        <w:t>，</w:t>
      </w:r>
      <w:r w:rsidRPr="00E47EA0">
        <w:rPr>
          <w:rFonts w:eastAsia="SimSun" w:cs="Calibri"/>
        </w:rPr>
        <w:t>看法，酷，年轻人，青年人，前卫，认为，如何，随便，时装，时尚，帅哥，</w:t>
      </w:r>
      <w:r w:rsidR="00865A79">
        <w:rPr>
          <w:rFonts w:eastAsia="SimSun" w:cs="Calibri"/>
        </w:rPr>
        <w:br/>
      </w:r>
      <w:r w:rsidRPr="00E47EA0">
        <w:rPr>
          <w:rFonts w:eastAsia="SimSun" w:cs="Calibri"/>
        </w:rPr>
        <w:t>跳舞，同事，音乐会，摇滚乐，追星族，影星，美女，对方，追求，追星族，报告，</w:t>
      </w:r>
      <w:r w:rsidR="00865A79">
        <w:rPr>
          <w:rFonts w:eastAsia="SimSun" w:cs="Calibri"/>
        </w:rPr>
        <w:br/>
      </w:r>
      <w:r w:rsidRPr="00E47EA0">
        <w:rPr>
          <w:rFonts w:eastAsia="SimSun" w:cs="Calibri"/>
        </w:rPr>
        <w:t>被。。。，毕业，炒作，前程，付费，交换，最近，想念，兴趣，热情，相信，愿意，嫉妒，</w:t>
      </w:r>
      <w:r w:rsidR="00865A79">
        <w:rPr>
          <w:rFonts w:eastAsia="SimSun" w:cs="Calibri"/>
        </w:rPr>
        <w:br/>
      </w:r>
      <w:r w:rsidRPr="00E47EA0">
        <w:rPr>
          <w:rFonts w:eastAsia="SimSun" w:cs="Calibri"/>
        </w:rPr>
        <w:t>难道，孤独感</w:t>
      </w:r>
      <w:r w:rsidRPr="00E47EA0">
        <w:rPr>
          <w:rFonts w:eastAsia="SimSun" w:cs="Calibri"/>
        </w:rPr>
        <w:t xml:space="preserve"> </w:t>
      </w:r>
    </w:p>
    <w:p w14:paraId="357C4105" w14:textId="77777777" w:rsidR="001F01D1" w:rsidRPr="00E47EA0" w:rsidRDefault="001F01D1" w:rsidP="00B66D1E">
      <w:pPr>
        <w:pStyle w:val="SyllabusAppendixHeading3"/>
      </w:pPr>
      <w:r w:rsidRPr="00E47EA0">
        <w:t xml:space="preserve">Traditions and values in contemporary society </w:t>
      </w:r>
    </w:p>
    <w:p w14:paraId="758D567E" w14:textId="02B170BE" w:rsidR="001F01D1" w:rsidRPr="00E47EA0" w:rsidRDefault="001F01D1" w:rsidP="00742FE5">
      <w:pPr>
        <w:pStyle w:val="NoSpacing"/>
        <w:rPr>
          <w:rFonts w:eastAsia="SimSun" w:cs="Calibri"/>
        </w:rPr>
      </w:pPr>
      <w:r w:rsidRPr="00E47EA0">
        <w:rPr>
          <w:rFonts w:eastAsia="SimSun" w:cs="Calibri"/>
        </w:rPr>
        <w:t>帮助，保守，财富，冲突，传统，春节，代沟，地位，法律，富有，个人，公民，沟通，</w:t>
      </w:r>
      <w:r w:rsidR="00865A79">
        <w:rPr>
          <w:rFonts w:eastAsia="SimSun" w:cs="Calibri"/>
        </w:rPr>
        <w:br/>
      </w:r>
      <w:r w:rsidRPr="00E47EA0">
        <w:rPr>
          <w:rFonts w:eastAsia="SimSun" w:cs="Calibri"/>
        </w:rPr>
        <w:t>花钱，家庭，价值，价值观，教育，浪费，礼物，美德，妻子，期望，谦让，亲戚，</w:t>
      </w:r>
      <w:r w:rsidRPr="00E47EA0">
        <w:rPr>
          <w:rFonts w:eastAsia="SimSun" w:cs="Calibri"/>
        </w:rPr>
        <w:t xml:space="preserve"> </w:t>
      </w:r>
      <w:r w:rsidRPr="00E47EA0">
        <w:rPr>
          <w:rFonts w:eastAsia="SimSun" w:cs="Calibri"/>
        </w:rPr>
        <w:t>清明节，</w:t>
      </w:r>
      <w:r w:rsidR="00865A79">
        <w:rPr>
          <w:rFonts w:eastAsia="SimSun" w:cs="Calibri"/>
        </w:rPr>
        <w:br/>
      </w:r>
      <w:r w:rsidRPr="00E47EA0">
        <w:rPr>
          <w:rFonts w:eastAsia="SimSun" w:cs="Calibri"/>
        </w:rPr>
        <w:t>社会，事业，书法，说服，同意，文化，武术，希望，相反，相同，想法，消费，</w:t>
      </w:r>
      <w:r w:rsidRPr="00E47EA0">
        <w:rPr>
          <w:rFonts w:eastAsia="SimSun" w:cs="Calibri"/>
        </w:rPr>
        <w:t xml:space="preserve"> </w:t>
      </w:r>
      <w:r w:rsidRPr="00E47EA0">
        <w:rPr>
          <w:rFonts w:eastAsia="SimSun" w:cs="Calibri"/>
        </w:rPr>
        <w:t>孝敬，</w:t>
      </w:r>
      <w:r w:rsidR="00865A79">
        <w:rPr>
          <w:rFonts w:eastAsia="SimSun" w:cs="Calibri"/>
        </w:rPr>
        <w:br/>
      </w:r>
      <w:r w:rsidRPr="00E47EA0">
        <w:rPr>
          <w:rFonts w:eastAsia="SimSun" w:cs="Calibri"/>
        </w:rPr>
        <w:t>孝顺，以为，饮食，应该，语言，丈夫，支持，尊敬，中国菜，中秋节，关系，</w:t>
      </w:r>
      <w:r w:rsidRPr="00E47EA0">
        <w:rPr>
          <w:rFonts w:eastAsia="SimSun" w:cs="Calibri"/>
        </w:rPr>
        <w:t xml:space="preserve"> </w:t>
      </w:r>
      <w:r w:rsidRPr="00E47EA0">
        <w:rPr>
          <w:rFonts w:eastAsia="SimSun" w:cs="Calibri"/>
        </w:rPr>
        <w:t>观点，观念，</w:t>
      </w:r>
      <w:r w:rsidR="00865A79">
        <w:rPr>
          <w:rFonts w:eastAsia="SimSun" w:cs="Calibri"/>
        </w:rPr>
        <w:br/>
      </w:r>
      <w:r w:rsidRPr="00E47EA0">
        <w:rPr>
          <w:rFonts w:eastAsia="SimSun" w:cs="Calibri"/>
        </w:rPr>
        <w:t>国画，京剧，接受，节约，金钱，婚姻大事，对比，端午节，反对，财富，</w:t>
      </w:r>
      <w:r w:rsidRPr="00E47EA0">
        <w:rPr>
          <w:rFonts w:eastAsia="SimSun" w:cs="Calibri"/>
        </w:rPr>
        <w:t xml:space="preserve"> </w:t>
      </w:r>
      <w:r w:rsidRPr="00E47EA0">
        <w:rPr>
          <w:rFonts w:eastAsia="SimSun" w:cs="Calibri"/>
        </w:rPr>
        <w:t>保存，冲突，</w:t>
      </w:r>
      <w:r w:rsidR="00865A79">
        <w:rPr>
          <w:rFonts w:eastAsia="SimSun" w:cs="Calibri"/>
        </w:rPr>
        <w:br/>
      </w:r>
      <w:r w:rsidRPr="00E47EA0">
        <w:rPr>
          <w:rFonts w:eastAsia="SimSun" w:cs="Calibri"/>
        </w:rPr>
        <w:t>讲究，陈旧，价格，接受，重视，勤俭，节约</w:t>
      </w:r>
      <w:r w:rsidRPr="00E47EA0">
        <w:rPr>
          <w:rFonts w:eastAsia="SimSun" w:cs="Calibri"/>
        </w:rPr>
        <w:t xml:space="preserve"> </w:t>
      </w:r>
    </w:p>
    <w:p w14:paraId="7725638F" w14:textId="77777777" w:rsidR="001F01D1" w:rsidRPr="00E47EA0" w:rsidRDefault="001F01D1" w:rsidP="00B66D1E">
      <w:pPr>
        <w:pStyle w:val="SyllabusAppendixHeading3"/>
      </w:pPr>
      <w:r w:rsidRPr="00E47EA0">
        <w:t xml:space="preserve">The nature of work </w:t>
      </w:r>
    </w:p>
    <w:p w14:paraId="79FA976E" w14:textId="6632200A" w:rsidR="001F01D1" w:rsidRPr="00E47EA0" w:rsidRDefault="001F01D1" w:rsidP="00742FE5">
      <w:pPr>
        <w:pStyle w:val="NoSpacing"/>
        <w:rPr>
          <w:rFonts w:eastAsia="SimSun" w:cs="Calibri"/>
        </w:rPr>
      </w:pPr>
      <w:r w:rsidRPr="00E47EA0">
        <w:rPr>
          <w:rFonts w:eastAsia="SimSun" w:cs="Calibri"/>
          <w:sz w:val="24"/>
          <w:szCs w:val="24"/>
        </w:rPr>
        <w:t>病毒</w:t>
      </w:r>
      <w:r w:rsidRPr="00E47EA0">
        <w:rPr>
          <w:rFonts w:eastAsia="SimSun" w:cs="Calibri"/>
        </w:rPr>
        <w:t>，电脑，电子游戏，方式，行业，将来，科学技术，普通话，前程，未来，网络，压力，</w:t>
      </w:r>
      <w:r w:rsidR="00865A79">
        <w:rPr>
          <w:rFonts w:eastAsia="SimSun" w:cs="Calibri"/>
        </w:rPr>
        <w:br/>
      </w:r>
      <w:r w:rsidRPr="00E47EA0">
        <w:rPr>
          <w:rFonts w:eastAsia="SimSun" w:cs="Calibri"/>
        </w:rPr>
        <w:t>职业，进步，错误，传承，成功，度假，方法，观察，技术，计划，记录，</w:t>
      </w:r>
      <w:r w:rsidRPr="00E47EA0">
        <w:rPr>
          <w:rFonts w:eastAsia="SimSun" w:cs="Calibri"/>
        </w:rPr>
        <w:t xml:space="preserve"> </w:t>
      </w:r>
      <w:r w:rsidRPr="00E47EA0">
        <w:rPr>
          <w:rFonts w:eastAsia="SimSun" w:cs="Calibri"/>
        </w:rPr>
        <w:t>积累，无聊，</w:t>
      </w:r>
      <w:r w:rsidR="00865A79">
        <w:rPr>
          <w:rFonts w:eastAsia="SimSun" w:cs="Calibri"/>
        </w:rPr>
        <w:br/>
      </w:r>
      <w:r w:rsidRPr="00E47EA0">
        <w:rPr>
          <w:rFonts w:eastAsia="SimSun" w:cs="Calibri"/>
        </w:rPr>
        <w:t>说明，困难，水平，内容，商业，效果，资源，材料，</w:t>
      </w:r>
      <w:r w:rsidR="004F2F8E">
        <w:rPr>
          <w:rFonts w:eastAsia="SimSun" w:cs="Calibri" w:hint="eastAsia"/>
        </w:rPr>
        <w:t>解决</w:t>
      </w:r>
      <w:r w:rsidRPr="00E47EA0">
        <w:rPr>
          <w:rFonts w:eastAsia="SimSun" w:cs="Calibri"/>
        </w:rPr>
        <w:t>，就业，</w:t>
      </w:r>
      <w:r w:rsidRPr="00E47EA0">
        <w:rPr>
          <w:rFonts w:eastAsia="SimSun" w:cs="Calibri"/>
        </w:rPr>
        <w:t xml:space="preserve"> </w:t>
      </w:r>
      <w:r w:rsidRPr="00E47EA0">
        <w:rPr>
          <w:rFonts w:eastAsia="SimSun" w:cs="Calibri"/>
        </w:rPr>
        <w:t>设计，经验</w:t>
      </w:r>
    </w:p>
    <w:p w14:paraId="15AB5656" w14:textId="77777777" w:rsidR="001F01D1" w:rsidRPr="00E47EA0" w:rsidRDefault="001F01D1" w:rsidP="00B66D1E">
      <w:pPr>
        <w:pStyle w:val="SyllabusAppendixHeading3"/>
      </w:pPr>
      <w:r w:rsidRPr="00E47EA0">
        <w:t>The individual as a global citizen</w:t>
      </w:r>
    </w:p>
    <w:p w14:paraId="1231E60A" w14:textId="2C3B9FEF" w:rsidR="001F01D1" w:rsidRPr="00E47EA0" w:rsidRDefault="001F01D1" w:rsidP="00D958C5">
      <w:pPr>
        <w:pStyle w:val="NoSpacing"/>
        <w:rPr>
          <w:rFonts w:eastAsia="SimSun" w:cs="Calibri"/>
        </w:rPr>
      </w:pPr>
      <w:r w:rsidRPr="00E47EA0">
        <w:rPr>
          <w:rFonts w:eastAsia="SimSun" w:cs="Calibri"/>
        </w:rPr>
        <w:t>当代，地方，地球村，地区，非洲，欧洲，负责，贡献，海平面上升，环境，回收，废弃，</w:t>
      </w:r>
      <w:r w:rsidR="00865A79">
        <w:rPr>
          <w:rFonts w:eastAsia="SimSun" w:cs="Calibri"/>
        </w:rPr>
        <w:br/>
      </w:r>
      <w:r w:rsidRPr="00E47EA0">
        <w:rPr>
          <w:rFonts w:eastAsia="SimSun" w:cs="Calibri"/>
        </w:rPr>
        <w:t>废气，居住，节水，节能，空气，利用，灭种，森林，世界，树木，太阳能，温室效应，</w:t>
      </w:r>
      <w:r w:rsidR="00865A79">
        <w:rPr>
          <w:rFonts w:eastAsia="SimSun" w:cs="Calibri"/>
        </w:rPr>
        <w:br/>
      </w:r>
      <w:r w:rsidRPr="00E47EA0">
        <w:rPr>
          <w:rFonts w:eastAsia="SimSun" w:cs="Calibri"/>
        </w:rPr>
        <w:t>污染，相对，义务，志愿者，自然资源，责任感，噪音，重要，贫穷，保护，动物，</w:t>
      </w:r>
      <w:r w:rsidRPr="00E47EA0">
        <w:rPr>
          <w:rFonts w:eastAsia="SimSun" w:cs="Calibri"/>
        </w:rPr>
        <w:t xml:space="preserve"> </w:t>
      </w:r>
      <w:r w:rsidRPr="00E47EA0">
        <w:rPr>
          <w:rFonts w:eastAsia="SimSun" w:cs="Calibri"/>
        </w:rPr>
        <w:t>沙漠化，</w:t>
      </w:r>
      <w:r w:rsidR="00865A79">
        <w:rPr>
          <w:rFonts w:eastAsia="SimSun" w:cs="Calibri"/>
        </w:rPr>
        <w:br/>
      </w:r>
      <w:r w:rsidRPr="00E47EA0">
        <w:rPr>
          <w:rFonts w:eastAsia="SimSun" w:cs="Calibri"/>
        </w:rPr>
        <w:t>参加，农村，毒品，发展</w:t>
      </w:r>
      <w:bookmarkStart w:id="115" w:name="_Hlk136955765"/>
      <w:r w:rsidR="00865A79">
        <w:rPr>
          <w:rFonts w:eastAsia="SimSun" w:cs="Calibri" w:hint="eastAsia"/>
        </w:rPr>
        <w:t>，</w:t>
      </w:r>
      <w:r w:rsidR="00865A79" w:rsidRPr="00E47EA0">
        <w:rPr>
          <w:rFonts w:eastAsia="SimSun" w:cs="Calibri"/>
        </w:rPr>
        <w:t>富裕，风景，饥饿，角度，风浪，落后，目的，</w:t>
      </w:r>
      <w:r w:rsidR="00865A79" w:rsidRPr="00E47EA0">
        <w:rPr>
          <w:rFonts w:eastAsia="SimSun" w:cs="Calibri"/>
        </w:rPr>
        <w:t xml:space="preserve"> </w:t>
      </w:r>
      <w:r w:rsidR="00865A79" w:rsidRPr="00E47EA0">
        <w:rPr>
          <w:rFonts w:eastAsia="SimSun" w:cs="Calibri"/>
        </w:rPr>
        <w:t>温暖，全球化，</w:t>
      </w:r>
      <w:r w:rsidR="00865A79">
        <w:rPr>
          <w:rFonts w:eastAsia="SimSun" w:cs="Calibri"/>
        </w:rPr>
        <w:br/>
      </w:r>
      <w:r w:rsidR="00865A79" w:rsidRPr="00E47EA0">
        <w:rPr>
          <w:rFonts w:eastAsia="SimSun" w:cs="Calibri"/>
        </w:rPr>
        <w:t>使得，死亡，顺利，统一，地图，卫生，饮食，值得，传媒</w:t>
      </w:r>
      <w:bookmarkEnd w:id="115"/>
      <w:r w:rsidRPr="00E47EA0">
        <w:rPr>
          <w:rFonts w:eastAsia="SimSun" w:cs="Calibri"/>
        </w:rPr>
        <w:t>，</w:t>
      </w:r>
      <w:r w:rsidRPr="00E47EA0">
        <w:rPr>
          <w:rFonts w:eastAsia="SimSun" w:cs="Calibri"/>
        </w:rPr>
        <w:t xml:space="preserve"> </w:t>
      </w:r>
    </w:p>
    <w:p w14:paraId="3A041266" w14:textId="472CE21E" w:rsidR="001F01D1" w:rsidRPr="00E47EA0" w:rsidRDefault="001F01D1" w:rsidP="00B66D1E">
      <w:pPr>
        <w:pStyle w:val="SyllabusAppendixHeading3"/>
      </w:pPr>
      <w:r w:rsidRPr="00E47EA0">
        <w:t>Australian identity</w:t>
      </w:r>
    </w:p>
    <w:p w14:paraId="4D013ECF" w14:textId="6B269B77" w:rsidR="001F01D1" w:rsidRDefault="001F01D1" w:rsidP="009A6180">
      <w:pPr>
        <w:pStyle w:val="NoSpacing"/>
        <w:keepNext w:val="0"/>
        <w:rPr>
          <w:rFonts w:eastAsia="SimSun" w:cs="Calibri"/>
        </w:rPr>
      </w:pPr>
      <w:r w:rsidRPr="00E47EA0">
        <w:rPr>
          <w:rFonts w:eastAsia="SimSun" w:cs="Calibri"/>
        </w:rPr>
        <w:t>澳大利亚，澳洲，国家，海外华人，华裔，角色，立场，趋势，认同，四大发明，身份，</w:t>
      </w:r>
      <w:r w:rsidR="00865A79">
        <w:rPr>
          <w:rFonts w:eastAsia="SimSun" w:cs="Calibri"/>
        </w:rPr>
        <w:br/>
      </w:r>
      <w:r w:rsidRPr="00E47EA0">
        <w:rPr>
          <w:rFonts w:eastAsia="SimSun" w:cs="Calibri"/>
        </w:rPr>
        <w:t>说明，亚洲，选择，有力，并且，超过，结果，感恩，观点，习惯，孩子，生活，如何，</w:t>
      </w:r>
      <w:r w:rsidR="00865A79">
        <w:rPr>
          <w:rFonts w:eastAsia="SimSun" w:cs="Calibri"/>
        </w:rPr>
        <w:br/>
      </w:r>
      <w:r w:rsidRPr="00E47EA0">
        <w:rPr>
          <w:rFonts w:eastAsia="SimSun" w:cs="Calibri"/>
        </w:rPr>
        <w:t>假装，接触，世界，考虑，客观，渴望，距离，冷静，利益，法律，方面，偶尔，征求，</w:t>
      </w:r>
      <w:r w:rsidR="00865A79">
        <w:rPr>
          <w:rFonts w:eastAsia="SimSun" w:cs="Calibri"/>
        </w:rPr>
        <w:br/>
      </w:r>
      <w:r w:rsidRPr="00E47EA0">
        <w:rPr>
          <w:rFonts w:eastAsia="SimSun" w:cs="Calibri"/>
        </w:rPr>
        <w:t>全体，感染，思想，高尚，社会，方式，态度，特别，现象，性格，分析，影响，消极，</w:t>
      </w:r>
      <w:r w:rsidR="00865A79">
        <w:rPr>
          <w:rFonts w:eastAsia="SimSun" w:cs="Calibri"/>
        </w:rPr>
        <w:br/>
      </w:r>
      <w:r w:rsidRPr="00E47EA0">
        <w:rPr>
          <w:rFonts w:eastAsia="SimSun" w:cs="Calibri"/>
        </w:rPr>
        <w:t>优秀，意义，教育，反映，形成，克服，坚持，研究，意识，智慧，心理，融入，</w:t>
      </w:r>
      <w:r w:rsidRPr="00E47EA0">
        <w:rPr>
          <w:rFonts w:eastAsia="SimSun" w:cs="Calibri"/>
        </w:rPr>
        <w:t xml:space="preserve"> </w:t>
      </w:r>
      <w:r w:rsidRPr="00E47EA0">
        <w:rPr>
          <w:rFonts w:eastAsia="SimSun" w:cs="Calibri"/>
        </w:rPr>
        <w:t>思考，</w:t>
      </w:r>
      <w:r w:rsidR="00865A79">
        <w:rPr>
          <w:rFonts w:eastAsia="SimSun" w:cs="Calibri"/>
        </w:rPr>
        <w:br/>
      </w:r>
      <w:r w:rsidRPr="00E47EA0">
        <w:rPr>
          <w:rFonts w:eastAsia="SimSun" w:cs="Calibri"/>
        </w:rPr>
        <w:t>鼓励，表达，国际，歧视，归属感，骄傲</w:t>
      </w:r>
      <w:r w:rsidRPr="00E47EA0">
        <w:rPr>
          <w:rFonts w:eastAsia="SimSun" w:cs="Calibri"/>
        </w:rPr>
        <w:t xml:space="preserve"> </w:t>
      </w:r>
    </w:p>
    <w:p w14:paraId="1202CFDE" w14:textId="10ED419B" w:rsidR="00F27DDF" w:rsidRDefault="00F27DDF" w:rsidP="00F27DDF">
      <w:pPr>
        <w:rPr>
          <w:rFonts w:eastAsia="SimSun" w:cs="Calibri"/>
        </w:rPr>
      </w:pPr>
      <w:r>
        <w:rPr>
          <w:rFonts w:eastAsia="SimSun" w:cs="Calibri"/>
        </w:rPr>
        <w:br w:type="page"/>
      </w:r>
    </w:p>
    <w:p w14:paraId="7CE171CF" w14:textId="694152BA" w:rsidR="00F27DDF" w:rsidRDefault="00F27DDF" w:rsidP="00F27DDF">
      <w:pPr>
        <w:pStyle w:val="SyllabusAppendixHeading4"/>
      </w:pPr>
      <w:r>
        <w:lastRenderedPageBreak/>
        <w:t>Additional words and expressions</w:t>
      </w:r>
    </w:p>
    <w:tbl>
      <w:tblPr>
        <w:tblW w:w="5000" w:type="pct"/>
        <w:tblBorders>
          <w:top w:val="single" w:sz="4" w:space="0" w:color="9983B5"/>
          <w:left w:val="single" w:sz="4" w:space="0" w:color="9983B5"/>
          <w:bottom w:val="single" w:sz="4" w:space="0" w:color="9983B5"/>
          <w:right w:val="single" w:sz="4" w:space="0" w:color="9983B5"/>
          <w:insideH w:val="single" w:sz="4" w:space="0" w:color="9983B5"/>
          <w:insideV w:val="single" w:sz="4" w:space="0" w:color="9983B5"/>
        </w:tblBorders>
        <w:tblLayout w:type="fixed"/>
        <w:tblCellMar>
          <w:top w:w="57" w:type="dxa"/>
          <w:bottom w:w="57" w:type="dxa"/>
        </w:tblCellMar>
        <w:tblLook w:val="0000" w:firstRow="0" w:lastRow="0" w:firstColumn="0" w:lastColumn="0" w:noHBand="0" w:noVBand="0"/>
      </w:tblPr>
      <w:tblGrid>
        <w:gridCol w:w="4381"/>
        <w:gridCol w:w="4679"/>
      </w:tblGrid>
      <w:tr w:rsidR="00F27DDF" w:rsidRPr="0089574F" w14:paraId="462E3868" w14:textId="77777777" w:rsidTr="009559E5">
        <w:trPr>
          <w:tblHeader/>
        </w:trPr>
        <w:tc>
          <w:tcPr>
            <w:tcW w:w="4248" w:type="dxa"/>
            <w:tcBorders>
              <w:right w:val="single" w:sz="4" w:space="0" w:color="FFFFFF" w:themeColor="background1"/>
            </w:tcBorders>
            <w:shd w:val="clear" w:color="auto" w:fill="9983B5"/>
          </w:tcPr>
          <w:p w14:paraId="081A1308" w14:textId="77777777" w:rsidR="00F27DDF" w:rsidRPr="000E4F43" w:rsidRDefault="00F27DDF" w:rsidP="009559E5">
            <w:pPr>
              <w:spacing w:after="0"/>
              <w:rPr>
                <w:b/>
                <w:bCs/>
                <w:color w:val="FFFFFF" w:themeColor="background1"/>
                <w:sz w:val="20"/>
                <w:szCs w:val="20"/>
              </w:rPr>
            </w:pPr>
            <w:r w:rsidRPr="000E4F43">
              <w:rPr>
                <w:rFonts w:hint="eastAsia"/>
                <w:b/>
                <w:bCs/>
                <w:color w:val="FFFFFF" w:themeColor="background1"/>
                <w:sz w:val="20"/>
                <w:szCs w:val="20"/>
              </w:rPr>
              <w:t>Word/Concept</w:t>
            </w:r>
          </w:p>
        </w:tc>
        <w:tc>
          <w:tcPr>
            <w:tcW w:w="4536" w:type="dxa"/>
            <w:tcBorders>
              <w:left w:val="single" w:sz="4" w:space="0" w:color="FFFFFF" w:themeColor="background1"/>
            </w:tcBorders>
            <w:shd w:val="clear" w:color="auto" w:fill="9983B5"/>
          </w:tcPr>
          <w:p w14:paraId="6B58BBEC" w14:textId="77777777" w:rsidR="00F27DDF" w:rsidRPr="00682380" w:rsidRDefault="00F27DDF" w:rsidP="009559E5">
            <w:pPr>
              <w:spacing w:after="0"/>
              <w:rPr>
                <w:b/>
                <w:bCs/>
                <w:color w:val="FFFFFF" w:themeColor="background1"/>
              </w:rPr>
            </w:pPr>
            <w:r w:rsidRPr="000E4F43">
              <w:rPr>
                <w:b/>
                <w:bCs/>
                <w:color w:val="FFFFFF" w:themeColor="background1"/>
                <w:sz w:val="20"/>
                <w:szCs w:val="20"/>
              </w:rPr>
              <w:t>Translation</w:t>
            </w:r>
          </w:p>
        </w:tc>
      </w:tr>
      <w:tr w:rsidR="00F27DDF" w:rsidRPr="0089574F" w14:paraId="7198CE9E" w14:textId="77777777" w:rsidTr="009559E5">
        <w:tc>
          <w:tcPr>
            <w:tcW w:w="4248" w:type="dxa"/>
            <w:shd w:val="clear" w:color="auto" w:fill="auto"/>
          </w:tcPr>
          <w:p w14:paraId="7636C85E" w14:textId="77777777" w:rsidR="00F27DDF" w:rsidRPr="000E4F43" w:rsidRDefault="00F27DDF" w:rsidP="009559E5">
            <w:pPr>
              <w:spacing w:after="0"/>
              <w:rPr>
                <w:sz w:val="20"/>
                <w:szCs w:val="20"/>
              </w:rPr>
            </w:pPr>
            <w:r w:rsidRPr="000E4F43">
              <w:rPr>
                <w:sz w:val="20"/>
                <w:szCs w:val="20"/>
              </w:rPr>
              <w:t>Local Aboriginal community</w:t>
            </w:r>
          </w:p>
        </w:tc>
        <w:tc>
          <w:tcPr>
            <w:tcW w:w="4536" w:type="dxa"/>
            <w:shd w:val="clear" w:color="auto" w:fill="auto"/>
          </w:tcPr>
          <w:p w14:paraId="2EB1AF24" w14:textId="115A1E54" w:rsidR="00F27DDF" w:rsidRPr="0089574F" w:rsidRDefault="00F27DDF" w:rsidP="009559E5">
            <w:pPr>
              <w:spacing w:after="0"/>
              <w:rPr>
                <w:rFonts w:eastAsia="MS Mincho" w:cs="Calibri"/>
                <w:lang w:eastAsia="ja-JP"/>
              </w:rPr>
            </w:pPr>
            <w:r w:rsidRPr="00E47EA0">
              <w:rPr>
                <w:rFonts w:eastAsia="SimSun" w:cs="Calibri"/>
              </w:rPr>
              <w:t>当地原住民社区</w:t>
            </w:r>
          </w:p>
        </w:tc>
      </w:tr>
      <w:tr w:rsidR="00F27DDF" w:rsidRPr="0089574F" w14:paraId="69C1E402" w14:textId="77777777" w:rsidTr="009559E5">
        <w:tc>
          <w:tcPr>
            <w:tcW w:w="4248" w:type="dxa"/>
            <w:shd w:val="clear" w:color="auto" w:fill="auto"/>
          </w:tcPr>
          <w:p w14:paraId="0E3B7BBD" w14:textId="77777777" w:rsidR="00F27DDF" w:rsidRPr="000E4F43" w:rsidRDefault="00F27DDF" w:rsidP="009559E5">
            <w:pPr>
              <w:spacing w:after="0"/>
              <w:rPr>
                <w:sz w:val="20"/>
                <w:szCs w:val="20"/>
              </w:rPr>
            </w:pPr>
            <w:r w:rsidRPr="000E4F43">
              <w:rPr>
                <w:sz w:val="20"/>
                <w:szCs w:val="20"/>
              </w:rPr>
              <w:t>holders/keepers of knowledge</w:t>
            </w:r>
          </w:p>
        </w:tc>
        <w:tc>
          <w:tcPr>
            <w:tcW w:w="4536" w:type="dxa"/>
            <w:shd w:val="clear" w:color="auto" w:fill="auto"/>
          </w:tcPr>
          <w:p w14:paraId="1B06AA59" w14:textId="68FEEE40" w:rsidR="00F27DDF" w:rsidRPr="0089574F" w:rsidRDefault="00F27DDF" w:rsidP="009559E5">
            <w:pPr>
              <w:spacing w:after="0"/>
              <w:rPr>
                <w:rFonts w:eastAsia="MS Mincho" w:cs="Calibri"/>
                <w:lang w:eastAsia="ja-JP"/>
              </w:rPr>
            </w:pPr>
            <w:r w:rsidRPr="00E47EA0">
              <w:rPr>
                <w:rFonts w:eastAsia="SimSun" w:cs="Calibri"/>
              </w:rPr>
              <w:t>保存知识的人</w:t>
            </w:r>
          </w:p>
        </w:tc>
      </w:tr>
      <w:tr w:rsidR="00F27DDF" w:rsidRPr="0089574F" w14:paraId="27162023" w14:textId="77777777" w:rsidTr="009559E5">
        <w:tc>
          <w:tcPr>
            <w:tcW w:w="4248" w:type="dxa"/>
            <w:shd w:val="clear" w:color="auto" w:fill="auto"/>
          </w:tcPr>
          <w:p w14:paraId="4E550C19" w14:textId="77777777" w:rsidR="00F27DDF" w:rsidRPr="000E4F43" w:rsidRDefault="00F27DDF" w:rsidP="009559E5">
            <w:pPr>
              <w:spacing w:after="0"/>
              <w:rPr>
                <w:sz w:val="20"/>
                <w:szCs w:val="20"/>
              </w:rPr>
            </w:pPr>
            <w:r w:rsidRPr="000E4F43">
              <w:rPr>
                <w:sz w:val="20"/>
                <w:szCs w:val="20"/>
              </w:rPr>
              <w:t>Elders</w:t>
            </w:r>
          </w:p>
        </w:tc>
        <w:tc>
          <w:tcPr>
            <w:tcW w:w="4536" w:type="dxa"/>
            <w:shd w:val="clear" w:color="auto" w:fill="auto"/>
          </w:tcPr>
          <w:p w14:paraId="2FBE0016" w14:textId="3C245E05" w:rsidR="00F27DDF" w:rsidRPr="00682380" w:rsidRDefault="00F27DDF" w:rsidP="009559E5">
            <w:pPr>
              <w:spacing w:after="0"/>
            </w:pPr>
            <w:r w:rsidRPr="00E47EA0">
              <w:rPr>
                <w:rFonts w:eastAsia="SimSun" w:cs="Calibri"/>
              </w:rPr>
              <w:t>老年人</w:t>
            </w:r>
          </w:p>
        </w:tc>
      </w:tr>
      <w:tr w:rsidR="00F27DDF" w:rsidRPr="0089574F" w14:paraId="1711915A" w14:textId="77777777" w:rsidTr="009559E5">
        <w:tc>
          <w:tcPr>
            <w:tcW w:w="4248" w:type="dxa"/>
            <w:shd w:val="clear" w:color="auto" w:fill="auto"/>
          </w:tcPr>
          <w:p w14:paraId="16DBB7E2" w14:textId="77777777" w:rsidR="00F27DDF" w:rsidRPr="000E4F43" w:rsidRDefault="00F27DDF" w:rsidP="009559E5">
            <w:pPr>
              <w:spacing w:after="0"/>
              <w:rPr>
                <w:sz w:val="20"/>
                <w:szCs w:val="20"/>
              </w:rPr>
            </w:pPr>
            <w:r w:rsidRPr="000E4F43">
              <w:rPr>
                <w:sz w:val="20"/>
                <w:szCs w:val="20"/>
              </w:rPr>
              <w:t xml:space="preserve">protocols </w:t>
            </w:r>
          </w:p>
        </w:tc>
        <w:tc>
          <w:tcPr>
            <w:tcW w:w="4536" w:type="dxa"/>
            <w:shd w:val="clear" w:color="auto" w:fill="auto"/>
          </w:tcPr>
          <w:p w14:paraId="062A126D" w14:textId="27E68AFB" w:rsidR="00F27DDF" w:rsidRPr="00682380" w:rsidRDefault="00F27DDF" w:rsidP="009559E5">
            <w:pPr>
              <w:spacing w:after="0"/>
              <w:rPr>
                <w:rFonts w:asciiTheme="minorEastAsia" w:hAnsiTheme="minorEastAsia"/>
              </w:rPr>
            </w:pPr>
            <w:r w:rsidRPr="00E47EA0">
              <w:rPr>
                <w:rFonts w:eastAsia="SimSun" w:cs="Calibri"/>
              </w:rPr>
              <w:t>礼仪，规范</w:t>
            </w:r>
          </w:p>
        </w:tc>
      </w:tr>
      <w:tr w:rsidR="00F27DDF" w:rsidRPr="0089574F" w14:paraId="5539BE4E" w14:textId="77777777" w:rsidTr="009559E5">
        <w:tc>
          <w:tcPr>
            <w:tcW w:w="4248" w:type="dxa"/>
            <w:shd w:val="clear" w:color="auto" w:fill="auto"/>
          </w:tcPr>
          <w:p w14:paraId="1801F48D" w14:textId="77777777" w:rsidR="00F27DDF" w:rsidRPr="000E4F43" w:rsidRDefault="00F27DDF" w:rsidP="009559E5">
            <w:pPr>
              <w:spacing w:after="0"/>
              <w:rPr>
                <w:sz w:val="20"/>
                <w:szCs w:val="20"/>
              </w:rPr>
            </w:pPr>
            <w:r w:rsidRPr="000E4F43">
              <w:rPr>
                <w:sz w:val="20"/>
                <w:szCs w:val="20"/>
              </w:rPr>
              <w:t>Indigenous cultural and intellectual property</w:t>
            </w:r>
          </w:p>
        </w:tc>
        <w:tc>
          <w:tcPr>
            <w:tcW w:w="4536" w:type="dxa"/>
            <w:shd w:val="clear" w:color="auto" w:fill="auto"/>
          </w:tcPr>
          <w:p w14:paraId="1E0F8A4F" w14:textId="28C26D6D" w:rsidR="00F27DDF" w:rsidRPr="0089574F" w:rsidRDefault="00F27DDF" w:rsidP="009559E5">
            <w:pPr>
              <w:spacing w:after="0"/>
              <w:rPr>
                <w:rFonts w:eastAsia="MS Mincho" w:cs="Calibri"/>
                <w:lang w:eastAsia="ja-JP"/>
              </w:rPr>
            </w:pPr>
            <w:r w:rsidRPr="00E47EA0">
              <w:rPr>
                <w:rFonts w:eastAsia="SimSun" w:cs="Calibri"/>
              </w:rPr>
              <w:t>原住民文化及智慧财富</w:t>
            </w:r>
          </w:p>
        </w:tc>
      </w:tr>
      <w:tr w:rsidR="00F27DDF" w:rsidRPr="0089574F" w14:paraId="320B918D" w14:textId="77777777" w:rsidTr="009559E5">
        <w:tc>
          <w:tcPr>
            <w:tcW w:w="4248" w:type="dxa"/>
            <w:shd w:val="clear" w:color="auto" w:fill="auto"/>
          </w:tcPr>
          <w:p w14:paraId="2346ACBA" w14:textId="77777777" w:rsidR="00F27DDF" w:rsidRPr="000E4F43" w:rsidRDefault="00F27DDF" w:rsidP="009559E5">
            <w:pPr>
              <w:spacing w:after="0"/>
              <w:rPr>
                <w:sz w:val="20"/>
                <w:szCs w:val="20"/>
              </w:rPr>
            </w:pPr>
            <w:r w:rsidRPr="000E4F43">
              <w:rPr>
                <w:sz w:val="20"/>
                <w:szCs w:val="20"/>
              </w:rPr>
              <w:t>Aboriginal identity</w:t>
            </w:r>
          </w:p>
        </w:tc>
        <w:tc>
          <w:tcPr>
            <w:tcW w:w="4536" w:type="dxa"/>
            <w:shd w:val="clear" w:color="auto" w:fill="auto"/>
          </w:tcPr>
          <w:p w14:paraId="695D0EBF" w14:textId="4EF631DC" w:rsidR="00F27DDF" w:rsidRPr="0089574F" w:rsidRDefault="00F27DDF" w:rsidP="009559E5">
            <w:pPr>
              <w:spacing w:after="0"/>
              <w:rPr>
                <w:rFonts w:eastAsia="MS Mincho" w:cs="Calibri"/>
                <w:lang w:eastAsia="ja-JP"/>
              </w:rPr>
            </w:pPr>
            <w:r w:rsidRPr="00E47EA0">
              <w:rPr>
                <w:rFonts w:eastAsia="SimSun" w:cs="Calibri"/>
              </w:rPr>
              <w:t>原住民身份</w:t>
            </w:r>
          </w:p>
        </w:tc>
      </w:tr>
      <w:tr w:rsidR="00F27DDF" w:rsidRPr="0089574F" w14:paraId="03580E06" w14:textId="77777777" w:rsidTr="009559E5">
        <w:tc>
          <w:tcPr>
            <w:tcW w:w="4248" w:type="dxa"/>
            <w:shd w:val="clear" w:color="auto" w:fill="auto"/>
          </w:tcPr>
          <w:p w14:paraId="00DB91BD" w14:textId="77777777" w:rsidR="00F27DDF" w:rsidRPr="000E4F43" w:rsidRDefault="00F27DDF" w:rsidP="009559E5">
            <w:pPr>
              <w:spacing w:after="0"/>
              <w:rPr>
                <w:sz w:val="20"/>
                <w:szCs w:val="20"/>
              </w:rPr>
            </w:pPr>
            <w:r w:rsidRPr="000E4F43">
              <w:rPr>
                <w:sz w:val="20"/>
                <w:szCs w:val="20"/>
              </w:rPr>
              <w:t>connection</w:t>
            </w:r>
          </w:p>
        </w:tc>
        <w:tc>
          <w:tcPr>
            <w:tcW w:w="4536" w:type="dxa"/>
            <w:shd w:val="clear" w:color="auto" w:fill="auto"/>
          </w:tcPr>
          <w:p w14:paraId="0272A607" w14:textId="2450173E" w:rsidR="00F27DDF" w:rsidRPr="0089574F" w:rsidRDefault="00F27DDF" w:rsidP="009559E5">
            <w:pPr>
              <w:spacing w:after="0"/>
              <w:rPr>
                <w:rFonts w:eastAsia="MS Mincho" w:cs="Calibri"/>
                <w:lang w:eastAsia="ja-JP"/>
              </w:rPr>
            </w:pPr>
            <w:r w:rsidRPr="00E47EA0">
              <w:rPr>
                <w:rFonts w:eastAsia="SimSun" w:cs="Calibri"/>
              </w:rPr>
              <w:t>连结</w:t>
            </w:r>
          </w:p>
        </w:tc>
      </w:tr>
      <w:tr w:rsidR="00F27DDF" w:rsidRPr="0089574F" w14:paraId="17BECB98" w14:textId="77777777" w:rsidTr="009559E5">
        <w:tc>
          <w:tcPr>
            <w:tcW w:w="4248" w:type="dxa"/>
            <w:shd w:val="clear" w:color="auto" w:fill="auto"/>
          </w:tcPr>
          <w:p w14:paraId="641EB2FC" w14:textId="77777777" w:rsidR="00F27DDF" w:rsidRPr="000E4F43" w:rsidRDefault="00F27DDF" w:rsidP="009559E5">
            <w:pPr>
              <w:spacing w:after="0"/>
              <w:rPr>
                <w:sz w:val="20"/>
                <w:szCs w:val="20"/>
              </w:rPr>
            </w:pPr>
            <w:r w:rsidRPr="000E4F43">
              <w:rPr>
                <w:sz w:val="20"/>
                <w:szCs w:val="20"/>
              </w:rPr>
              <w:t>kinship</w:t>
            </w:r>
          </w:p>
        </w:tc>
        <w:tc>
          <w:tcPr>
            <w:tcW w:w="4536" w:type="dxa"/>
            <w:shd w:val="clear" w:color="auto" w:fill="auto"/>
          </w:tcPr>
          <w:p w14:paraId="08C564F5" w14:textId="3A817E28" w:rsidR="00F27DDF" w:rsidRPr="0089574F" w:rsidRDefault="00F27DDF" w:rsidP="009559E5">
            <w:pPr>
              <w:spacing w:after="0"/>
              <w:rPr>
                <w:rFonts w:eastAsia="MS Mincho" w:cs="Calibri"/>
                <w:lang w:eastAsia="ja-JP"/>
              </w:rPr>
            </w:pPr>
            <w:r w:rsidRPr="00E47EA0">
              <w:rPr>
                <w:rFonts w:eastAsia="SimSun" w:cs="Calibri"/>
              </w:rPr>
              <w:t>血缘关系</w:t>
            </w:r>
          </w:p>
        </w:tc>
      </w:tr>
      <w:tr w:rsidR="00F27DDF" w:rsidRPr="0089574F" w14:paraId="5642DF7C" w14:textId="77777777" w:rsidTr="009559E5">
        <w:tc>
          <w:tcPr>
            <w:tcW w:w="4248" w:type="dxa"/>
            <w:shd w:val="clear" w:color="auto" w:fill="auto"/>
          </w:tcPr>
          <w:p w14:paraId="0D954FBA" w14:textId="77777777" w:rsidR="00F27DDF" w:rsidRPr="000E4F43" w:rsidRDefault="00F27DDF" w:rsidP="009559E5">
            <w:pPr>
              <w:spacing w:after="0"/>
              <w:rPr>
                <w:sz w:val="20"/>
                <w:szCs w:val="20"/>
              </w:rPr>
            </w:pPr>
            <w:r w:rsidRPr="000E4F43">
              <w:rPr>
                <w:sz w:val="20"/>
                <w:szCs w:val="20"/>
              </w:rPr>
              <w:t>reciprocity</w:t>
            </w:r>
          </w:p>
        </w:tc>
        <w:tc>
          <w:tcPr>
            <w:tcW w:w="4536" w:type="dxa"/>
            <w:shd w:val="clear" w:color="auto" w:fill="auto"/>
          </w:tcPr>
          <w:p w14:paraId="34204D51" w14:textId="6DC9B51E" w:rsidR="00F27DDF" w:rsidRPr="0089574F" w:rsidRDefault="00F27DDF" w:rsidP="009559E5">
            <w:pPr>
              <w:spacing w:after="0"/>
              <w:rPr>
                <w:rFonts w:eastAsia="MS Mincho" w:cs="Calibri"/>
                <w:lang w:eastAsia="ja-JP"/>
              </w:rPr>
            </w:pPr>
            <w:r w:rsidRPr="00E47EA0">
              <w:rPr>
                <w:rFonts w:eastAsia="SimSun" w:cs="Calibri"/>
              </w:rPr>
              <w:t>互惠互利</w:t>
            </w:r>
          </w:p>
        </w:tc>
      </w:tr>
      <w:tr w:rsidR="00F27DDF" w:rsidRPr="0089574F" w14:paraId="75FC7F11" w14:textId="77777777" w:rsidTr="009559E5">
        <w:tc>
          <w:tcPr>
            <w:tcW w:w="4248" w:type="dxa"/>
            <w:shd w:val="clear" w:color="auto" w:fill="auto"/>
          </w:tcPr>
          <w:p w14:paraId="73760EAB" w14:textId="20D5D144" w:rsidR="00F27DDF" w:rsidRPr="000E4F43" w:rsidRDefault="00F27DDF" w:rsidP="009559E5">
            <w:pPr>
              <w:spacing w:after="0"/>
              <w:rPr>
                <w:sz w:val="20"/>
                <w:szCs w:val="20"/>
              </w:rPr>
            </w:pPr>
            <w:r w:rsidRPr="00F27DDF">
              <w:rPr>
                <w:rFonts w:eastAsia="SimSun" w:cs="Calibri"/>
                <w:sz w:val="20"/>
                <w:szCs w:val="20"/>
              </w:rPr>
              <w:t>story of creation</w:t>
            </w:r>
          </w:p>
        </w:tc>
        <w:tc>
          <w:tcPr>
            <w:tcW w:w="4536" w:type="dxa"/>
            <w:shd w:val="clear" w:color="auto" w:fill="auto"/>
          </w:tcPr>
          <w:p w14:paraId="131DB6DA" w14:textId="1F48F8EE" w:rsidR="00F27DDF" w:rsidRPr="00E47EA0" w:rsidRDefault="00F27DDF" w:rsidP="009559E5">
            <w:pPr>
              <w:spacing w:after="0"/>
              <w:rPr>
                <w:rFonts w:eastAsia="SimSun" w:cs="Calibri"/>
              </w:rPr>
            </w:pPr>
            <w:r w:rsidRPr="00E47EA0">
              <w:rPr>
                <w:rFonts w:eastAsia="SimSun" w:cs="Calibri"/>
              </w:rPr>
              <w:t>创世故事</w:t>
            </w:r>
          </w:p>
        </w:tc>
      </w:tr>
      <w:tr w:rsidR="00F27DDF" w:rsidRPr="0089574F" w14:paraId="154DED4A" w14:textId="77777777" w:rsidTr="009559E5">
        <w:tc>
          <w:tcPr>
            <w:tcW w:w="4248" w:type="dxa"/>
            <w:shd w:val="clear" w:color="auto" w:fill="auto"/>
          </w:tcPr>
          <w:p w14:paraId="5E8487B0" w14:textId="77777777" w:rsidR="00F27DDF" w:rsidRPr="000E4F43" w:rsidRDefault="00F27DDF" w:rsidP="009559E5">
            <w:pPr>
              <w:spacing w:after="0"/>
              <w:rPr>
                <w:sz w:val="20"/>
                <w:szCs w:val="20"/>
              </w:rPr>
            </w:pPr>
            <w:r w:rsidRPr="000E4F43">
              <w:rPr>
                <w:sz w:val="20"/>
                <w:szCs w:val="20"/>
              </w:rPr>
              <w:t>spiritual</w:t>
            </w:r>
          </w:p>
        </w:tc>
        <w:tc>
          <w:tcPr>
            <w:tcW w:w="4536" w:type="dxa"/>
            <w:shd w:val="clear" w:color="auto" w:fill="auto"/>
          </w:tcPr>
          <w:p w14:paraId="1D565D81" w14:textId="083148A7" w:rsidR="00F27DDF" w:rsidRPr="00682380" w:rsidRDefault="00F27DDF" w:rsidP="009559E5">
            <w:pPr>
              <w:spacing w:after="0"/>
              <w:rPr>
                <w:rFonts w:asciiTheme="minorEastAsia" w:hAnsiTheme="minorEastAsia" w:cs="Calibri"/>
                <w:lang w:eastAsia="ja-JP"/>
              </w:rPr>
            </w:pPr>
            <w:r w:rsidRPr="00E47EA0">
              <w:rPr>
                <w:rFonts w:eastAsia="SimSun" w:cs="Calibri"/>
              </w:rPr>
              <w:t>精神上的</w:t>
            </w:r>
          </w:p>
        </w:tc>
      </w:tr>
      <w:tr w:rsidR="00F27DDF" w:rsidRPr="0089574F" w14:paraId="792425EE" w14:textId="77777777" w:rsidTr="009559E5">
        <w:tc>
          <w:tcPr>
            <w:tcW w:w="4248" w:type="dxa"/>
            <w:shd w:val="clear" w:color="auto" w:fill="auto"/>
          </w:tcPr>
          <w:p w14:paraId="6994F809" w14:textId="77777777" w:rsidR="00F27DDF" w:rsidRPr="000E4F43" w:rsidRDefault="00F27DDF" w:rsidP="009559E5">
            <w:pPr>
              <w:spacing w:after="0"/>
              <w:rPr>
                <w:sz w:val="20"/>
                <w:szCs w:val="20"/>
              </w:rPr>
            </w:pPr>
            <w:r w:rsidRPr="000E4F43">
              <w:rPr>
                <w:sz w:val="20"/>
                <w:szCs w:val="20"/>
              </w:rPr>
              <w:t>Stolen Generations</w:t>
            </w:r>
          </w:p>
        </w:tc>
        <w:tc>
          <w:tcPr>
            <w:tcW w:w="4536" w:type="dxa"/>
            <w:shd w:val="clear" w:color="auto" w:fill="auto"/>
          </w:tcPr>
          <w:p w14:paraId="12FC6E67" w14:textId="75525B78" w:rsidR="00F27DDF" w:rsidRPr="00682380" w:rsidRDefault="00F27DDF" w:rsidP="009559E5">
            <w:pPr>
              <w:spacing w:after="0"/>
              <w:rPr>
                <w:rFonts w:asciiTheme="minorEastAsia" w:hAnsiTheme="minorEastAsia" w:cs="Calibri"/>
                <w:lang w:eastAsia="ja-JP"/>
              </w:rPr>
            </w:pPr>
            <w:r w:rsidRPr="00E47EA0">
              <w:rPr>
                <w:rFonts w:eastAsia="SimSun" w:cs="Calibri"/>
              </w:rPr>
              <w:t>被偷走的一代</w:t>
            </w:r>
          </w:p>
        </w:tc>
      </w:tr>
      <w:tr w:rsidR="00F27DDF" w:rsidRPr="0089574F" w14:paraId="35CD851D" w14:textId="77777777" w:rsidTr="009559E5">
        <w:tc>
          <w:tcPr>
            <w:tcW w:w="4248" w:type="dxa"/>
            <w:shd w:val="clear" w:color="auto" w:fill="auto"/>
          </w:tcPr>
          <w:p w14:paraId="697EFDDF" w14:textId="656252DA" w:rsidR="00F27DDF" w:rsidRPr="00F27DDF" w:rsidRDefault="00F27DDF" w:rsidP="009559E5">
            <w:pPr>
              <w:spacing w:after="0"/>
              <w:rPr>
                <w:sz w:val="20"/>
                <w:szCs w:val="20"/>
              </w:rPr>
            </w:pPr>
            <w:r w:rsidRPr="00F27DDF">
              <w:rPr>
                <w:rFonts w:eastAsia="SimSun" w:cs="Calibri"/>
                <w:sz w:val="20"/>
                <w:szCs w:val="20"/>
              </w:rPr>
              <w:t>sovereignty</w:t>
            </w:r>
          </w:p>
        </w:tc>
        <w:tc>
          <w:tcPr>
            <w:tcW w:w="4536" w:type="dxa"/>
            <w:shd w:val="clear" w:color="auto" w:fill="auto"/>
          </w:tcPr>
          <w:p w14:paraId="47DE4A19" w14:textId="2DB28792" w:rsidR="00F27DDF" w:rsidRPr="00E47EA0" w:rsidRDefault="00F27DDF" w:rsidP="009559E5">
            <w:pPr>
              <w:spacing w:after="0"/>
              <w:rPr>
                <w:rFonts w:eastAsia="SimSun" w:cs="Calibri"/>
              </w:rPr>
            </w:pPr>
            <w:r w:rsidRPr="00E47EA0">
              <w:rPr>
                <w:rFonts w:eastAsia="SimSun" w:cs="Calibri"/>
              </w:rPr>
              <w:t>主权</w:t>
            </w:r>
          </w:p>
        </w:tc>
      </w:tr>
      <w:tr w:rsidR="00F27DDF" w:rsidRPr="0089574F" w14:paraId="01979CC5" w14:textId="77777777" w:rsidTr="009559E5">
        <w:tc>
          <w:tcPr>
            <w:tcW w:w="4248" w:type="dxa"/>
            <w:shd w:val="clear" w:color="auto" w:fill="auto"/>
          </w:tcPr>
          <w:p w14:paraId="0C479DCA" w14:textId="75D0DAAD" w:rsidR="00F27DDF" w:rsidRPr="00F27DDF" w:rsidRDefault="00F27DDF" w:rsidP="009559E5">
            <w:pPr>
              <w:spacing w:after="0"/>
              <w:rPr>
                <w:sz w:val="20"/>
                <w:szCs w:val="20"/>
              </w:rPr>
            </w:pPr>
            <w:r w:rsidRPr="00F27DDF">
              <w:rPr>
                <w:rFonts w:eastAsia="SimSun" w:cs="Calibri"/>
                <w:sz w:val="20"/>
                <w:szCs w:val="20"/>
              </w:rPr>
              <w:t>Dreaming story</w:t>
            </w:r>
          </w:p>
        </w:tc>
        <w:tc>
          <w:tcPr>
            <w:tcW w:w="4536" w:type="dxa"/>
            <w:shd w:val="clear" w:color="auto" w:fill="auto"/>
          </w:tcPr>
          <w:p w14:paraId="327D078E" w14:textId="00BF5DA2" w:rsidR="00F27DDF" w:rsidRPr="00E47EA0" w:rsidRDefault="00F27DDF" w:rsidP="009559E5">
            <w:pPr>
              <w:spacing w:after="0"/>
              <w:rPr>
                <w:rFonts w:eastAsia="SimSun" w:cs="Calibri"/>
              </w:rPr>
            </w:pPr>
            <w:r w:rsidRPr="00E47EA0">
              <w:rPr>
                <w:rFonts w:eastAsia="SimSun" w:cs="Calibri"/>
              </w:rPr>
              <w:t>梦幻时代的故事</w:t>
            </w:r>
          </w:p>
        </w:tc>
      </w:tr>
    </w:tbl>
    <w:p w14:paraId="457E8D1F" w14:textId="60296643" w:rsidR="00DC3CA9" w:rsidRPr="006E45CE" w:rsidRDefault="001F01D1" w:rsidP="00B66D1E">
      <w:pPr>
        <w:pStyle w:val="SyllabusAppendixHeading4"/>
        <w:rPr>
          <w:lang w:eastAsia="zh-CN"/>
        </w:rPr>
      </w:pPr>
      <w:r w:rsidRPr="006E45CE">
        <w:rPr>
          <w:lang w:eastAsia="zh-CN"/>
        </w:rPr>
        <w:t xml:space="preserve">Expressions to be used in the English version, </w:t>
      </w:r>
      <w:r w:rsidR="00DC3CA9" w:rsidRPr="006E45CE">
        <w:rPr>
          <w:lang w:eastAsia="zh-CN"/>
        </w:rPr>
        <w:t>for</w:t>
      </w:r>
      <w:r w:rsidRPr="006E45CE">
        <w:rPr>
          <w:lang w:eastAsia="zh-CN"/>
        </w:rPr>
        <w:t xml:space="preserve"> concepts that cannot be </w:t>
      </w:r>
      <w:proofErr w:type="gramStart"/>
      <w:r w:rsidRPr="006E45CE">
        <w:rPr>
          <w:lang w:eastAsia="zh-CN"/>
        </w:rPr>
        <w:t>translated</w:t>
      </w:r>
      <w:proofErr w:type="gramEnd"/>
      <w:r w:rsidRPr="006E45CE">
        <w:rPr>
          <w:lang w:eastAsia="zh-CN"/>
        </w:rPr>
        <w:t xml:space="preserve"> </w:t>
      </w:r>
    </w:p>
    <w:p w14:paraId="1D6194CC" w14:textId="68026635" w:rsidR="00DC3CA9" w:rsidRPr="00E47EA0" w:rsidRDefault="001F01D1" w:rsidP="003636EA">
      <w:pPr>
        <w:pStyle w:val="SyllabusListParagraph"/>
        <w:numPr>
          <w:ilvl w:val="0"/>
          <w:numId w:val="12"/>
        </w:numPr>
        <w:ind w:left="357" w:hanging="357"/>
      </w:pPr>
      <w:r w:rsidRPr="00E47EA0">
        <w:t>cultural safety</w:t>
      </w:r>
    </w:p>
    <w:p w14:paraId="2D3F7994" w14:textId="77777777" w:rsidR="00DC3CA9" w:rsidRPr="00E47EA0" w:rsidRDefault="001F01D1" w:rsidP="003636EA">
      <w:pPr>
        <w:pStyle w:val="SyllabusListParagraph"/>
        <w:numPr>
          <w:ilvl w:val="0"/>
          <w:numId w:val="12"/>
        </w:numPr>
        <w:ind w:left="357" w:hanging="357"/>
      </w:pPr>
      <w:r w:rsidRPr="00E47EA0">
        <w:t xml:space="preserve">on-Country </w:t>
      </w:r>
    </w:p>
    <w:p w14:paraId="1E8A66CC" w14:textId="77777777" w:rsidR="00DC3CA9" w:rsidRPr="00E47EA0" w:rsidRDefault="001F01D1" w:rsidP="003636EA">
      <w:pPr>
        <w:pStyle w:val="SyllabusListParagraph"/>
        <w:numPr>
          <w:ilvl w:val="0"/>
          <w:numId w:val="12"/>
        </w:numPr>
        <w:ind w:left="357" w:hanging="357"/>
      </w:pPr>
      <w:r w:rsidRPr="00E47EA0">
        <w:t xml:space="preserve">off-Country </w:t>
      </w:r>
    </w:p>
    <w:p w14:paraId="48246364" w14:textId="77777777" w:rsidR="00DC3CA9" w:rsidRPr="00E47EA0" w:rsidRDefault="001F01D1" w:rsidP="003636EA">
      <w:pPr>
        <w:pStyle w:val="SyllabusListParagraph"/>
        <w:numPr>
          <w:ilvl w:val="0"/>
          <w:numId w:val="12"/>
        </w:numPr>
        <w:ind w:left="357" w:hanging="357"/>
      </w:pPr>
      <w:r w:rsidRPr="00E47EA0">
        <w:t xml:space="preserve">self-determination </w:t>
      </w:r>
    </w:p>
    <w:p w14:paraId="75E46D8C" w14:textId="7B983913" w:rsidR="00DC3CA9" w:rsidRDefault="001F01D1" w:rsidP="003636EA">
      <w:pPr>
        <w:pStyle w:val="SyllabusListParagraph"/>
        <w:numPr>
          <w:ilvl w:val="0"/>
          <w:numId w:val="12"/>
        </w:numPr>
        <w:ind w:left="357" w:hanging="357"/>
      </w:pPr>
      <w:r w:rsidRPr="00E47EA0">
        <w:t>custodians/traditional owners</w:t>
      </w:r>
    </w:p>
    <w:p w14:paraId="3CD09D12" w14:textId="2A269CCC" w:rsidR="003636EA" w:rsidRDefault="003636EA">
      <w:pPr>
        <w:rPr>
          <w:rFonts w:asciiTheme="minorHAnsi" w:hAnsiTheme="minorHAnsi"/>
          <w:szCs w:val="20"/>
        </w:rPr>
      </w:pPr>
      <w:r>
        <w:br w:type="page"/>
      </w:r>
    </w:p>
    <w:p w14:paraId="3365B1D1" w14:textId="77777777" w:rsidR="003636EA" w:rsidRDefault="001F01D1" w:rsidP="0088028C">
      <w:pPr>
        <w:pStyle w:val="SyllabusHeading3"/>
        <w:rPr>
          <w:rStyle w:val="CommentReference"/>
          <w:rFonts w:ascii="Calibri" w:hAnsi="Calibri"/>
          <w:b w:val="0"/>
        </w:rPr>
      </w:pPr>
      <w:r w:rsidRPr="006E45CE">
        <w:lastRenderedPageBreak/>
        <w:t xml:space="preserve">Words and expressions to be used in reference to </w:t>
      </w:r>
      <w:proofErr w:type="gramStart"/>
      <w:r w:rsidRPr="006E45CE">
        <w:t>disability</w:t>
      </w:r>
      <w:proofErr w:type="gramEnd"/>
    </w:p>
    <w:tbl>
      <w:tblPr>
        <w:tblW w:w="5000" w:type="pct"/>
        <w:tblBorders>
          <w:top w:val="single" w:sz="4" w:space="0" w:color="9983B5"/>
          <w:left w:val="single" w:sz="4" w:space="0" w:color="9983B5"/>
          <w:bottom w:val="single" w:sz="4" w:space="0" w:color="9983B5"/>
          <w:right w:val="single" w:sz="4" w:space="0" w:color="9983B5"/>
          <w:insideH w:val="single" w:sz="4" w:space="0" w:color="9983B5"/>
          <w:insideV w:val="single" w:sz="4" w:space="0" w:color="9983B5"/>
        </w:tblBorders>
        <w:tblLayout w:type="fixed"/>
        <w:tblCellMar>
          <w:top w:w="57" w:type="dxa"/>
          <w:bottom w:w="57" w:type="dxa"/>
        </w:tblCellMar>
        <w:tblLook w:val="0000" w:firstRow="0" w:lastRow="0" w:firstColumn="0" w:lastColumn="0" w:noHBand="0" w:noVBand="0"/>
      </w:tblPr>
      <w:tblGrid>
        <w:gridCol w:w="4530"/>
        <w:gridCol w:w="4530"/>
      </w:tblGrid>
      <w:tr w:rsidR="003636EA" w:rsidRPr="0089574F" w14:paraId="555F67E5" w14:textId="77777777" w:rsidTr="003636EA">
        <w:trPr>
          <w:trHeight w:val="103"/>
        </w:trPr>
        <w:tc>
          <w:tcPr>
            <w:tcW w:w="4530" w:type="dxa"/>
            <w:tcBorders>
              <w:right w:val="single" w:sz="4" w:space="0" w:color="FFFFFF" w:themeColor="background1"/>
            </w:tcBorders>
            <w:shd w:val="clear" w:color="auto" w:fill="9688BE"/>
          </w:tcPr>
          <w:p w14:paraId="2B442B75" w14:textId="77777777" w:rsidR="003636EA" w:rsidRPr="00DF4D71" w:rsidRDefault="003636EA" w:rsidP="009559E5">
            <w:pPr>
              <w:autoSpaceDE w:val="0"/>
              <w:autoSpaceDN w:val="0"/>
              <w:adjustRightInd w:val="0"/>
              <w:spacing w:after="0"/>
              <w:rPr>
                <w:rFonts w:eastAsia="MS Mincho" w:cs="Calibri"/>
                <w:color w:val="FFFFFF"/>
                <w:sz w:val="20"/>
                <w:szCs w:val="20"/>
              </w:rPr>
            </w:pPr>
            <w:r w:rsidRPr="00DF4D71">
              <w:rPr>
                <w:rFonts w:eastAsia="MS Mincho" w:cs="Calibri"/>
                <w:b/>
                <w:bCs/>
                <w:color w:val="FFFFFF"/>
                <w:sz w:val="20"/>
                <w:szCs w:val="20"/>
              </w:rPr>
              <w:t xml:space="preserve">Word/expression </w:t>
            </w:r>
          </w:p>
        </w:tc>
        <w:tc>
          <w:tcPr>
            <w:tcW w:w="4530" w:type="dxa"/>
            <w:tcBorders>
              <w:left w:val="single" w:sz="4" w:space="0" w:color="FFFFFF" w:themeColor="background1"/>
            </w:tcBorders>
            <w:shd w:val="clear" w:color="auto" w:fill="9688BE"/>
          </w:tcPr>
          <w:p w14:paraId="7143E970" w14:textId="77777777" w:rsidR="003636EA" w:rsidRPr="0089574F" w:rsidRDefault="003636EA" w:rsidP="009559E5">
            <w:pPr>
              <w:autoSpaceDE w:val="0"/>
              <w:autoSpaceDN w:val="0"/>
              <w:adjustRightInd w:val="0"/>
              <w:spacing w:after="0"/>
              <w:rPr>
                <w:rFonts w:eastAsia="MS Mincho" w:cs="Calibri"/>
                <w:color w:val="FFFFFF"/>
              </w:rPr>
            </w:pPr>
            <w:r w:rsidRPr="00DF4D71">
              <w:rPr>
                <w:rFonts w:eastAsia="MS Mincho" w:cs="Calibri"/>
                <w:b/>
                <w:bCs/>
                <w:color w:val="FFFFFF"/>
                <w:sz w:val="20"/>
                <w:szCs w:val="20"/>
              </w:rPr>
              <w:t>Translation</w:t>
            </w:r>
            <w:r w:rsidRPr="0089574F">
              <w:rPr>
                <w:rFonts w:eastAsia="MS Mincho" w:cs="Calibri"/>
                <w:b/>
                <w:bCs/>
                <w:color w:val="FFFFFF"/>
              </w:rPr>
              <w:t xml:space="preserve"> </w:t>
            </w:r>
          </w:p>
        </w:tc>
      </w:tr>
      <w:tr w:rsidR="003636EA" w:rsidRPr="0089574F" w14:paraId="383DDAB9" w14:textId="77777777" w:rsidTr="003636EA">
        <w:trPr>
          <w:trHeight w:val="163"/>
        </w:trPr>
        <w:tc>
          <w:tcPr>
            <w:tcW w:w="4530" w:type="dxa"/>
          </w:tcPr>
          <w:p w14:paraId="48219FEC" w14:textId="77777777" w:rsidR="003636EA" w:rsidRPr="00DF4D71" w:rsidRDefault="003636EA" w:rsidP="009559E5">
            <w:pPr>
              <w:autoSpaceDE w:val="0"/>
              <w:autoSpaceDN w:val="0"/>
              <w:adjustRightInd w:val="0"/>
              <w:spacing w:after="0"/>
              <w:rPr>
                <w:rFonts w:eastAsia="MS Mincho" w:cs="Calibri"/>
                <w:color w:val="000000"/>
                <w:sz w:val="20"/>
                <w:szCs w:val="20"/>
              </w:rPr>
            </w:pPr>
            <w:r w:rsidRPr="00DF4D71">
              <w:rPr>
                <w:rFonts w:eastAsia="MS Mincho" w:cs="Calibri"/>
                <w:color w:val="000000"/>
                <w:sz w:val="20"/>
                <w:szCs w:val="20"/>
              </w:rPr>
              <w:t xml:space="preserve">disability </w:t>
            </w:r>
          </w:p>
        </w:tc>
        <w:tc>
          <w:tcPr>
            <w:tcW w:w="4530" w:type="dxa"/>
          </w:tcPr>
          <w:p w14:paraId="4D00F182" w14:textId="62460AB2" w:rsidR="003636EA" w:rsidRPr="0089574F" w:rsidRDefault="003636EA" w:rsidP="009559E5">
            <w:pPr>
              <w:autoSpaceDE w:val="0"/>
              <w:autoSpaceDN w:val="0"/>
              <w:adjustRightInd w:val="0"/>
              <w:spacing w:after="0"/>
              <w:rPr>
                <w:rFonts w:eastAsia="MS Mincho" w:cs="Calibri"/>
                <w:color w:val="000000"/>
              </w:rPr>
            </w:pPr>
            <w:r w:rsidRPr="00E47EA0">
              <w:rPr>
                <w:rFonts w:eastAsia="SimSun" w:cs="Calibri"/>
              </w:rPr>
              <w:t>障碍</w:t>
            </w:r>
          </w:p>
        </w:tc>
      </w:tr>
      <w:tr w:rsidR="003636EA" w:rsidRPr="0089574F" w14:paraId="24CC3A10" w14:textId="77777777" w:rsidTr="003636EA">
        <w:trPr>
          <w:trHeight w:val="177"/>
        </w:trPr>
        <w:tc>
          <w:tcPr>
            <w:tcW w:w="4530" w:type="dxa"/>
          </w:tcPr>
          <w:p w14:paraId="37FCC486" w14:textId="77777777" w:rsidR="003636EA" w:rsidRPr="00DF4D71" w:rsidRDefault="003636EA" w:rsidP="009559E5">
            <w:pPr>
              <w:autoSpaceDE w:val="0"/>
              <w:autoSpaceDN w:val="0"/>
              <w:adjustRightInd w:val="0"/>
              <w:spacing w:after="0"/>
              <w:rPr>
                <w:rFonts w:eastAsia="MS Mincho" w:cs="Calibri"/>
                <w:color w:val="000000"/>
                <w:sz w:val="20"/>
                <w:szCs w:val="20"/>
              </w:rPr>
            </w:pPr>
            <w:r w:rsidRPr="00DF4D71">
              <w:rPr>
                <w:rFonts w:eastAsia="MS Mincho" w:cs="Calibri"/>
                <w:color w:val="000000"/>
                <w:sz w:val="20"/>
                <w:szCs w:val="20"/>
              </w:rPr>
              <w:t xml:space="preserve">disabled person </w:t>
            </w:r>
          </w:p>
        </w:tc>
        <w:tc>
          <w:tcPr>
            <w:tcW w:w="4530" w:type="dxa"/>
          </w:tcPr>
          <w:p w14:paraId="770C0FEF" w14:textId="5CE25E0F" w:rsidR="003636EA" w:rsidRPr="0089574F" w:rsidRDefault="003636EA" w:rsidP="009559E5">
            <w:pPr>
              <w:autoSpaceDE w:val="0"/>
              <w:autoSpaceDN w:val="0"/>
              <w:adjustRightInd w:val="0"/>
              <w:spacing w:after="0"/>
              <w:rPr>
                <w:rFonts w:eastAsia="MS Mincho" w:cs="Calibri"/>
                <w:color w:val="000000"/>
                <w:lang w:eastAsia="ja-JP"/>
              </w:rPr>
            </w:pPr>
            <w:r w:rsidRPr="00E47EA0">
              <w:rPr>
                <w:rFonts w:eastAsia="SimSun" w:cs="Calibri"/>
              </w:rPr>
              <w:t>有障碍的</w:t>
            </w:r>
          </w:p>
        </w:tc>
      </w:tr>
      <w:tr w:rsidR="003636EA" w:rsidRPr="0089574F" w14:paraId="2EFC308D" w14:textId="77777777" w:rsidTr="003636EA">
        <w:trPr>
          <w:trHeight w:val="177"/>
        </w:trPr>
        <w:tc>
          <w:tcPr>
            <w:tcW w:w="4530" w:type="dxa"/>
          </w:tcPr>
          <w:p w14:paraId="49DC4391" w14:textId="77777777" w:rsidR="003636EA" w:rsidRPr="00DF4D71" w:rsidRDefault="003636EA" w:rsidP="009559E5">
            <w:pPr>
              <w:autoSpaceDE w:val="0"/>
              <w:autoSpaceDN w:val="0"/>
              <w:adjustRightInd w:val="0"/>
              <w:spacing w:after="0"/>
              <w:rPr>
                <w:rFonts w:eastAsia="MS Mincho" w:cs="Calibri"/>
                <w:color w:val="1F1F1E"/>
                <w:sz w:val="20"/>
                <w:szCs w:val="20"/>
              </w:rPr>
            </w:pPr>
            <w:r w:rsidRPr="00DF4D71">
              <w:rPr>
                <w:rFonts w:eastAsia="MS Mincho" w:cs="Calibri"/>
                <w:color w:val="1F1F1E"/>
                <w:sz w:val="20"/>
                <w:szCs w:val="20"/>
              </w:rPr>
              <w:t xml:space="preserve">learning disability </w:t>
            </w:r>
          </w:p>
        </w:tc>
        <w:tc>
          <w:tcPr>
            <w:tcW w:w="4530" w:type="dxa"/>
          </w:tcPr>
          <w:p w14:paraId="2218DDA8" w14:textId="2F991566" w:rsidR="003636EA" w:rsidRPr="0089574F" w:rsidRDefault="003636EA" w:rsidP="009559E5">
            <w:pPr>
              <w:autoSpaceDE w:val="0"/>
              <w:autoSpaceDN w:val="0"/>
              <w:adjustRightInd w:val="0"/>
              <w:spacing w:after="0"/>
              <w:rPr>
                <w:rFonts w:eastAsia="MS Mincho" w:cs="Calibri"/>
                <w:color w:val="000000"/>
                <w:lang w:eastAsia="ja-JP"/>
              </w:rPr>
            </w:pPr>
            <w:r w:rsidRPr="00E47EA0">
              <w:rPr>
                <w:rFonts w:eastAsia="SimSun" w:cs="Calibri"/>
              </w:rPr>
              <w:t>学习障碍</w:t>
            </w:r>
          </w:p>
        </w:tc>
      </w:tr>
      <w:tr w:rsidR="003636EA" w:rsidRPr="0089574F" w14:paraId="45B30E33" w14:textId="77777777" w:rsidTr="003636EA">
        <w:trPr>
          <w:trHeight w:val="163"/>
        </w:trPr>
        <w:tc>
          <w:tcPr>
            <w:tcW w:w="4530" w:type="dxa"/>
          </w:tcPr>
          <w:p w14:paraId="1BDF65BF" w14:textId="77777777" w:rsidR="003636EA" w:rsidRPr="00DF4D71" w:rsidRDefault="003636EA" w:rsidP="009559E5">
            <w:pPr>
              <w:autoSpaceDE w:val="0"/>
              <w:autoSpaceDN w:val="0"/>
              <w:adjustRightInd w:val="0"/>
              <w:spacing w:after="0"/>
              <w:rPr>
                <w:rFonts w:eastAsia="MS Mincho" w:cs="Calibri"/>
                <w:color w:val="000000"/>
                <w:sz w:val="20"/>
                <w:szCs w:val="20"/>
              </w:rPr>
            </w:pPr>
            <w:r w:rsidRPr="00DF4D71">
              <w:rPr>
                <w:rFonts w:eastAsia="MS Mincho" w:cs="Calibri"/>
                <w:color w:val="000000"/>
                <w:sz w:val="20"/>
                <w:szCs w:val="20"/>
              </w:rPr>
              <w:t xml:space="preserve">deaf </w:t>
            </w:r>
          </w:p>
        </w:tc>
        <w:tc>
          <w:tcPr>
            <w:tcW w:w="4530" w:type="dxa"/>
          </w:tcPr>
          <w:p w14:paraId="644EFFAA" w14:textId="49DB3AA8" w:rsidR="003636EA" w:rsidRPr="0089574F" w:rsidRDefault="003636EA" w:rsidP="009559E5">
            <w:pPr>
              <w:autoSpaceDE w:val="0"/>
              <w:autoSpaceDN w:val="0"/>
              <w:adjustRightInd w:val="0"/>
              <w:spacing w:after="0"/>
              <w:rPr>
                <w:rFonts w:eastAsia="MS Mincho" w:cs="Calibri"/>
                <w:color w:val="000000"/>
                <w:lang w:eastAsia="ja-JP"/>
              </w:rPr>
            </w:pPr>
            <w:r w:rsidRPr="00E47EA0">
              <w:rPr>
                <w:rFonts w:eastAsia="SimSun" w:cs="Calibri"/>
              </w:rPr>
              <w:t>失聪</w:t>
            </w:r>
          </w:p>
        </w:tc>
      </w:tr>
      <w:tr w:rsidR="003636EA" w:rsidRPr="0089574F" w14:paraId="7E554475" w14:textId="77777777" w:rsidTr="003636EA">
        <w:trPr>
          <w:trHeight w:val="164"/>
        </w:trPr>
        <w:tc>
          <w:tcPr>
            <w:tcW w:w="4530" w:type="dxa"/>
          </w:tcPr>
          <w:p w14:paraId="01349485" w14:textId="77777777" w:rsidR="003636EA" w:rsidRPr="00DF4D71" w:rsidRDefault="003636EA" w:rsidP="009559E5">
            <w:pPr>
              <w:autoSpaceDE w:val="0"/>
              <w:autoSpaceDN w:val="0"/>
              <w:adjustRightInd w:val="0"/>
              <w:spacing w:after="0"/>
              <w:rPr>
                <w:rFonts w:eastAsia="MS Mincho" w:cs="Calibri"/>
                <w:color w:val="1F1F1E"/>
                <w:sz w:val="20"/>
                <w:szCs w:val="20"/>
              </w:rPr>
            </w:pPr>
            <w:r w:rsidRPr="00DF4D71">
              <w:rPr>
                <w:rFonts w:eastAsia="MS Mincho" w:cs="Calibri"/>
                <w:color w:val="1F1F1E"/>
                <w:sz w:val="20"/>
                <w:szCs w:val="20"/>
              </w:rPr>
              <w:t xml:space="preserve">hearing impairment </w:t>
            </w:r>
          </w:p>
        </w:tc>
        <w:tc>
          <w:tcPr>
            <w:tcW w:w="4530" w:type="dxa"/>
          </w:tcPr>
          <w:p w14:paraId="59326B8F" w14:textId="478867FD" w:rsidR="003636EA" w:rsidRPr="0089574F" w:rsidRDefault="003636EA" w:rsidP="009559E5">
            <w:pPr>
              <w:autoSpaceDE w:val="0"/>
              <w:autoSpaceDN w:val="0"/>
              <w:adjustRightInd w:val="0"/>
              <w:spacing w:after="0"/>
              <w:rPr>
                <w:rFonts w:ascii="MS Mincho" w:eastAsia="MS Mincho" w:hAnsi="MS Mincho" w:cs="Calibri"/>
                <w:color w:val="000000"/>
                <w:lang w:eastAsia="ja-JP"/>
              </w:rPr>
            </w:pPr>
            <w:r w:rsidRPr="00E47EA0">
              <w:rPr>
                <w:rFonts w:eastAsia="SimSun" w:cs="Calibri"/>
              </w:rPr>
              <w:t>听力障碍</w:t>
            </w:r>
          </w:p>
        </w:tc>
      </w:tr>
      <w:tr w:rsidR="003636EA" w:rsidRPr="0089574F" w14:paraId="46C706FC" w14:textId="77777777" w:rsidTr="003636EA">
        <w:trPr>
          <w:trHeight w:val="163"/>
        </w:trPr>
        <w:tc>
          <w:tcPr>
            <w:tcW w:w="4530" w:type="dxa"/>
          </w:tcPr>
          <w:p w14:paraId="28303D4F" w14:textId="77777777" w:rsidR="003636EA" w:rsidRPr="00DF4D71" w:rsidRDefault="003636EA" w:rsidP="009559E5">
            <w:pPr>
              <w:autoSpaceDE w:val="0"/>
              <w:autoSpaceDN w:val="0"/>
              <w:adjustRightInd w:val="0"/>
              <w:spacing w:after="0"/>
              <w:rPr>
                <w:rFonts w:eastAsia="MS Mincho" w:cs="Calibri"/>
                <w:color w:val="000000"/>
                <w:sz w:val="20"/>
                <w:szCs w:val="20"/>
              </w:rPr>
            </w:pPr>
            <w:r w:rsidRPr="00DF4D71">
              <w:rPr>
                <w:rFonts w:eastAsia="MS Mincho" w:cs="Calibri"/>
                <w:color w:val="000000"/>
                <w:sz w:val="20"/>
                <w:szCs w:val="20"/>
              </w:rPr>
              <w:t xml:space="preserve">blind </w:t>
            </w:r>
          </w:p>
        </w:tc>
        <w:tc>
          <w:tcPr>
            <w:tcW w:w="4530" w:type="dxa"/>
          </w:tcPr>
          <w:p w14:paraId="5DACBC77" w14:textId="721D489B" w:rsidR="003636EA" w:rsidRPr="0089574F" w:rsidRDefault="003636EA" w:rsidP="009559E5">
            <w:pPr>
              <w:autoSpaceDE w:val="0"/>
              <w:autoSpaceDN w:val="0"/>
              <w:adjustRightInd w:val="0"/>
              <w:spacing w:after="0"/>
              <w:rPr>
                <w:rFonts w:eastAsia="MS Mincho" w:cs="Calibri"/>
                <w:color w:val="000000"/>
                <w:lang w:eastAsia="ja-JP"/>
              </w:rPr>
            </w:pPr>
            <w:r w:rsidRPr="00E47EA0">
              <w:rPr>
                <w:rFonts w:eastAsia="SimSun" w:cs="Calibri"/>
              </w:rPr>
              <w:t>失明</w:t>
            </w:r>
          </w:p>
        </w:tc>
      </w:tr>
      <w:tr w:rsidR="00D504A8" w:rsidRPr="0089574F" w14:paraId="6C26EC31" w14:textId="77777777" w:rsidTr="003636EA">
        <w:trPr>
          <w:trHeight w:val="163"/>
        </w:trPr>
        <w:tc>
          <w:tcPr>
            <w:tcW w:w="4530" w:type="dxa"/>
          </w:tcPr>
          <w:p w14:paraId="3D6A2754" w14:textId="5CB5FD8E" w:rsidR="00D504A8" w:rsidRPr="00DF4D71" w:rsidRDefault="00D504A8" w:rsidP="009559E5">
            <w:pPr>
              <w:autoSpaceDE w:val="0"/>
              <w:autoSpaceDN w:val="0"/>
              <w:adjustRightInd w:val="0"/>
              <w:spacing w:after="0"/>
              <w:rPr>
                <w:rFonts w:eastAsia="MS Mincho" w:cs="Calibri"/>
                <w:color w:val="000000"/>
                <w:sz w:val="20"/>
                <w:szCs w:val="20"/>
              </w:rPr>
            </w:pPr>
            <w:r>
              <w:rPr>
                <w:rFonts w:eastAsia="MS Mincho" w:cs="Calibri"/>
                <w:color w:val="000000"/>
                <w:sz w:val="20"/>
                <w:szCs w:val="20"/>
              </w:rPr>
              <w:t>visually impaired</w:t>
            </w:r>
          </w:p>
        </w:tc>
        <w:tc>
          <w:tcPr>
            <w:tcW w:w="4530" w:type="dxa"/>
          </w:tcPr>
          <w:p w14:paraId="2C73A8FE" w14:textId="0EE5AD6B" w:rsidR="00D504A8" w:rsidRPr="00E47EA0" w:rsidRDefault="00D504A8" w:rsidP="009559E5">
            <w:pPr>
              <w:autoSpaceDE w:val="0"/>
              <w:autoSpaceDN w:val="0"/>
              <w:adjustRightInd w:val="0"/>
              <w:spacing w:after="0"/>
              <w:rPr>
                <w:rFonts w:eastAsia="SimSun" w:cs="Calibri"/>
              </w:rPr>
            </w:pPr>
            <w:r w:rsidRPr="00D504A8">
              <w:rPr>
                <w:rFonts w:eastAsia="SimSun" w:cs="Calibri" w:hint="eastAsia"/>
              </w:rPr>
              <w:t>视力障碍</w:t>
            </w:r>
          </w:p>
        </w:tc>
      </w:tr>
    </w:tbl>
    <w:p w14:paraId="286585DC" w14:textId="77777777" w:rsidR="006E45CE" w:rsidRDefault="006E45CE" w:rsidP="003636EA">
      <w:bookmarkStart w:id="116" w:name="_Hlk136430817"/>
      <w:r>
        <w:br w:type="page"/>
      </w:r>
    </w:p>
    <w:p w14:paraId="4A239BC0" w14:textId="50BCB5DC" w:rsidR="00712A63" w:rsidRPr="009A6180" w:rsidRDefault="00712A63" w:rsidP="00D60D75">
      <w:pPr>
        <w:pStyle w:val="SyllabusAppendixHeading1"/>
      </w:pPr>
      <w:bookmarkStart w:id="117" w:name="_Toc160790481"/>
      <w:r w:rsidRPr="009A6180">
        <w:lastRenderedPageBreak/>
        <w:t xml:space="preserve">Appendix </w:t>
      </w:r>
      <w:r w:rsidR="00487757" w:rsidRPr="009A6180">
        <w:t>4</w:t>
      </w:r>
      <w:r w:rsidRPr="009A6180">
        <w:t xml:space="preserve"> – </w:t>
      </w:r>
      <w:r w:rsidR="006E45CE" w:rsidRPr="009A6180">
        <w:t>Glossary</w:t>
      </w:r>
      <w:bookmarkEnd w:id="117"/>
    </w:p>
    <w:p w14:paraId="4117F092" w14:textId="77777777" w:rsidR="002926AD" w:rsidRPr="002926AD" w:rsidRDefault="009A6180" w:rsidP="00F851B8">
      <w:pPr>
        <w:pStyle w:val="Normalboldnospace"/>
      </w:pPr>
      <w:r w:rsidRPr="002926AD">
        <w:t>Aboriginal and Torres Strait Islander Peoples</w:t>
      </w:r>
    </w:p>
    <w:p w14:paraId="017BB908" w14:textId="2CEAA711" w:rsidR="009A6180" w:rsidRPr="002926AD" w:rsidRDefault="009A6180" w:rsidP="002926AD">
      <w:r w:rsidRPr="002926AD">
        <w:t>Aboriginal Peoples are the first peoples of Australia, represented by over 250 language groups, each associated with a particular Country or territory. Torres Strait Islander Peoples are represented by five major island groups, associated with island territories to the north of Australia’s Cape York which were annexed by Queensland in 1879.</w:t>
      </w:r>
    </w:p>
    <w:p w14:paraId="06A97FED" w14:textId="77777777" w:rsidR="009A6180" w:rsidRPr="002926AD" w:rsidRDefault="009A6180" w:rsidP="002926AD">
      <w:r w:rsidRPr="002926AD">
        <w:t>An Aboriginal and/or Torres Strait Islander person is someone who:</w:t>
      </w:r>
    </w:p>
    <w:p w14:paraId="2F9D658D" w14:textId="77777777" w:rsidR="009A6180" w:rsidRPr="003C369D" w:rsidRDefault="009A6180" w:rsidP="003C369D">
      <w:pPr>
        <w:pStyle w:val="SyllabusListParagraph"/>
      </w:pPr>
      <w:r w:rsidRPr="003C369D">
        <w:t>is of Aboriginal and/or Torres Strait Islander descent</w:t>
      </w:r>
    </w:p>
    <w:p w14:paraId="444D9122" w14:textId="77777777" w:rsidR="009A6180" w:rsidRPr="003C369D" w:rsidRDefault="009A6180" w:rsidP="003C369D">
      <w:pPr>
        <w:pStyle w:val="SyllabusListParagraph"/>
      </w:pPr>
      <w:r w:rsidRPr="003C369D">
        <w:t>identifies as an Aboriginal person and/or Torres Strait Islander person, and</w:t>
      </w:r>
    </w:p>
    <w:p w14:paraId="6EC5ADF3" w14:textId="77777777" w:rsidR="009A6180" w:rsidRPr="003C369D" w:rsidRDefault="009A6180" w:rsidP="003C369D">
      <w:pPr>
        <w:pStyle w:val="SyllabusListParagraph"/>
      </w:pPr>
      <w:r w:rsidRPr="003C369D">
        <w:t>is accepted as such by the Aboriginal and/or Torres Strait Islander community(</w:t>
      </w:r>
      <w:proofErr w:type="spellStart"/>
      <w:r w:rsidRPr="003C369D">
        <w:t>ies</w:t>
      </w:r>
      <w:proofErr w:type="spellEnd"/>
      <w:r w:rsidRPr="003C369D">
        <w:t>) in which they live.</w:t>
      </w:r>
    </w:p>
    <w:p w14:paraId="3547DAB6" w14:textId="18890662" w:rsidR="002926AD" w:rsidRPr="002926AD" w:rsidRDefault="00E32338" w:rsidP="00F851B8">
      <w:pPr>
        <w:pStyle w:val="Normalboldnospace"/>
      </w:pPr>
      <w:r>
        <w:t>A</w:t>
      </w:r>
      <w:r w:rsidR="009A6180" w:rsidRPr="002926AD">
        <w:t>ctivity</w:t>
      </w:r>
    </w:p>
    <w:p w14:paraId="30AF32FF" w14:textId="280DD241" w:rsidR="009A6180" w:rsidRPr="006E45CE" w:rsidRDefault="009A6180" w:rsidP="002926AD">
      <w:pPr>
        <w:rPr>
          <w:rFonts w:cs="Calibri"/>
        </w:rPr>
      </w:pPr>
      <w:r w:rsidRPr="006E45CE">
        <w:rPr>
          <w:rFonts w:cs="Calibri"/>
        </w:rPr>
        <w:t>A game or other teaching strat</w:t>
      </w:r>
      <w:r>
        <w:rPr>
          <w:rFonts w:cs="Calibri"/>
        </w:rPr>
        <w:t>egy</w:t>
      </w:r>
      <w:r w:rsidRPr="006E45CE">
        <w:rPr>
          <w:rFonts w:cs="Calibri"/>
        </w:rPr>
        <w:t xml:space="preserve"> that is used to rehearse learned language. Playing a game of Bingo, singing a song, or writing and acting out</w:t>
      </w:r>
      <w:r w:rsidRPr="006E45CE">
        <w:rPr>
          <w:rFonts w:cs="Calibri"/>
          <w:spacing w:val="-5"/>
        </w:rPr>
        <w:t xml:space="preserve"> </w:t>
      </w:r>
      <w:r w:rsidRPr="006E45CE">
        <w:rPr>
          <w:rFonts w:cs="Calibri"/>
        </w:rPr>
        <w:t>a</w:t>
      </w:r>
      <w:r w:rsidRPr="006E45CE">
        <w:rPr>
          <w:rFonts w:cs="Calibri"/>
          <w:spacing w:val="-3"/>
        </w:rPr>
        <w:t xml:space="preserve"> </w:t>
      </w:r>
      <w:r w:rsidRPr="006E45CE">
        <w:rPr>
          <w:rFonts w:cs="Calibri"/>
        </w:rPr>
        <w:t>role-play</w:t>
      </w:r>
      <w:r w:rsidRPr="006E45CE">
        <w:rPr>
          <w:rFonts w:cs="Calibri"/>
          <w:spacing w:val="-6"/>
        </w:rPr>
        <w:t xml:space="preserve"> </w:t>
      </w:r>
      <w:r w:rsidRPr="006E45CE">
        <w:rPr>
          <w:rFonts w:cs="Calibri"/>
        </w:rPr>
        <w:t>are</w:t>
      </w:r>
      <w:r w:rsidRPr="006E45CE">
        <w:rPr>
          <w:rFonts w:cs="Calibri"/>
          <w:spacing w:val="-5"/>
        </w:rPr>
        <w:t xml:space="preserve"> </w:t>
      </w:r>
      <w:r w:rsidRPr="006E45CE">
        <w:rPr>
          <w:rFonts w:cs="Calibri"/>
        </w:rPr>
        <w:t>examples</w:t>
      </w:r>
      <w:r w:rsidRPr="006E45CE">
        <w:rPr>
          <w:rFonts w:cs="Calibri"/>
          <w:spacing w:val="-4"/>
        </w:rPr>
        <w:t xml:space="preserve"> </w:t>
      </w:r>
      <w:r w:rsidRPr="006E45CE">
        <w:rPr>
          <w:rFonts w:cs="Calibri"/>
        </w:rPr>
        <w:t>of</w:t>
      </w:r>
      <w:r w:rsidRPr="006E45CE">
        <w:rPr>
          <w:rFonts w:cs="Calibri"/>
          <w:spacing w:val="-3"/>
        </w:rPr>
        <w:t xml:space="preserve"> </w:t>
      </w:r>
      <w:r w:rsidRPr="006E45CE">
        <w:rPr>
          <w:rFonts w:cs="Calibri"/>
        </w:rPr>
        <w:t>activities</w:t>
      </w:r>
      <w:r w:rsidRPr="006E45CE">
        <w:rPr>
          <w:rFonts w:cs="Calibri"/>
          <w:spacing w:val="-1"/>
        </w:rPr>
        <w:t xml:space="preserve"> </w:t>
      </w:r>
      <w:r w:rsidRPr="006E45CE">
        <w:rPr>
          <w:rFonts w:cs="Calibri"/>
        </w:rPr>
        <w:t>where</w:t>
      </w:r>
      <w:r w:rsidRPr="006E45CE">
        <w:rPr>
          <w:rFonts w:cs="Calibri"/>
          <w:spacing w:val="-3"/>
        </w:rPr>
        <w:t xml:space="preserve"> </w:t>
      </w:r>
      <w:r w:rsidRPr="006E45CE">
        <w:rPr>
          <w:rFonts w:cs="Calibri"/>
        </w:rPr>
        <w:t>language</w:t>
      </w:r>
      <w:r w:rsidRPr="006E45CE">
        <w:rPr>
          <w:rFonts w:cs="Calibri"/>
          <w:spacing w:val="-5"/>
        </w:rPr>
        <w:t xml:space="preserve"> </w:t>
      </w:r>
      <w:r w:rsidRPr="006E45CE">
        <w:rPr>
          <w:rFonts w:cs="Calibri"/>
        </w:rPr>
        <w:t>is</w:t>
      </w:r>
      <w:r w:rsidRPr="006E45CE">
        <w:rPr>
          <w:rFonts w:cs="Calibri"/>
          <w:spacing w:val="-4"/>
        </w:rPr>
        <w:t xml:space="preserve"> </w:t>
      </w:r>
      <w:r w:rsidRPr="006E45CE">
        <w:rPr>
          <w:rFonts w:cs="Calibri"/>
        </w:rPr>
        <w:t>modelled</w:t>
      </w:r>
      <w:r w:rsidRPr="006E45CE">
        <w:rPr>
          <w:rFonts w:cs="Calibri"/>
          <w:spacing w:val="-3"/>
        </w:rPr>
        <w:t xml:space="preserve"> </w:t>
      </w:r>
      <w:r w:rsidRPr="006E45CE">
        <w:rPr>
          <w:rFonts w:cs="Calibri"/>
        </w:rPr>
        <w:t>and practised. ‘Classroom activities’ is used to describe any planned occurrences within a language classroom and includes exercises, activities and learning tasks.</w:t>
      </w:r>
    </w:p>
    <w:p w14:paraId="068AAD85" w14:textId="6C1199ED" w:rsidR="002926AD" w:rsidRPr="002926AD" w:rsidRDefault="00E32338" w:rsidP="00F851B8">
      <w:pPr>
        <w:pStyle w:val="Normalboldnospace"/>
      </w:pPr>
      <w:r>
        <w:t>A</w:t>
      </w:r>
      <w:r w:rsidR="009A6180" w:rsidRPr="002926AD">
        <w:t>djective</w:t>
      </w:r>
    </w:p>
    <w:p w14:paraId="4C4433E2" w14:textId="529057F2" w:rsidR="009A6180" w:rsidRPr="006E45CE" w:rsidRDefault="009A6180" w:rsidP="002926AD">
      <w:pPr>
        <w:rPr>
          <w:rFonts w:cs="Calibri"/>
        </w:rPr>
      </w:pPr>
      <w:r w:rsidRPr="006E45CE">
        <w:rPr>
          <w:rFonts w:cs="Calibri"/>
        </w:rPr>
        <w:t>A</w:t>
      </w:r>
      <w:r w:rsidRPr="006E45CE">
        <w:rPr>
          <w:rFonts w:cs="Calibri"/>
          <w:spacing w:val="-3"/>
        </w:rPr>
        <w:t xml:space="preserve"> </w:t>
      </w:r>
      <w:r w:rsidRPr="006E45CE">
        <w:rPr>
          <w:rFonts w:cs="Calibri"/>
        </w:rPr>
        <w:t>word</w:t>
      </w:r>
      <w:r w:rsidRPr="006E45CE">
        <w:rPr>
          <w:rFonts w:cs="Calibri"/>
          <w:spacing w:val="-3"/>
        </w:rPr>
        <w:t xml:space="preserve"> </w:t>
      </w:r>
      <w:r w:rsidRPr="006E45CE">
        <w:rPr>
          <w:rFonts w:cs="Calibri"/>
        </w:rPr>
        <w:t>that</w:t>
      </w:r>
      <w:r w:rsidRPr="006E45CE">
        <w:rPr>
          <w:rFonts w:cs="Calibri"/>
          <w:spacing w:val="-5"/>
        </w:rPr>
        <w:t xml:space="preserve"> </w:t>
      </w:r>
      <w:r w:rsidRPr="006E45CE">
        <w:rPr>
          <w:rFonts w:cs="Calibri"/>
        </w:rPr>
        <w:t>modifies</w:t>
      </w:r>
      <w:r w:rsidRPr="006E45CE">
        <w:rPr>
          <w:rFonts w:cs="Calibri"/>
          <w:spacing w:val="-4"/>
        </w:rPr>
        <w:t xml:space="preserve"> </w:t>
      </w:r>
      <w:r w:rsidRPr="006E45CE">
        <w:rPr>
          <w:rFonts w:cs="Calibri"/>
        </w:rPr>
        <w:t>or</w:t>
      </w:r>
      <w:r w:rsidRPr="006E45CE">
        <w:rPr>
          <w:rFonts w:cs="Calibri"/>
          <w:spacing w:val="-4"/>
        </w:rPr>
        <w:t xml:space="preserve"> </w:t>
      </w:r>
      <w:r w:rsidRPr="006E45CE">
        <w:rPr>
          <w:rFonts w:cs="Calibri"/>
        </w:rPr>
        <w:t>describes</w:t>
      </w:r>
      <w:r w:rsidRPr="006E45CE">
        <w:rPr>
          <w:rFonts w:cs="Calibri"/>
          <w:spacing w:val="-4"/>
        </w:rPr>
        <w:t xml:space="preserve"> </w:t>
      </w:r>
      <w:r w:rsidRPr="006E45CE">
        <w:rPr>
          <w:rFonts w:cs="Calibri"/>
        </w:rPr>
        <w:t>a</w:t>
      </w:r>
      <w:r w:rsidRPr="006E45CE">
        <w:rPr>
          <w:rFonts w:cs="Calibri"/>
          <w:spacing w:val="-5"/>
        </w:rPr>
        <w:t xml:space="preserve"> </w:t>
      </w:r>
      <w:r w:rsidRPr="006E45CE">
        <w:rPr>
          <w:rFonts w:cs="Calibri"/>
        </w:rPr>
        <w:t>noun</w:t>
      </w:r>
      <w:r w:rsidRPr="006E45CE">
        <w:rPr>
          <w:rFonts w:cs="Calibri"/>
          <w:spacing w:val="-3"/>
        </w:rPr>
        <w:t xml:space="preserve"> </w:t>
      </w:r>
      <w:r w:rsidRPr="006E45CE">
        <w:rPr>
          <w:rFonts w:cs="Calibri"/>
        </w:rPr>
        <w:t>or</w:t>
      </w:r>
      <w:r w:rsidRPr="006E45CE">
        <w:rPr>
          <w:rFonts w:cs="Calibri"/>
          <w:spacing w:val="-4"/>
        </w:rPr>
        <w:t xml:space="preserve"> </w:t>
      </w:r>
      <w:r w:rsidRPr="006E45CE">
        <w:rPr>
          <w:rFonts w:cs="Calibri"/>
        </w:rPr>
        <w:t>pronoun,</w:t>
      </w:r>
      <w:r w:rsidRPr="006E45CE">
        <w:rPr>
          <w:rFonts w:cs="Calibri"/>
          <w:spacing w:val="-5"/>
        </w:rPr>
        <w:t xml:space="preserve"> </w:t>
      </w:r>
      <w:r>
        <w:rPr>
          <w:rFonts w:cs="Calibri"/>
        </w:rPr>
        <w:t>e.g.</w:t>
      </w:r>
      <w:r w:rsidRPr="006E45CE">
        <w:rPr>
          <w:rFonts w:cs="Calibri"/>
          <w:spacing w:val="-5"/>
        </w:rPr>
        <w:t xml:space="preserve"> </w:t>
      </w:r>
      <w:r w:rsidRPr="006E45CE">
        <w:rPr>
          <w:rFonts w:cs="Calibri"/>
          <w:i/>
        </w:rPr>
        <w:t>astonishing</w:t>
      </w:r>
      <w:r w:rsidRPr="006E45CE">
        <w:rPr>
          <w:rFonts w:cs="Calibri"/>
          <w:i/>
          <w:spacing w:val="-3"/>
        </w:rPr>
        <w:t xml:space="preserve"> </w:t>
      </w:r>
      <w:r w:rsidRPr="006E45CE">
        <w:rPr>
          <w:rFonts w:cs="Calibri"/>
        </w:rPr>
        <w:t>in</w:t>
      </w:r>
      <w:r w:rsidRPr="006E45CE">
        <w:rPr>
          <w:rFonts w:cs="Calibri"/>
          <w:spacing w:val="-3"/>
        </w:rPr>
        <w:t xml:space="preserve"> </w:t>
      </w:r>
      <w:r w:rsidRPr="006E45CE">
        <w:rPr>
          <w:rFonts w:cs="Calibri"/>
          <w:i/>
        </w:rPr>
        <w:t>an astonishing discovery</w:t>
      </w:r>
      <w:r w:rsidRPr="006E45CE">
        <w:rPr>
          <w:rFonts w:cs="Calibri"/>
        </w:rPr>
        <w:t>.</w:t>
      </w:r>
    </w:p>
    <w:p w14:paraId="386C57B5" w14:textId="2C1F6747" w:rsidR="002926AD" w:rsidRPr="002926AD" w:rsidRDefault="00E32338" w:rsidP="00F851B8">
      <w:pPr>
        <w:pStyle w:val="Normalboldnospace"/>
      </w:pPr>
      <w:r>
        <w:t>A</w:t>
      </w:r>
      <w:r w:rsidR="009A6180" w:rsidRPr="002926AD">
        <w:t>dverb</w:t>
      </w:r>
    </w:p>
    <w:p w14:paraId="6F87375F" w14:textId="2612C06A" w:rsidR="009A6180" w:rsidRPr="006E45CE" w:rsidRDefault="009A6180" w:rsidP="002926AD">
      <w:pPr>
        <w:rPr>
          <w:rFonts w:cs="Calibri"/>
          <w:i/>
        </w:rPr>
      </w:pPr>
      <w:r w:rsidRPr="006E45CE">
        <w:rPr>
          <w:rFonts w:cs="Calibri"/>
        </w:rPr>
        <w:t>A word class</w:t>
      </w:r>
      <w:r w:rsidRPr="006E45CE">
        <w:rPr>
          <w:rFonts w:cs="Calibri"/>
          <w:spacing w:val="-3"/>
        </w:rPr>
        <w:t xml:space="preserve"> </w:t>
      </w:r>
      <w:r w:rsidRPr="006E45CE">
        <w:rPr>
          <w:rFonts w:cs="Calibri"/>
        </w:rPr>
        <w:t>that</w:t>
      </w:r>
      <w:r w:rsidRPr="006E45CE">
        <w:rPr>
          <w:rFonts w:cs="Calibri"/>
          <w:spacing w:val="-4"/>
        </w:rPr>
        <w:t xml:space="preserve"> </w:t>
      </w:r>
      <w:r w:rsidRPr="006E45CE">
        <w:rPr>
          <w:rFonts w:cs="Calibri"/>
        </w:rPr>
        <w:t>may</w:t>
      </w:r>
      <w:r w:rsidRPr="006E45CE">
        <w:rPr>
          <w:rFonts w:cs="Calibri"/>
          <w:spacing w:val="-9"/>
        </w:rPr>
        <w:t xml:space="preserve"> </w:t>
      </w:r>
      <w:r w:rsidRPr="006E45CE">
        <w:rPr>
          <w:rFonts w:cs="Calibri"/>
        </w:rPr>
        <w:t>modify</w:t>
      </w:r>
      <w:r w:rsidRPr="006E45CE">
        <w:rPr>
          <w:rFonts w:cs="Calibri"/>
          <w:spacing w:val="-9"/>
        </w:rPr>
        <w:t xml:space="preserve"> </w:t>
      </w:r>
      <w:r w:rsidRPr="006E45CE">
        <w:rPr>
          <w:rFonts w:cs="Calibri"/>
        </w:rPr>
        <w:t>or</w:t>
      </w:r>
      <w:r w:rsidRPr="006E45CE">
        <w:rPr>
          <w:rFonts w:cs="Calibri"/>
          <w:spacing w:val="-1"/>
        </w:rPr>
        <w:t xml:space="preserve"> </w:t>
      </w:r>
      <w:r w:rsidRPr="006E45CE">
        <w:rPr>
          <w:rFonts w:cs="Calibri"/>
        </w:rPr>
        <w:t>qualify</w:t>
      </w:r>
      <w:r w:rsidRPr="006E45CE">
        <w:rPr>
          <w:rFonts w:cs="Calibri"/>
          <w:spacing w:val="-4"/>
        </w:rPr>
        <w:t xml:space="preserve"> </w:t>
      </w:r>
      <w:r w:rsidRPr="006E45CE">
        <w:rPr>
          <w:rFonts w:cs="Calibri"/>
        </w:rPr>
        <w:t>a</w:t>
      </w:r>
      <w:r w:rsidRPr="006E45CE">
        <w:rPr>
          <w:rFonts w:cs="Calibri"/>
          <w:spacing w:val="-4"/>
        </w:rPr>
        <w:t xml:space="preserve"> </w:t>
      </w:r>
      <w:r w:rsidRPr="006E45CE">
        <w:rPr>
          <w:rFonts w:cs="Calibri"/>
        </w:rPr>
        <w:t>verb, an</w:t>
      </w:r>
      <w:r w:rsidRPr="006E45CE">
        <w:rPr>
          <w:rFonts w:cs="Calibri"/>
          <w:spacing w:val="-4"/>
        </w:rPr>
        <w:t xml:space="preserve"> </w:t>
      </w:r>
      <w:r w:rsidRPr="006E45CE">
        <w:rPr>
          <w:rFonts w:cs="Calibri"/>
        </w:rPr>
        <w:t>adjective or</w:t>
      </w:r>
      <w:r w:rsidRPr="006E45CE">
        <w:rPr>
          <w:rFonts w:cs="Calibri"/>
          <w:spacing w:val="-3"/>
        </w:rPr>
        <w:t xml:space="preserve"> </w:t>
      </w:r>
      <w:r w:rsidRPr="006E45CE">
        <w:rPr>
          <w:rFonts w:cs="Calibri"/>
        </w:rPr>
        <w:t xml:space="preserve">another adverb, </w:t>
      </w:r>
      <w:r>
        <w:rPr>
          <w:rFonts w:cs="Calibri"/>
        </w:rPr>
        <w:t>e.g.</w:t>
      </w:r>
      <w:r w:rsidRPr="006E45CE">
        <w:rPr>
          <w:rFonts w:cs="Calibri"/>
        </w:rPr>
        <w:t xml:space="preserve"> </w:t>
      </w:r>
      <w:r w:rsidRPr="006E45CE">
        <w:rPr>
          <w:rFonts w:cs="Calibri"/>
          <w:i/>
        </w:rPr>
        <w:t xml:space="preserve">beautifully </w:t>
      </w:r>
      <w:r w:rsidRPr="006E45CE">
        <w:rPr>
          <w:rFonts w:cs="Calibri"/>
        </w:rPr>
        <w:t xml:space="preserve">in </w:t>
      </w:r>
      <w:r w:rsidRPr="006E45CE">
        <w:rPr>
          <w:rFonts w:cs="Calibri"/>
          <w:i/>
        </w:rPr>
        <w:t xml:space="preserve">she sings beautifully; really </w:t>
      </w:r>
      <w:r w:rsidRPr="006E45CE">
        <w:rPr>
          <w:rFonts w:cs="Calibri"/>
        </w:rPr>
        <w:t xml:space="preserve">in </w:t>
      </w:r>
      <w:r w:rsidRPr="006E45CE">
        <w:rPr>
          <w:rFonts w:cs="Calibri"/>
          <w:i/>
        </w:rPr>
        <w:t xml:space="preserve">he is </w:t>
      </w:r>
      <w:proofErr w:type="gramStart"/>
      <w:r w:rsidRPr="006E45CE">
        <w:rPr>
          <w:rFonts w:cs="Calibri"/>
          <w:i/>
        </w:rPr>
        <w:t>really interesting</w:t>
      </w:r>
      <w:proofErr w:type="gramEnd"/>
      <w:r w:rsidRPr="006E45CE">
        <w:rPr>
          <w:rFonts w:cs="Calibri"/>
          <w:i/>
        </w:rPr>
        <w:t xml:space="preserve">; very </w:t>
      </w:r>
      <w:r w:rsidRPr="006E45CE">
        <w:rPr>
          <w:rFonts w:cs="Calibri"/>
        </w:rPr>
        <w:t xml:space="preserve">and </w:t>
      </w:r>
      <w:r w:rsidRPr="006E45CE">
        <w:rPr>
          <w:rFonts w:cs="Calibri"/>
          <w:i/>
        </w:rPr>
        <w:t xml:space="preserve">slowly </w:t>
      </w:r>
      <w:r w:rsidRPr="006E45CE">
        <w:rPr>
          <w:rFonts w:cs="Calibri"/>
        </w:rPr>
        <w:t xml:space="preserve">in </w:t>
      </w:r>
      <w:r w:rsidRPr="006E45CE">
        <w:rPr>
          <w:rFonts w:cs="Calibri"/>
          <w:i/>
        </w:rPr>
        <w:t>she walks very slowly.</w:t>
      </w:r>
    </w:p>
    <w:p w14:paraId="04A779A7" w14:textId="1AB7EE7E" w:rsidR="002926AD" w:rsidRDefault="00E32338" w:rsidP="00F851B8">
      <w:pPr>
        <w:pStyle w:val="Normalboldnospace"/>
      </w:pPr>
      <w:r>
        <w:t>A</w:t>
      </w:r>
      <w:r w:rsidR="009A6180" w:rsidRPr="006E45CE">
        <w:t>dverbial</w:t>
      </w:r>
    </w:p>
    <w:p w14:paraId="31642249" w14:textId="653385F8" w:rsidR="009A6180" w:rsidRPr="006E45CE" w:rsidRDefault="009A6180" w:rsidP="002926AD">
      <w:pPr>
        <w:rPr>
          <w:rFonts w:cs="Calibri"/>
          <w:i/>
        </w:rPr>
      </w:pPr>
      <w:r w:rsidRPr="006E45CE">
        <w:rPr>
          <w:rFonts w:cs="Calibri"/>
        </w:rPr>
        <w:t>A word or</w:t>
      </w:r>
      <w:r w:rsidRPr="006E45CE">
        <w:rPr>
          <w:rFonts w:cs="Calibri"/>
          <w:spacing w:val="-3"/>
        </w:rPr>
        <w:t xml:space="preserve"> </w:t>
      </w:r>
      <w:r w:rsidRPr="006E45CE">
        <w:rPr>
          <w:rFonts w:cs="Calibri"/>
        </w:rPr>
        <w:t>group</w:t>
      </w:r>
      <w:r w:rsidRPr="006E45CE">
        <w:rPr>
          <w:rFonts w:cs="Calibri"/>
          <w:spacing w:val="-4"/>
        </w:rPr>
        <w:t xml:space="preserve"> </w:t>
      </w:r>
      <w:r w:rsidRPr="006E45CE">
        <w:rPr>
          <w:rFonts w:cs="Calibri"/>
        </w:rPr>
        <w:t>of words</w:t>
      </w:r>
      <w:r w:rsidRPr="006E45CE">
        <w:rPr>
          <w:rFonts w:cs="Calibri"/>
          <w:spacing w:val="-3"/>
        </w:rPr>
        <w:t xml:space="preserve"> </w:t>
      </w:r>
      <w:r w:rsidRPr="006E45CE">
        <w:rPr>
          <w:rFonts w:cs="Calibri"/>
        </w:rPr>
        <w:t>that</w:t>
      </w:r>
      <w:r w:rsidRPr="006E45CE">
        <w:rPr>
          <w:rFonts w:cs="Calibri"/>
          <w:spacing w:val="-4"/>
        </w:rPr>
        <w:t xml:space="preserve"> </w:t>
      </w:r>
      <w:r w:rsidRPr="006E45CE">
        <w:rPr>
          <w:rFonts w:cs="Calibri"/>
        </w:rPr>
        <w:t>functions</w:t>
      </w:r>
      <w:r w:rsidRPr="006E45CE">
        <w:rPr>
          <w:rFonts w:cs="Calibri"/>
          <w:spacing w:val="-3"/>
        </w:rPr>
        <w:t xml:space="preserve"> </w:t>
      </w:r>
      <w:r w:rsidRPr="006E45CE">
        <w:rPr>
          <w:rFonts w:cs="Calibri"/>
        </w:rPr>
        <w:t>as</w:t>
      </w:r>
      <w:r w:rsidRPr="006E45CE">
        <w:rPr>
          <w:rFonts w:cs="Calibri"/>
          <w:spacing w:val="-3"/>
        </w:rPr>
        <w:t xml:space="preserve"> </w:t>
      </w:r>
      <w:r w:rsidRPr="006E45CE">
        <w:rPr>
          <w:rFonts w:cs="Calibri"/>
        </w:rPr>
        <w:t>an</w:t>
      </w:r>
      <w:r w:rsidRPr="006E45CE">
        <w:rPr>
          <w:rFonts w:cs="Calibri"/>
          <w:spacing w:val="-4"/>
        </w:rPr>
        <w:t xml:space="preserve"> </w:t>
      </w:r>
      <w:r w:rsidRPr="006E45CE">
        <w:rPr>
          <w:rFonts w:cs="Calibri"/>
        </w:rPr>
        <w:t xml:space="preserve">adverb, </w:t>
      </w:r>
      <w:r>
        <w:rPr>
          <w:rFonts w:cs="Calibri"/>
        </w:rPr>
        <w:t>e.g.</w:t>
      </w:r>
      <w:r w:rsidRPr="006E45CE">
        <w:rPr>
          <w:rFonts w:cs="Calibri"/>
          <w:spacing w:val="-4"/>
        </w:rPr>
        <w:t xml:space="preserve"> </w:t>
      </w:r>
      <w:r w:rsidRPr="006E45CE">
        <w:rPr>
          <w:rFonts w:cs="Calibri"/>
          <w:i/>
        </w:rPr>
        <w:t>at</w:t>
      </w:r>
      <w:r w:rsidRPr="006E45CE">
        <w:rPr>
          <w:rFonts w:cs="Calibri"/>
          <w:i/>
          <w:spacing w:val="-4"/>
        </w:rPr>
        <w:t xml:space="preserve"> </w:t>
      </w:r>
      <w:r w:rsidRPr="006E45CE">
        <w:rPr>
          <w:rFonts w:cs="Calibri"/>
          <w:i/>
        </w:rPr>
        <w:t>the</w:t>
      </w:r>
      <w:r w:rsidRPr="006E45CE">
        <w:rPr>
          <w:rFonts w:cs="Calibri"/>
          <w:i/>
          <w:spacing w:val="-4"/>
        </w:rPr>
        <w:t xml:space="preserve"> </w:t>
      </w:r>
      <w:r w:rsidRPr="006E45CE">
        <w:rPr>
          <w:rFonts w:cs="Calibri"/>
          <w:i/>
        </w:rPr>
        <w:t>speed</w:t>
      </w:r>
      <w:r w:rsidRPr="006E45CE">
        <w:rPr>
          <w:rFonts w:cs="Calibri"/>
          <w:i/>
          <w:spacing w:val="-4"/>
        </w:rPr>
        <w:t xml:space="preserve"> </w:t>
      </w:r>
      <w:r w:rsidRPr="006E45CE">
        <w:rPr>
          <w:rFonts w:cs="Calibri"/>
          <w:i/>
        </w:rPr>
        <w:t>of light.</w:t>
      </w:r>
    </w:p>
    <w:p w14:paraId="20EAEE9A" w14:textId="003180DF" w:rsidR="000E4960" w:rsidRPr="000E4960" w:rsidRDefault="00E32338" w:rsidP="00F851B8">
      <w:pPr>
        <w:pStyle w:val="Normalboldnospace"/>
      </w:pPr>
      <w:r>
        <w:t>A</w:t>
      </w:r>
      <w:r w:rsidR="009A6180" w:rsidRPr="000E4960">
        <w:t>esthetic</w:t>
      </w:r>
    </w:p>
    <w:p w14:paraId="69841E36" w14:textId="21039153" w:rsidR="009A6180" w:rsidRPr="006E45CE" w:rsidRDefault="009A6180" w:rsidP="006E7EF9">
      <w:pPr>
        <w:rPr>
          <w:rFonts w:cs="Calibri"/>
        </w:rPr>
      </w:pPr>
      <w:r w:rsidRPr="006E45CE">
        <w:rPr>
          <w:rFonts w:cs="Calibri"/>
        </w:rPr>
        <w:t>Relates</w:t>
      </w:r>
      <w:r w:rsidRPr="006E45CE">
        <w:rPr>
          <w:rFonts w:cs="Calibri"/>
          <w:spacing w:val="-6"/>
        </w:rPr>
        <w:t xml:space="preserve"> </w:t>
      </w:r>
      <w:r w:rsidRPr="006E45CE">
        <w:rPr>
          <w:rFonts w:cs="Calibri"/>
        </w:rPr>
        <w:t>to</w:t>
      </w:r>
      <w:r w:rsidRPr="006E45CE">
        <w:rPr>
          <w:rFonts w:cs="Calibri"/>
          <w:spacing w:val="-4"/>
        </w:rPr>
        <w:t xml:space="preserve"> </w:t>
      </w:r>
      <w:r w:rsidRPr="006E45CE">
        <w:rPr>
          <w:rFonts w:cs="Calibri"/>
        </w:rPr>
        <w:t>a</w:t>
      </w:r>
      <w:r w:rsidRPr="006E45CE">
        <w:rPr>
          <w:rFonts w:cs="Calibri"/>
          <w:spacing w:val="-7"/>
        </w:rPr>
        <w:t xml:space="preserve"> </w:t>
      </w:r>
      <w:r w:rsidRPr="006E45CE">
        <w:rPr>
          <w:rFonts w:cs="Calibri"/>
        </w:rPr>
        <w:t>sense</w:t>
      </w:r>
      <w:r w:rsidRPr="006E45CE">
        <w:rPr>
          <w:rFonts w:cs="Calibri"/>
          <w:spacing w:val="-4"/>
        </w:rPr>
        <w:t xml:space="preserve"> </w:t>
      </w:r>
      <w:r w:rsidRPr="006E45CE">
        <w:rPr>
          <w:rFonts w:cs="Calibri"/>
        </w:rPr>
        <w:t>of</w:t>
      </w:r>
      <w:r w:rsidRPr="006E45CE">
        <w:rPr>
          <w:rFonts w:cs="Calibri"/>
          <w:spacing w:val="-5"/>
        </w:rPr>
        <w:t xml:space="preserve"> </w:t>
      </w:r>
      <w:r w:rsidRPr="006E45CE">
        <w:rPr>
          <w:rFonts w:cs="Calibri"/>
        </w:rPr>
        <w:t>beauty</w:t>
      </w:r>
      <w:r w:rsidRPr="006E45CE">
        <w:rPr>
          <w:rFonts w:cs="Calibri"/>
          <w:spacing w:val="-7"/>
        </w:rPr>
        <w:t xml:space="preserve"> </w:t>
      </w:r>
      <w:r w:rsidRPr="006E45CE">
        <w:rPr>
          <w:rFonts w:cs="Calibri"/>
        </w:rPr>
        <w:t>or</w:t>
      </w:r>
      <w:r w:rsidRPr="006E45CE">
        <w:rPr>
          <w:rFonts w:cs="Calibri"/>
          <w:spacing w:val="-5"/>
        </w:rPr>
        <w:t xml:space="preserve"> </w:t>
      </w:r>
      <w:r w:rsidRPr="006E45CE">
        <w:rPr>
          <w:rFonts w:cs="Calibri"/>
        </w:rPr>
        <w:t>appreciation</w:t>
      </w:r>
      <w:r w:rsidRPr="006E45CE">
        <w:rPr>
          <w:rFonts w:cs="Calibri"/>
          <w:spacing w:val="-5"/>
        </w:rPr>
        <w:t xml:space="preserve"> </w:t>
      </w:r>
      <w:r w:rsidRPr="006E45CE">
        <w:rPr>
          <w:rFonts w:cs="Calibri"/>
        </w:rPr>
        <w:t>of</w:t>
      </w:r>
      <w:r w:rsidRPr="006E45CE">
        <w:rPr>
          <w:rFonts w:cs="Calibri"/>
          <w:spacing w:val="-4"/>
        </w:rPr>
        <w:t xml:space="preserve"> </w:t>
      </w:r>
      <w:r w:rsidRPr="006E45CE">
        <w:rPr>
          <w:rFonts w:cs="Calibri"/>
        </w:rPr>
        <w:t>artistic</w:t>
      </w:r>
      <w:r w:rsidRPr="006E45CE">
        <w:rPr>
          <w:rFonts w:cs="Calibri"/>
          <w:spacing w:val="-3"/>
        </w:rPr>
        <w:t xml:space="preserve"> </w:t>
      </w:r>
      <w:r w:rsidRPr="006E45CE">
        <w:rPr>
          <w:rFonts w:cs="Calibri"/>
        </w:rPr>
        <w:t>expression.</w:t>
      </w:r>
    </w:p>
    <w:p w14:paraId="255DAC8D" w14:textId="03171117" w:rsidR="000E4960" w:rsidRPr="000E4960" w:rsidRDefault="00E32338" w:rsidP="00F851B8">
      <w:pPr>
        <w:pStyle w:val="Normalboldnospace"/>
      </w:pPr>
      <w:r>
        <w:t>A</w:t>
      </w:r>
      <w:r w:rsidR="009A6180" w:rsidRPr="000E4960">
        <w:t>udience</w:t>
      </w:r>
    </w:p>
    <w:p w14:paraId="0C87F9B4" w14:textId="6FD04E6D" w:rsidR="009A6180" w:rsidRPr="006E45CE" w:rsidRDefault="009A6180" w:rsidP="006E7EF9">
      <w:pPr>
        <w:rPr>
          <w:rFonts w:cs="Calibri"/>
        </w:rPr>
      </w:pPr>
      <w:r w:rsidRPr="006E45CE">
        <w:rPr>
          <w:rFonts w:cs="Calibri"/>
        </w:rPr>
        <w:t>Intended</w:t>
      </w:r>
      <w:r w:rsidRPr="006E45CE">
        <w:rPr>
          <w:rFonts w:cs="Calibri"/>
          <w:spacing w:val="-8"/>
        </w:rPr>
        <w:t xml:space="preserve"> </w:t>
      </w:r>
      <w:r w:rsidRPr="006E45CE">
        <w:rPr>
          <w:rFonts w:cs="Calibri"/>
        </w:rPr>
        <w:t>readers,</w:t>
      </w:r>
      <w:r w:rsidRPr="006E45CE">
        <w:rPr>
          <w:rFonts w:cs="Calibri"/>
          <w:spacing w:val="-9"/>
        </w:rPr>
        <w:t xml:space="preserve"> </w:t>
      </w:r>
      <w:r w:rsidRPr="006E45CE">
        <w:rPr>
          <w:rFonts w:cs="Calibri"/>
        </w:rPr>
        <w:t>listeners,</w:t>
      </w:r>
      <w:r w:rsidRPr="006E45CE">
        <w:rPr>
          <w:rFonts w:cs="Calibri"/>
          <w:spacing w:val="-6"/>
        </w:rPr>
        <w:t xml:space="preserve"> </w:t>
      </w:r>
      <w:r w:rsidRPr="006E45CE">
        <w:rPr>
          <w:rFonts w:cs="Calibri"/>
        </w:rPr>
        <w:t>or</w:t>
      </w:r>
      <w:r w:rsidRPr="006E45CE">
        <w:rPr>
          <w:rFonts w:cs="Calibri"/>
          <w:spacing w:val="-8"/>
        </w:rPr>
        <w:t xml:space="preserve"> </w:t>
      </w:r>
      <w:r w:rsidRPr="006E45CE">
        <w:rPr>
          <w:rFonts w:cs="Calibri"/>
        </w:rPr>
        <w:t>viewers.</w:t>
      </w:r>
    </w:p>
    <w:p w14:paraId="51ECCC9B" w14:textId="7AD4AA31" w:rsidR="000E4960" w:rsidRPr="000E4960" w:rsidRDefault="00E32338" w:rsidP="00F851B8">
      <w:pPr>
        <w:pStyle w:val="Normalboldnospace"/>
      </w:pPr>
      <w:r>
        <w:t>A</w:t>
      </w:r>
      <w:r w:rsidR="009A6180" w:rsidRPr="000E4960">
        <w:t>uthentic (texts/materials)</w:t>
      </w:r>
    </w:p>
    <w:p w14:paraId="57831A13" w14:textId="15B167EE" w:rsidR="009A6180" w:rsidRPr="006E45CE" w:rsidRDefault="009A6180" w:rsidP="006E7EF9">
      <w:pPr>
        <w:rPr>
          <w:rFonts w:cs="Calibri"/>
        </w:rPr>
      </w:pPr>
      <w:r w:rsidRPr="006E45CE">
        <w:rPr>
          <w:rFonts w:cs="Calibri"/>
        </w:rPr>
        <w:t>Texts or materials produced for ‘real-life’ purposes and contexts as opposed</w:t>
      </w:r>
      <w:r w:rsidRPr="006E45CE">
        <w:rPr>
          <w:rFonts w:cs="Calibri"/>
          <w:spacing w:val="-6"/>
        </w:rPr>
        <w:t xml:space="preserve"> </w:t>
      </w:r>
      <w:r w:rsidRPr="006E45CE">
        <w:rPr>
          <w:rFonts w:cs="Calibri"/>
        </w:rPr>
        <w:t>to</w:t>
      </w:r>
      <w:r w:rsidRPr="006E45CE">
        <w:rPr>
          <w:rFonts w:cs="Calibri"/>
          <w:spacing w:val="-4"/>
        </w:rPr>
        <w:t xml:space="preserve"> </w:t>
      </w:r>
      <w:r w:rsidRPr="006E45CE">
        <w:rPr>
          <w:rFonts w:cs="Calibri"/>
        </w:rPr>
        <w:t>being</w:t>
      </w:r>
      <w:r w:rsidRPr="006E45CE">
        <w:rPr>
          <w:rFonts w:cs="Calibri"/>
          <w:spacing w:val="-4"/>
        </w:rPr>
        <w:t xml:space="preserve"> </w:t>
      </w:r>
      <w:r w:rsidRPr="006E45CE">
        <w:rPr>
          <w:rFonts w:cs="Calibri"/>
        </w:rPr>
        <w:t>created</w:t>
      </w:r>
      <w:r w:rsidRPr="006E45CE">
        <w:rPr>
          <w:rFonts w:cs="Calibri"/>
          <w:spacing w:val="-6"/>
        </w:rPr>
        <w:t xml:space="preserve"> </w:t>
      </w:r>
      <w:r w:rsidRPr="006E45CE">
        <w:rPr>
          <w:rFonts w:cs="Calibri"/>
        </w:rPr>
        <w:t>specifically</w:t>
      </w:r>
      <w:r w:rsidRPr="006E45CE">
        <w:rPr>
          <w:rFonts w:cs="Calibri"/>
          <w:spacing w:val="-8"/>
        </w:rPr>
        <w:t xml:space="preserve"> </w:t>
      </w:r>
      <w:r w:rsidRPr="006E45CE">
        <w:rPr>
          <w:rFonts w:cs="Calibri"/>
        </w:rPr>
        <w:t>for</w:t>
      </w:r>
      <w:r w:rsidRPr="006E45CE">
        <w:rPr>
          <w:rFonts w:cs="Calibri"/>
          <w:spacing w:val="-5"/>
        </w:rPr>
        <w:t xml:space="preserve"> </w:t>
      </w:r>
      <w:r w:rsidRPr="006E45CE">
        <w:rPr>
          <w:rFonts w:cs="Calibri"/>
        </w:rPr>
        <w:t>learning</w:t>
      </w:r>
      <w:r w:rsidRPr="006E45CE">
        <w:rPr>
          <w:rFonts w:cs="Calibri"/>
          <w:spacing w:val="-4"/>
        </w:rPr>
        <w:t xml:space="preserve"> </w:t>
      </w:r>
      <w:r w:rsidRPr="006E45CE">
        <w:rPr>
          <w:rFonts w:cs="Calibri"/>
        </w:rPr>
        <w:t>tasks</w:t>
      </w:r>
      <w:r w:rsidRPr="006E45CE">
        <w:rPr>
          <w:rFonts w:cs="Calibri"/>
          <w:spacing w:val="-7"/>
        </w:rPr>
        <w:t xml:space="preserve"> </w:t>
      </w:r>
      <w:r w:rsidRPr="006E45CE">
        <w:rPr>
          <w:rFonts w:cs="Calibri"/>
        </w:rPr>
        <w:t>or</w:t>
      </w:r>
      <w:r w:rsidRPr="006E45CE">
        <w:rPr>
          <w:rFonts w:cs="Calibri"/>
          <w:spacing w:val="-5"/>
        </w:rPr>
        <w:t xml:space="preserve"> </w:t>
      </w:r>
      <w:r w:rsidRPr="006E45CE">
        <w:rPr>
          <w:rFonts w:cs="Calibri"/>
        </w:rPr>
        <w:t>language practice.</w:t>
      </w:r>
    </w:p>
    <w:p w14:paraId="2FA1C5F5" w14:textId="3FA042AA" w:rsidR="000E4960" w:rsidRPr="000E4960" w:rsidRDefault="00E32338" w:rsidP="00F851B8">
      <w:pPr>
        <w:pStyle w:val="Normalboldnospace"/>
      </w:pPr>
      <w:r>
        <w:t>A</w:t>
      </w:r>
      <w:r w:rsidR="009A6180" w:rsidRPr="000E4960">
        <w:t>uthor</w:t>
      </w:r>
    </w:p>
    <w:p w14:paraId="5B8C20C5" w14:textId="04724A87" w:rsidR="009A6180" w:rsidRPr="006E45CE" w:rsidRDefault="009A6180" w:rsidP="006E7EF9">
      <w:pPr>
        <w:rPr>
          <w:rFonts w:cs="Calibri"/>
        </w:rPr>
      </w:pPr>
      <w:r w:rsidRPr="006E45CE">
        <w:rPr>
          <w:rFonts w:cs="Calibri"/>
        </w:rPr>
        <w:t>A</w:t>
      </w:r>
      <w:r w:rsidRPr="006E45CE">
        <w:rPr>
          <w:rFonts w:cs="Calibri"/>
          <w:spacing w:val="-5"/>
        </w:rPr>
        <w:t xml:space="preserve"> </w:t>
      </w:r>
      <w:r w:rsidRPr="006E45CE">
        <w:rPr>
          <w:rFonts w:cs="Calibri"/>
        </w:rPr>
        <w:t>composer</w:t>
      </w:r>
      <w:r w:rsidRPr="006E45CE">
        <w:rPr>
          <w:rFonts w:cs="Calibri"/>
          <w:spacing w:val="-3"/>
        </w:rPr>
        <w:t xml:space="preserve"> </w:t>
      </w:r>
      <w:r w:rsidRPr="006E45CE">
        <w:rPr>
          <w:rFonts w:cs="Calibri"/>
        </w:rPr>
        <w:t>or</w:t>
      </w:r>
      <w:r w:rsidRPr="006E45CE">
        <w:rPr>
          <w:rFonts w:cs="Calibri"/>
          <w:spacing w:val="-3"/>
        </w:rPr>
        <w:t xml:space="preserve"> </w:t>
      </w:r>
      <w:r w:rsidRPr="006E45CE">
        <w:rPr>
          <w:rFonts w:cs="Calibri"/>
        </w:rPr>
        <w:t>originator</w:t>
      </w:r>
      <w:r w:rsidRPr="006E45CE">
        <w:rPr>
          <w:rFonts w:cs="Calibri"/>
          <w:spacing w:val="-3"/>
        </w:rPr>
        <w:t xml:space="preserve"> </w:t>
      </w:r>
      <w:r w:rsidRPr="006E45CE">
        <w:rPr>
          <w:rFonts w:cs="Calibri"/>
        </w:rPr>
        <w:t>of a work,</w:t>
      </w:r>
      <w:r w:rsidRPr="006E45CE">
        <w:rPr>
          <w:rFonts w:cs="Calibri"/>
          <w:spacing w:val="-4"/>
        </w:rPr>
        <w:t xml:space="preserve"> </w:t>
      </w:r>
      <w:r>
        <w:rPr>
          <w:rFonts w:cs="Calibri"/>
        </w:rPr>
        <w:t>e.g.</w:t>
      </w:r>
      <w:r w:rsidRPr="006E45CE">
        <w:rPr>
          <w:rFonts w:cs="Calibri"/>
          <w:spacing w:val="-4"/>
        </w:rPr>
        <w:t xml:space="preserve"> </w:t>
      </w:r>
      <w:r w:rsidRPr="006E45CE">
        <w:rPr>
          <w:rFonts w:cs="Calibri"/>
        </w:rPr>
        <w:t>a novel,</w:t>
      </w:r>
      <w:r w:rsidRPr="006E45CE">
        <w:rPr>
          <w:rFonts w:cs="Calibri"/>
          <w:spacing w:val="-4"/>
        </w:rPr>
        <w:t xml:space="preserve"> </w:t>
      </w:r>
      <w:r w:rsidRPr="006E45CE">
        <w:rPr>
          <w:rFonts w:cs="Calibri"/>
        </w:rPr>
        <w:t>film,</w:t>
      </w:r>
      <w:r w:rsidRPr="006E45CE">
        <w:rPr>
          <w:rFonts w:cs="Calibri"/>
          <w:spacing w:val="-4"/>
        </w:rPr>
        <w:t xml:space="preserve"> </w:t>
      </w:r>
      <w:r w:rsidRPr="006E45CE">
        <w:rPr>
          <w:rFonts w:cs="Calibri"/>
        </w:rPr>
        <w:t>website,</w:t>
      </w:r>
      <w:r w:rsidRPr="006E45CE">
        <w:rPr>
          <w:rFonts w:cs="Calibri"/>
          <w:spacing w:val="-4"/>
        </w:rPr>
        <w:t xml:space="preserve"> </w:t>
      </w:r>
      <w:r w:rsidRPr="006E45CE">
        <w:rPr>
          <w:rFonts w:cs="Calibri"/>
        </w:rPr>
        <w:t>speech, essay, autobiography.</w:t>
      </w:r>
    </w:p>
    <w:p w14:paraId="224623B8" w14:textId="2B29612E" w:rsidR="000E4960" w:rsidRPr="000E4960" w:rsidRDefault="00E32338" w:rsidP="00F851B8">
      <w:pPr>
        <w:pStyle w:val="Normalboldnospace"/>
      </w:pPr>
      <w:r>
        <w:t>B</w:t>
      </w:r>
      <w:r w:rsidR="009A6180" w:rsidRPr="000E4960">
        <w:t>ias</w:t>
      </w:r>
    </w:p>
    <w:p w14:paraId="29D2058D" w14:textId="6C340239" w:rsidR="009A6180" w:rsidRPr="006E45CE" w:rsidRDefault="009A6180" w:rsidP="006E7EF9">
      <w:pPr>
        <w:rPr>
          <w:rFonts w:cs="Calibri"/>
        </w:rPr>
      </w:pPr>
      <w:r w:rsidRPr="006E45CE">
        <w:rPr>
          <w:rFonts w:cs="Calibri"/>
        </w:rPr>
        <w:t>In</w:t>
      </w:r>
      <w:r w:rsidRPr="006E45CE">
        <w:rPr>
          <w:rFonts w:cs="Calibri"/>
          <w:spacing w:val="-5"/>
        </w:rPr>
        <w:t xml:space="preserve"> </w:t>
      </w:r>
      <w:r w:rsidRPr="006E45CE">
        <w:rPr>
          <w:rFonts w:cs="Calibri"/>
        </w:rPr>
        <w:t>argument</w:t>
      </w:r>
      <w:r w:rsidRPr="006E45CE">
        <w:rPr>
          <w:rFonts w:cs="Calibri"/>
          <w:spacing w:val="-5"/>
        </w:rPr>
        <w:t xml:space="preserve"> </w:t>
      </w:r>
      <w:r w:rsidRPr="006E45CE">
        <w:rPr>
          <w:rFonts w:cs="Calibri"/>
        </w:rPr>
        <w:t>or</w:t>
      </w:r>
      <w:r w:rsidRPr="006E45CE">
        <w:rPr>
          <w:rFonts w:cs="Calibri"/>
          <w:spacing w:val="-4"/>
        </w:rPr>
        <w:t xml:space="preserve"> </w:t>
      </w:r>
      <w:r w:rsidRPr="006E45CE">
        <w:rPr>
          <w:rFonts w:cs="Calibri"/>
        </w:rPr>
        <w:t>discussion, to</w:t>
      </w:r>
      <w:r w:rsidRPr="006E45CE">
        <w:rPr>
          <w:rFonts w:cs="Calibri"/>
          <w:spacing w:val="-5"/>
        </w:rPr>
        <w:t xml:space="preserve"> </w:t>
      </w:r>
      <w:r w:rsidRPr="006E45CE">
        <w:rPr>
          <w:rFonts w:cs="Calibri"/>
        </w:rPr>
        <w:t>favour</w:t>
      </w:r>
      <w:r w:rsidRPr="006E45CE">
        <w:rPr>
          <w:rFonts w:cs="Calibri"/>
          <w:spacing w:val="-4"/>
        </w:rPr>
        <w:t xml:space="preserve"> </w:t>
      </w:r>
      <w:r w:rsidRPr="006E45CE">
        <w:rPr>
          <w:rFonts w:cs="Calibri"/>
        </w:rPr>
        <w:t>one</w:t>
      </w:r>
      <w:r w:rsidRPr="006E45CE">
        <w:rPr>
          <w:rFonts w:cs="Calibri"/>
          <w:spacing w:val="-3"/>
        </w:rPr>
        <w:t xml:space="preserve"> </w:t>
      </w:r>
      <w:r w:rsidRPr="006E45CE">
        <w:rPr>
          <w:rFonts w:cs="Calibri"/>
        </w:rPr>
        <w:t>side</w:t>
      </w:r>
      <w:r w:rsidRPr="006E45CE">
        <w:rPr>
          <w:rFonts w:cs="Calibri"/>
          <w:spacing w:val="-5"/>
        </w:rPr>
        <w:t xml:space="preserve"> </w:t>
      </w:r>
      <w:r w:rsidRPr="006E45CE">
        <w:rPr>
          <w:rFonts w:cs="Calibri"/>
        </w:rPr>
        <w:t>or viewpoint</w:t>
      </w:r>
      <w:r w:rsidRPr="006E45CE">
        <w:rPr>
          <w:rFonts w:cs="Calibri"/>
          <w:spacing w:val="-3"/>
        </w:rPr>
        <w:t xml:space="preserve"> </w:t>
      </w:r>
      <w:r w:rsidRPr="006E45CE">
        <w:rPr>
          <w:rFonts w:cs="Calibri"/>
        </w:rPr>
        <w:t>by</w:t>
      </w:r>
      <w:r w:rsidRPr="006E45CE">
        <w:rPr>
          <w:rFonts w:cs="Calibri"/>
          <w:spacing w:val="-8"/>
        </w:rPr>
        <w:t xml:space="preserve"> </w:t>
      </w:r>
      <w:r w:rsidRPr="006E45CE">
        <w:rPr>
          <w:rFonts w:cs="Calibri"/>
        </w:rPr>
        <w:t>ignoring</w:t>
      </w:r>
      <w:r w:rsidRPr="006E45CE">
        <w:rPr>
          <w:rFonts w:cs="Calibri"/>
          <w:spacing w:val="-3"/>
        </w:rPr>
        <w:t xml:space="preserve"> </w:t>
      </w:r>
      <w:r w:rsidRPr="006E45CE">
        <w:rPr>
          <w:rFonts w:cs="Calibri"/>
        </w:rPr>
        <w:t xml:space="preserve">or excluding conflicting </w:t>
      </w:r>
      <w:proofErr w:type="gramStart"/>
      <w:r w:rsidRPr="006E45CE">
        <w:rPr>
          <w:rFonts w:cs="Calibri"/>
        </w:rPr>
        <w:t>information;</w:t>
      </w:r>
      <w:proofErr w:type="gramEnd"/>
      <w:r w:rsidRPr="006E45CE">
        <w:rPr>
          <w:rFonts w:cs="Calibri"/>
        </w:rPr>
        <w:t xml:space="preserve"> a prejudice against something.</w:t>
      </w:r>
    </w:p>
    <w:p w14:paraId="42DE6F40" w14:textId="2B29C09A" w:rsidR="000E4960" w:rsidRPr="000E4960" w:rsidRDefault="00E32338" w:rsidP="00F851B8">
      <w:pPr>
        <w:pStyle w:val="Normalboldnospace"/>
      </w:pPr>
      <w:r>
        <w:t>B</w:t>
      </w:r>
      <w:r w:rsidR="009A6180" w:rsidRPr="000E4960">
        <w:t>ilingualism</w:t>
      </w:r>
    </w:p>
    <w:p w14:paraId="792BBFD8" w14:textId="77D5099B" w:rsidR="009A6180" w:rsidRPr="006E45CE" w:rsidRDefault="009A6180" w:rsidP="006E7EF9">
      <w:pPr>
        <w:rPr>
          <w:rFonts w:cs="Calibri"/>
        </w:rPr>
      </w:pPr>
      <w:r w:rsidRPr="006E45CE">
        <w:rPr>
          <w:rFonts w:cs="Calibri"/>
        </w:rPr>
        <w:t>An</w:t>
      </w:r>
      <w:r w:rsidRPr="006E45CE">
        <w:rPr>
          <w:rFonts w:cs="Calibri"/>
          <w:spacing w:val="-4"/>
        </w:rPr>
        <w:t xml:space="preserve"> </w:t>
      </w:r>
      <w:r w:rsidRPr="006E45CE">
        <w:rPr>
          <w:rFonts w:cs="Calibri"/>
        </w:rPr>
        <w:t>ability</w:t>
      </w:r>
      <w:r w:rsidRPr="006E45CE">
        <w:rPr>
          <w:rFonts w:cs="Calibri"/>
          <w:spacing w:val="-7"/>
        </w:rPr>
        <w:t xml:space="preserve"> </w:t>
      </w:r>
      <w:r w:rsidRPr="006E45CE">
        <w:rPr>
          <w:rFonts w:cs="Calibri"/>
        </w:rPr>
        <w:t>to</w:t>
      </w:r>
      <w:r w:rsidRPr="006E45CE">
        <w:rPr>
          <w:rFonts w:cs="Calibri"/>
          <w:spacing w:val="-3"/>
        </w:rPr>
        <w:t xml:space="preserve"> </w:t>
      </w:r>
      <w:r w:rsidRPr="006E45CE">
        <w:rPr>
          <w:rFonts w:cs="Calibri"/>
        </w:rPr>
        <w:t>use two languages.</w:t>
      </w:r>
    </w:p>
    <w:p w14:paraId="52BD5F32" w14:textId="4166DB48" w:rsidR="000E4960" w:rsidRPr="000E4960" w:rsidRDefault="00E32338" w:rsidP="00F851B8">
      <w:pPr>
        <w:pStyle w:val="Normalboldnospace"/>
      </w:pPr>
      <w:r>
        <w:lastRenderedPageBreak/>
        <w:t>C</w:t>
      </w:r>
      <w:r w:rsidR="009A6180" w:rsidRPr="000E4960">
        <w:t>haracter</w:t>
      </w:r>
    </w:p>
    <w:p w14:paraId="1E6BC891" w14:textId="6A5ED279" w:rsidR="009A6180" w:rsidRPr="006E45CE" w:rsidRDefault="009A6180" w:rsidP="006E7EF9">
      <w:pPr>
        <w:rPr>
          <w:rFonts w:cs="Calibri"/>
        </w:rPr>
      </w:pPr>
      <w:r w:rsidRPr="006E45CE">
        <w:rPr>
          <w:rFonts w:cs="Calibri"/>
        </w:rPr>
        <w:t>Any</w:t>
      </w:r>
      <w:r w:rsidRPr="006E45CE">
        <w:rPr>
          <w:rFonts w:cs="Calibri"/>
          <w:spacing w:val="-7"/>
        </w:rPr>
        <w:t xml:space="preserve"> </w:t>
      </w:r>
      <w:r w:rsidRPr="006E45CE">
        <w:rPr>
          <w:rFonts w:cs="Calibri"/>
        </w:rPr>
        <w:t>of</w:t>
      </w:r>
      <w:r w:rsidRPr="006E45CE">
        <w:rPr>
          <w:rFonts w:cs="Calibri"/>
          <w:spacing w:val="-3"/>
        </w:rPr>
        <w:t xml:space="preserve"> </w:t>
      </w:r>
      <w:r w:rsidRPr="006E45CE">
        <w:rPr>
          <w:rFonts w:cs="Calibri"/>
        </w:rPr>
        <w:t>the</w:t>
      </w:r>
      <w:r w:rsidRPr="006E45CE">
        <w:rPr>
          <w:rFonts w:cs="Calibri"/>
          <w:spacing w:val="-5"/>
        </w:rPr>
        <w:t xml:space="preserve"> </w:t>
      </w:r>
      <w:r w:rsidRPr="006E45CE">
        <w:rPr>
          <w:rFonts w:cs="Calibri"/>
        </w:rPr>
        <w:t>set</w:t>
      </w:r>
      <w:r w:rsidRPr="006E45CE">
        <w:rPr>
          <w:rFonts w:cs="Calibri"/>
          <w:spacing w:val="-5"/>
        </w:rPr>
        <w:t xml:space="preserve"> </w:t>
      </w:r>
      <w:r w:rsidRPr="006E45CE">
        <w:rPr>
          <w:rFonts w:cs="Calibri"/>
        </w:rPr>
        <w:t>of</w:t>
      </w:r>
      <w:r w:rsidRPr="006E45CE">
        <w:rPr>
          <w:rFonts w:cs="Calibri"/>
          <w:spacing w:val="-3"/>
        </w:rPr>
        <w:t xml:space="preserve"> </w:t>
      </w:r>
      <w:r w:rsidRPr="006E45CE">
        <w:rPr>
          <w:rFonts w:cs="Calibri"/>
        </w:rPr>
        <w:t>symbols</w:t>
      </w:r>
      <w:r w:rsidRPr="006E45CE">
        <w:rPr>
          <w:rFonts w:cs="Calibri"/>
          <w:spacing w:val="-1"/>
        </w:rPr>
        <w:t xml:space="preserve"> </w:t>
      </w:r>
      <w:r w:rsidRPr="006E45CE">
        <w:rPr>
          <w:rFonts w:cs="Calibri"/>
        </w:rPr>
        <w:t>used</w:t>
      </w:r>
      <w:r w:rsidRPr="006E45CE">
        <w:rPr>
          <w:rFonts w:cs="Calibri"/>
          <w:spacing w:val="-5"/>
        </w:rPr>
        <w:t xml:space="preserve"> </w:t>
      </w:r>
      <w:r w:rsidRPr="006E45CE">
        <w:rPr>
          <w:rFonts w:cs="Calibri"/>
        </w:rPr>
        <w:t>to</w:t>
      </w:r>
      <w:r w:rsidRPr="006E45CE">
        <w:rPr>
          <w:rFonts w:cs="Calibri"/>
          <w:spacing w:val="-3"/>
        </w:rPr>
        <w:t xml:space="preserve"> </w:t>
      </w:r>
      <w:r w:rsidRPr="006E45CE">
        <w:rPr>
          <w:rFonts w:cs="Calibri"/>
        </w:rPr>
        <w:t>write</w:t>
      </w:r>
      <w:r w:rsidRPr="006E45CE">
        <w:rPr>
          <w:rFonts w:cs="Calibri"/>
          <w:spacing w:val="-4"/>
        </w:rPr>
        <w:t xml:space="preserve"> </w:t>
      </w:r>
      <w:r w:rsidRPr="006E45CE">
        <w:rPr>
          <w:rFonts w:cs="Calibri"/>
        </w:rPr>
        <w:t>Chinese,</w:t>
      </w:r>
      <w:r w:rsidRPr="006E45CE">
        <w:rPr>
          <w:rFonts w:cs="Calibri"/>
          <w:spacing w:val="-3"/>
        </w:rPr>
        <w:t xml:space="preserve"> </w:t>
      </w:r>
      <w:r w:rsidRPr="006E45CE">
        <w:rPr>
          <w:rFonts w:cs="Calibri"/>
        </w:rPr>
        <w:t>each</w:t>
      </w:r>
      <w:r w:rsidRPr="006E45CE">
        <w:rPr>
          <w:rFonts w:cs="Calibri"/>
          <w:spacing w:val="-3"/>
        </w:rPr>
        <w:t xml:space="preserve"> </w:t>
      </w:r>
      <w:r w:rsidRPr="006E45CE">
        <w:rPr>
          <w:rFonts w:cs="Calibri"/>
        </w:rPr>
        <w:t>of</w:t>
      </w:r>
      <w:r w:rsidRPr="006E45CE">
        <w:rPr>
          <w:rFonts w:cs="Calibri"/>
          <w:spacing w:val="-3"/>
        </w:rPr>
        <w:t xml:space="preserve"> </w:t>
      </w:r>
      <w:r w:rsidRPr="006E45CE">
        <w:rPr>
          <w:rFonts w:cs="Calibri"/>
        </w:rPr>
        <w:t>which</w:t>
      </w:r>
      <w:r w:rsidRPr="006E45CE">
        <w:rPr>
          <w:rFonts w:cs="Calibri"/>
          <w:spacing w:val="-5"/>
        </w:rPr>
        <w:t xml:space="preserve"> </w:t>
      </w:r>
      <w:r w:rsidRPr="006E45CE">
        <w:rPr>
          <w:rFonts w:cs="Calibri"/>
        </w:rPr>
        <w:t>represents a single, usually monosyllabic word or morpheme.</w:t>
      </w:r>
    </w:p>
    <w:p w14:paraId="1F6A2EFC" w14:textId="2121CCB1" w:rsidR="000E4960" w:rsidRPr="000E4960" w:rsidRDefault="00E32338" w:rsidP="00F851B8">
      <w:pPr>
        <w:pStyle w:val="Normalboldnospace"/>
      </w:pPr>
      <w:r>
        <w:t>C</w:t>
      </w:r>
      <w:r w:rsidR="009A6180" w:rsidRPr="000E4960">
        <w:t>haracter components</w:t>
      </w:r>
    </w:p>
    <w:p w14:paraId="27FA2956" w14:textId="45F9E8F1" w:rsidR="009A6180" w:rsidRPr="006E45CE" w:rsidRDefault="009A6180" w:rsidP="006E7EF9">
      <w:pPr>
        <w:rPr>
          <w:rFonts w:cs="Calibri"/>
        </w:rPr>
      </w:pPr>
      <w:r w:rsidRPr="006E45CE">
        <w:rPr>
          <w:rFonts w:cs="Calibri"/>
        </w:rPr>
        <w:t>Individual</w:t>
      </w:r>
      <w:r w:rsidRPr="006E45CE">
        <w:rPr>
          <w:rFonts w:cs="Calibri"/>
          <w:spacing w:val="-4"/>
        </w:rPr>
        <w:t xml:space="preserve"> </w:t>
      </w:r>
      <w:r w:rsidRPr="006E45CE">
        <w:rPr>
          <w:rFonts w:cs="Calibri"/>
        </w:rPr>
        <w:t>elements</w:t>
      </w:r>
      <w:r w:rsidRPr="006E45CE">
        <w:rPr>
          <w:rFonts w:cs="Calibri"/>
          <w:spacing w:val="-5"/>
        </w:rPr>
        <w:t xml:space="preserve"> </w:t>
      </w:r>
      <w:r w:rsidRPr="006E45CE">
        <w:rPr>
          <w:rFonts w:cs="Calibri"/>
        </w:rPr>
        <w:t>of</w:t>
      </w:r>
      <w:r w:rsidRPr="006E45CE">
        <w:rPr>
          <w:rFonts w:cs="Calibri"/>
          <w:spacing w:val="-4"/>
        </w:rPr>
        <w:t xml:space="preserve"> </w:t>
      </w:r>
      <w:r w:rsidRPr="006E45CE">
        <w:rPr>
          <w:rFonts w:cs="Calibri"/>
        </w:rPr>
        <w:t>a</w:t>
      </w:r>
      <w:r w:rsidRPr="006E45CE">
        <w:rPr>
          <w:rFonts w:cs="Calibri"/>
          <w:spacing w:val="-4"/>
        </w:rPr>
        <w:t xml:space="preserve"> </w:t>
      </w:r>
      <w:r w:rsidRPr="006E45CE">
        <w:rPr>
          <w:rFonts w:cs="Calibri"/>
        </w:rPr>
        <w:t>written</w:t>
      </w:r>
      <w:r w:rsidRPr="006E45CE">
        <w:rPr>
          <w:rFonts w:cs="Calibri"/>
          <w:spacing w:val="-6"/>
        </w:rPr>
        <w:t xml:space="preserve"> </w:t>
      </w:r>
      <w:r w:rsidRPr="006E45CE">
        <w:rPr>
          <w:rFonts w:cs="Calibri"/>
        </w:rPr>
        <w:t>character</w:t>
      </w:r>
      <w:r w:rsidRPr="006E45CE">
        <w:rPr>
          <w:rFonts w:cs="Calibri"/>
          <w:spacing w:val="-3"/>
        </w:rPr>
        <w:t xml:space="preserve"> </w:t>
      </w:r>
      <w:r w:rsidRPr="006E45CE">
        <w:rPr>
          <w:rFonts w:cs="Calibri"/>
        </w:rPr>
        <w:t>which</w:t>
      </w:r>
      <w:r w:rsidRPr="006E45CE">
        <w:rPr>
          <w:rFonts w:cs="Calibri"/>
          <w:spacing w:val="-6"/>
        </w:rPr>
        <w:t xml:space="preserve"> </w:t>
      </w:r>
      <w:r w:rsidRPr="006E45CE">
        <w:rPr>
          <w:rFonts w:cs="Calibri"/>
        </w:rPr>
        <w:t>have</w:t>
      </w:r>
      <w:r w:rsidRPr="006E45CE">
        <w:rPr>
          <w:rFonts w:cs="Calibri"/>
          <w:spacing w:val="-6"/>
        </w:rPr>
        <w:t xml:space="preserve"> </w:t>
      </w:r>
      <w:r w:rsidRPr="006E45CE">
        <w:rPr>
          <w:rFonts w:cs="Calibri"/>
        </w:rPr>
        <w:t>a</w:t>
      </w:r>
      <w:r w:rsidRPr="006E45CE">
        <w:rPr>
          <w:rFonts w:cs="Calibri"/>
          <w:spacing w:val="-4"/>
        </w:rPr>
        <w:t xml:space="preserve"> </w:t>
      </w:r>
      <w:r w:rsidRPr="006E45CE">
        <w:rPr>
          <w:rFonts w:cs="Calibri"/>
        </w:rPr>
        <w:t>separate</w:t>
      </w:r>
      <w:r w:rsidRPr="006E45CE">
        <w:rPr>
          <w:rFonts w:cs="Calibri"/>
          <w:spacing w:val="-4"/>
        </w:rPr>
        <w:t xml:space="preserve"> </w:t>
      </w:r>
      <w:r w:rsidRPr="006E45CE">
        <w:rPr>
          <w:rFonts w:cs="Calibri"/>
        </w:rPr>
        <w:t>linguistic identity.</w:t>
      </w:r>
    </w:p>
    <w:p w14:paraId="5A6C9055" w14:textId="7B358937" w:rsidR="000E4960" w:rsidRPr="000E4960" w:rsidRDefault="00E32338" w:rsidP="00F851B8">
      <w:pPr>
        <w:pStyle w:val="Normalboldnospace"/>
      </w:pPr>
      <w:r>
        <w:t>C</w:t>
      </w:r>
      <w:r w:rsidR="009A6180" w:rsidRPr="000E4960">
        <w:t>lause</w:t>
      </w:r>
    </w:p>
    <w:p w14:paraId="431086BC" w14:textId="47992D52" w:rsidR="009A6180" w:rsidRPr="006E45CE" w:rsidRDefault="009A6180" w:rsidP="006E7EF9">
      <w:pPr>
        <w:rPr>
          <w:rFonts w:cs="Calibri"/>
        </w:rPr>
      </w:pPr>
      <w:r w:rsidRPr="006E45CE">
        <w:rPr>
          <w:rFonts w:cs="Calibri"/>
        </w:rPr>
        <w:t>A</w:t>
      </w:r>
      <w:r w:rsidRPr="006E45CE">
        <w:rPr>
          <w:rFonts w:cs="Calibri"/>
          <w:spacing w:val="-5"/>
        </w:rPr>
        <w:t xml:space="preserve"> </w:t>
      </w:r>
      <w:r w:rsidRPr="006E45CE">
        <w:rPr>
          <w:rFonts w:cs="Calibri"/>
        </w:rPr>
        <w:t>grammatical</w:t>
      </w:r>
      <w:r w:rsidRPr="006E45CE">
        <w:rPr>
          <w:rFonts w:cs="Calibri"/>
          <w:spacing w:val="-5"/>
        </w:rPr>
        <w:t xml:space="preserve"> </w:t>
      </w:r>
      <w:r w:rsidRPr="006E45CE">
        <w:rPr>
          <w:rFonts w:cs="Calibri"/>
        </w:rPr>
        <w:t>unit</w:t>
      </w:r>
      <w:r w:rsidRPr="006E45CE">
        <w:rPr>
          <w:rFonts w:cs="Calibri"/>
          <w:spacing w:val="-4"/>
        </w:rPr>
        <w:t xml:space="preserve"> </w:t>
      </w:r>
      <w:r w:rsidRPr="006E45CE">
        <w:rPr>
          <w:rFonts w:cs="Calibri"/>
        </w:rPr>
        <w:t>that</w:t>
      </w:r>
      <w:r w:rsidRPr="006E45CE">
        <w:rPr>
          <w:rFonts w:cs="Calibri"/>
          <w:spacing w:val="-4"/>
        </w:rPr>
        <w:t xml:space="preserve"> </w:t>
      </w:r>
      <w:r w:rsidRPr="006E45CE">
        <w:rPr>
          <w:rFonts w:cs="Calibri"/>
        </w:rPr>
        <w:t>contains</w:t>
      </w:r>
      <w:r w:rsidRPr="006E45CE">
        <w:rPr>
          <w:rFonts w:cs="Calibri"/>
          <w:spacing w:val="-1"/>
        </w:rPr>
        <w:t xml:space="preserve"> </w:t>
      </w:r>
      <w:r w:rsidRPr="006E45CE">
        <w:rPr>
          <w:rFonts w:cs="Calibri"/>
        </w:rPr>
        <w:t>a</w:t>
      </w:r>
      <w:r w:rsidRPr="006E45CE">
        <w:rPr>
          <w:rFonts w:cs="Calibri"/>
          <w:spacing w:val="-4"/>
        </w:rPr>
        <w:t xml:space="preserve"> </w:t>
      </w:r>
      <w:r w:rsidRPr="006E45CE">
        <w:rPr>
          <w:rFonts w:cs="Calibri"/>
        </w:rPr>
        <w:t>subject</w:t>
      </w:r>
      <w:r w:rsidRPr="006E45CE">
        <w:rPr>
          <w:rFonts w:cs="Calibri"/>
          <w:spacing w:val="-4"/>
        </w:rPr>
        <w:t xml:space="preserve"> </w:t>
      </w:r>
      <w:r w:rsidRPr="006E45CE">
        <w:rPr>
          <w:rFonts w:cs="Calibri"/>
        </w:rPr>
        <w:t>and</w:t>
      </w:r>
      <w:r w:rsidRPr="006E45CE">
        <w:rPr>
          <w:rFonts w:cs="Calibri"/>
          <w:spacing w:val="-4"/>
        </w:rPr>
        <w:t xml:space="preserve"> </w:t>
      </w:r>
      <w:r w:rsidRPr="006E45CE">
        <w:rPr>
          <w:rFonts w:cs="Calibri"/>
        </w:rPr>
        <w:t>a predicate</w:t>
      </w:r>
      <w:r w:rsidRPr="006E45CE">
        <w:rPr>
          <w:rFonts w:cs="Calibri"/>
          <w:spacing w:val="-4"/>
        </w:rPr>
        <w:t xml:space="preserve"> </w:t>
      </w:r>
      <w:r w:rsidRPr="006E45CE">
        <w:rPr>
          <w:rFonts w:cs="Calibri"/>
        </w:rPr>
        <w:t>(verb)</w:t>
      </w:r>
      <w:r w:rsidRPr="006E45CE">
        <w:rPr>
          <w:rFonts w:cs="Calibri"/>
          <w:spacing w:val="-3"/>
        </w:rPr>
        <w:t xml:space="preserve"> </w:t>
      </w:r>
      <w:r w:rsidRPr="006E45CE">
        <w:rPr>
          <w:rFonts w:cs="Calibri"/>
        </w:rPr>
        <w:t>and expresses the complete proposition.</w:t>
      </w:r>
    </w:p>
    <w:p w14:paraId="587B0D87" w14:textId="0F7E1E3E" w:rsidR="000E4960" w:rsidRPr="000E4960" w:rsidRDefault="00E32338" w:rsidP="00F851B8">
      <w:pPr>
        <w:pStyle w:val="Normalboldnospace"/>
      </w:pPr>
      <w:r>
        <w:t>C</w:t>
      </w:r>
      <w:r w:rsidR="009A6180" w:rsidRPr="000E4960">
        <w:t>ohesion</w:t>
      </w:r>
    </w:p>
    <w:p w14:paraId="6C0DA081" w14:textId="11E9FC27" w:rsidR="009A6180" w:rsidRPr="006E45CE" w:rsidRDefault="009A6180" w:rsidP="006E7EF9">
      <w:pPr>
        <w:rPr>
          <w:rFonts w:cs="Calibri"/>
        </w:rPr>
      </w:pPr>
      <w:r w:rsidRPr="006E45CE">
        <w:rPr>
          <w:rFonts w:cs="Calibri"/>
        </w:rPr>
        <w:t>That</w:t>
      </w:r>
      <w:r w:rsidRPr="006E45CE">
        <w:rPr>
          <w:rFonts w:cs="Calibri"/>
          <w:spacing w:val="-4"/>
        </w:rPr>
        <w:t xml:space="preserve"> </w:t>
      </w:r>
      <w:r w:rsidRPr="006E45CE">
        <w:rPr>
          <w:rFonts w:cs="Calibri"/>
        </w:rPr>
        <w:t>quality</w:t>
      </w:r>
      <w:r w:rsidRPr="006E45CE">
        <w:rPr>
          <w:rFonts w:cs="Calibri"/>
          <w:spacing w:val="-7"/>
        </w:rPr>
        <w:t xml:space="preserve"> </w:t>
      </w:r>
      <w:r w:rsidRPr="006E45CE">
        <w:rPr>
          <w:rFonts w:cs="Calibri"/>
        </w:rPr>
        <w:t>in</w:t>
      </w:r>
      <w:r w:rsidRPr="006E45CE">
        <w:rPr>
          <w:rFonts w:cs="Calibri"/>
          <w:spacing w:val="-4"/>
        </w:rPr>
        <w:t xml:space="preserve"> </w:t>
      </w:r>
      <w:r w:rsidRPr="006E45CE">
        <w:rPr>
          <w:rFonts w:cs="Calibri"/>
        </w:rPr>
        <w:t>a text</w:t>
      </w:r>
      <w:r w:rsidRPr="006E45CE">
        <w:rPr>
          <w:rFonts w:cs="Calibri"/>
          <w:spacing w:val="-4"/>
        </w:rPr>
        <w:t xml:space="preserve"> </w:t>
      </w:r>
      <w:r w:rsidRPr="006E45CE">
        <w:rPr>
          <w:rFonts w:cs="Calibri"/>
        </w:rPr>
        <w:t>determined</w:t>
      </w:r>
      <w:r w:rsidRPr="006E45CE">
        <w:rPr>
          <w:rFonts w:cs="Calibri"/>
          <w:spacing w:val="-4"/>
        </w:rPr>
        <w:t xml:space="preserve"> </w:t>
      </w:r>
      <w:r w:rsidRPr="006E45CE">
        <w:rPr>
          <w:rFonts w:cs="Calibri"/>
        </w:rPr>
        <w:t>by</w:t>
      </w:r>
      <w:r w:rsidRPr="006E45CE">
        <w:rPr>
          <w:rFonts w:cs="Calibri"/>
          <w:spacing w:val="-5"/>
        </w:rPr>
        <w:t xml:space="preserve"> </w:t>
      </w:r>
      <w:r w:rsidRPr="006E45CE">
        <w:rPr>
          <w:rFonts w:cs="Calibri"/>
        </w:rPr>
        <w:t>its parts</w:t>
      </w:r>
      <w:r w:rsidRPr="006E45CE">
        <w:rPr>
          <w:rFonts w:cs="Calibri"/>
          <w:spacing w:val="-3"/>
        </w:rPr>
        <w:t xml:space="preserve"> </w:t>
      </w:r>
      <w:r w:rsidRPr="006E45CE">
        <w:rPr>
          <w:rFonts w:cs="Calibri"/>
        </w:rPr>
        <w:t>being</w:t>
      </w:r>
      <w:r w:rsidRPr="006E45CE">
        <w:rPr>
          <w:rFonts w:cs="Calibri"/>
          <w:spacing w:val="-4"/>
        </w:rPr>
        <w:t xml:space="preserve"> </w:t>
      </w:r>
      <w:r w:rsidRPr="006E45CE">
        <w:rPr>
          <w:rFonts w:cs="Calibri"/>
        </w:rPr>
        <w:t>related</w:t>
      </w:r>
      <w:r w:rsidRPr="006E45CE">
        <w:rPr>
          <w:rFonts w:cs="Calibri"/>
          <w:spacing w:val="-1"/>
        </w:rPr>
        <w:t xml:space="preserve"> </w:t>
      </w:r>
      <w:r w:rsidRPr="006E45CE">
        <w:rPr>
          <w:rFonts w:cs="Calibri"/>
        </w:rPr>
        <w:t xml:space="preserve">and contributing to its overall unity. Cohesion is achieved through various devices such as connectives, </w:t>
      </w:r>
      <w:proofErr w:type="gramStart"/>
      <w:r w:rsidRPr="006E45CE">
        <w:rPr>
          <w:rFonts w:cs="Calibri"/>
        </w:rPr>
        <w:t>ellipses</w:t>
      </w:r>
      <w:proofErr w:type="gramEnd"/>
      <w:r w:rsidRPr="006E45CE">
        <w:rPr>
          <w:rFonts w:cs="Calibri"/>
        </w:rPr>
        <w:t xml:space="preserve"> and word associations. These associations include synonyms, antonyms (for example</w:t>
      </w:r>
      <w:r>
        <w:rPr>
          <w:rFonts w:cs="Calibri"/>
        </w:rPr>
        <w:t xml:space="preserve">, </w:t>
      </w:r>
      <w:r w:rsidRPr="006E45CE">
        <w:rPr>
          <w:rFonts w:cs="Calibri"/>
          <w:i/>
        </w:rPr>
        <w:t>study/laze about, ugly/beautiful</w:t>
      </w:r>
      <w:r w:rsidRPr="006E45CE">
        <w:rPr>
          <w:rFonts w:cs="Calibri"/>
        </w:rPr>
        <w:t>), repetition (for example</w:t>
      </w:r>
      <w:r>
        <w:rPr>
          <w:rFonts w:cs="Calibri"/>
        </w:rPr>
        <w:t>,</w:t>
      </w:r>
      <w:r w:rsidRPr="006E45CE">
        <w:rPr>
          <w:rFonts w:cs="Calibri"/>
        </w:rPr>
        <w:t xml:space="preserve"> </w:t>
      </w:r>
      <w:r w:rsidRPr="006E45CE">
        <w:rPr>
          <w:rFonts w:cs="Calibri"/>
          <w:i/>
        </w:rPr>
        <w:t>work, work, work – that’s all we do!</w:t>
      </w:r>
      <w:r w:rsidRPr="006E45CE">
        <w:rPr>
          <w:rFonts w:cs="Calibri"/>
        </w:rPr>
        <w:t>) and</w:t>
      </w:r>
      <w:r w:rsidRPr="006E45CE">
        <w:rPr>
          <w:rFonts w:cs="Calibri"/>
          <w:spacing w:val="40"/>
        </w:rPr>
        <w:t xml:space="preserve"> </w:t>
      </w:r>
      <w:r w:rsidRPr="006E45CE">
        <w:rPr>
          <w:rFonts w:cs="Calibri"/>
        </w:rPr>
        <w:t>collocation (for example</w:t>
      </w:r>
      <w:r>
        <w:rPr>
          <w:rFonts w:cs="Calibri"/>
        </w:rPr>
        <w:t>,</w:t>
      </w:r>
      <w:r w:rsidRPr="006E45CE">
        <w:rPr>
          <w:rFonts w:cs="Calibri"/>
        </w:rPr>
        <w:t xml:space="preserve"> </w:t>
      </w:r>
      <w:r w:rsidRPr="006E45CE">
        <w:rPr>
          <w:rFonts w:cs="Calibri"/>
          <w:i/>
        </w:rPr>
        <w:t xml:space="preserve">friend and pal </w:t>
      </w:r>
      <w:r w:rsidRPr="006E45CE">
        <w:rPr>
          <w:rFonts w:cs="Calibri"/>
        </w:rPr>
        <w:t xml:space="preserve">in </w:t>
      </w:r>
      <w:r w:rsidRPr="006E45CE">
        <w:rPr>
          <w:rFonts w:cs="Calibri"/>
          <w:i/>
        </w:rPr>
        <w:t>My friend did me a big favour</w:t>
      </w:r>
      <w:r w:rsidRPr="006E45CE">
        <w:rPr>
          <w:rFonts w:cs="Calibri"/>
          <w:i/>
          <w:spacing w:val="40"/>
        </w:rPr>
        <w:t xml:space="preserve"> </w:t>
      </w:r>
      <w:r w:rsidRPr="006E45CE">
        <w:rPr>
          <w:rFonts w:cs="Calibri"/>
          <w:i/>
        </w:rPr>
        <w:t>last week. She’s been a real pal.</w:t>
      </w:r>
      <w:r w:rsidRPr="006E45CE">
        <w:rPr>
          <w:rFonts w:cs="Calibri"/>
        </w:rPr>
        <w:t>)</w:t>
      </w:r>
    </w:p>
    <w:p w14:paraId="64E8172F" w14:textId="603CAAE6" w:rsidR="000E4960" w:rsidRPr="000E4960" w:rsidRDefault="00E32338" w:rsidP="00F851B8">
      <w:pPr>
        <w:pStyle w:val="Normalboldnospace"/>
      </w:pPr>
      <w:r>
        <w:t>C</w:t>
      </w:r>
      <w:r w:rsidR="009A6180" w:rsidRPr="000E4960">
        <w:t>ommunication</w:t>
      </w:r>
    </w:p>
    <w:p w14:paraId="61D35645" w14:textId="03C2D814" w:rsidR="009A6180" w:rsidRPr="006E45CE" w:rsidRDefault="009A6180" w:rsidP="006E7EF9">
      <w:pPr>
        <w:rPr>
          <w:rFonts w:cs="Calibri"/>
        </w:rPr>
      </w:pPr>
      <w:r w:rsidRPr="006E45CE">
        <w:rPr>
          <w:rFonts w:cs="Calibri"/>
        </w:rPr>
        <w:t>A</w:t>
      </w:r>
      <w:r w:rsidRPr="006E45CE">
        <w:rPr>
          <w:rFonts w:cs="Calibri"/>
          <w:spacing w:val="-7"/>
        </w:rPr>
        <w:t xml:space="preserve"> </w:t>
      </w:r>
      <w:r w:rsidRPr="006E45CE">
        <w:rPr>
          <w:rFonts w:cs="Calibri"/>
        </w:rPr>
        <w:t>mutual</w:t>
      </w:r>
      <w:r w:rsidRPr="006E45CE">
        <w:rPr>
          <w:rFonts w:cs="Calibri"/>
          <w:spacing w:val="-7"/>
        </w:rPr>
        <w:t xml:space="preserve"> </w:t>
      </w:r>
      <w:r w:rsidRPr="006E45CE">
        <w:rPr>
          <w:rFonts w:cs="Calibri"/>
        </w:rPr>
        <w:t>and</w:t>
      </w:r>
      <w:r w:rsidRPr="006E45CE">
        <w:rPr>
          <w:rFonts w:cs="Calibri"/>
          <w:spacing w:val="-6"/>
        </w:rPr>
        <w:t xml:space="preserve"> </w:t>
      </w:r>
      <w:r w:rsidRPr="006E45CE">
        <w:rPr>
          <w:rFonts w:cs="Calibri"/>
        </w:rPr>
        <w:t>reciprocal</w:t>
      </w:r>
      <w:r w:rsidRPr="006E45CE">
        <w:rPr>
          <w:rFonts w:cs="Calibri"/>
          <w:spacing w:val="-7"/>
        </w:rPr>
        <w:t xml:space="preserve"> </w:t>
      </w:r>
      <w:r w:rsidRPr="006E45CE">
        <w:rPr>
          <w:rFonts w:cs="Calibri"/>
        </w:rPr>
        <w:t>exchange</w:t>
      </w:r>
      <w:r w:rsidRPr="006E45CE">
        <w:rPr>
          <w:rFonts w:cs="Calibri"/>
          <w:spacing w:val="-4"/>
        </w:rPr>
        <w:t xml:space="preserve"> </w:t>
      </w:r>
      <w:r w:rsidRPr="006E45CE">
        <w:rPr>
          <w:rFonts w:cs="Calibri"/>
        </w:rPr>
        <w:t>of</w:t>
      </w:r>
      <w:r w:rsidRPr="006E45CE">
        <w:rPr>
          <w:rFonts w:cs="Calibri"/>
          <w:spacing w:val="-4"/>
        </w:rPr>
        <w:t xml:space="preserve"> </w:t>
      </w:r>
      <w:r w:rsidRPr="006E45CE">
        <w:rPr>
          <w:rFonts w:cs="Calibri"/>
        </w:rPr>
        <w:t>meaning.</w:t>
      </w:r>
    </w:p>
    <w:p w14:paraId="23A46C98" w14:textId="34CB6972" w:rsidR="000E4960" w:rsidRPr="000E4960" w:rsidRDefault="00E32338" w:rsidP="00F851B8">
      <w:pPr>
        <w:pStyle w:val="Normalboldnospace"/>
      </w:pPr>
      <w:r>
        <w:t>C</w:t>
      </w:r>
      <w:r w:rsidR="009A6180" w:rsidRPr="000E4960">
        <w:t>omplex sentence</w:t>
      </w:r>
    </w:p>
    <w:p w14:paraId="03A17401" w14:textId="36CE4E73" w:rsidR="009A6180" w:rsidRPr="006E45CE" w:rsidRDefault="009A6180" w:rsidP="006E7EF9">
      <w:pPr>
        <w:rPr>
          <w:rFonts w:cs="Calibri"/>
          <w:i/>
        </w:rPr>
      </w:pPr>
      <w:r w:rsidRPr="006E45CE">
        <w:rPr>
          <w:rFonts w:cs="Calibri"/>
        </w:rPr>
        <w:t>A sentence with more than one clause. In the following examples, the subordinate</w:t>
      </w:r>
      <w:r w:rsidRPr="006E45CE">
        <w:rPr>
          <w:rFonts w:cs="Calibri"/>
          <w:spacing w:val="-5"/>
        </w:rPr>
        <w:t xml:space="preserve"> </w:t>
      </w:r>
      <w:r w:rsidRPr="006E45CE">
        <w:rPr>
          <w:rFonts w:cs="Calibri"/>
        </w:rPr>
        <w:t>clauses</w:t>
      </w:r>
      <w:r w:rsidRPr="006E45CE">
        <w:rPr>
          <w:rFonts w:cs="Calibri"/>
          <w:spacing w:val="-4"/>
        </w:rPr>
        <w:t xml:space="preserve"> </w:t>
      </w:r>
      <w:r w:rsidRPr="006E45CE">
        <w:rPr>
          <w:rFonts w:cs="Calibri"/>
        </w:rPr>
        <w:t>are</w:t>
      </w:r>
      <w:r w:rsidRPr="006E45CE">
        <w:rPr>
          <w:rFonts w:cs="Calibri"/>
          <w:spacing w:val="-3"/>
        </w:rPr>
        <w:t xml:space="preserve"> </w:t>
      </w:r>
      <w:r w:rsidRPr="006E45CE">
        <w:rPr>
          <w:rFonts w:cs="Calibri"/>
        </w:rPr>
        <w:t>indicated</w:t>
      </w:r>
      <w:r w:rsidRPr="006E45CE">
        <w:rPr>
          <w:rFonts w:cs="Calibri"/>
          <w:spacing w:val="-3"/>
        </w:rPr>
        <w:t xml:space="preserve"> </w:t>
      </w:r>
      <w:r w:rsidRPr="006E45CE">
        <w:rPr>
          <w:rFonts w:cs="Calibri"/>
        </w:rPr>
        <w:t>by</w:t>
      </w:r>
      <w:r w:rsidRPr="006E45CE">
        <w:rPr>
          <w:rFonts w:cs="Calibri"/>
          <w:spacing w:val="-8"/>
        </w:rPr>
        <w:t xml:space="preserve"> </w:t>
      </w:r>
      <w:r w:rsidRPr="006E45CE">
        <w:rPr>
          <w:rFonts w:cs="Calibri"/>
        </w:rPr>
        <w:t>square</w:t>
      </w:r>
      <w:r w:rsidRPr="006E45CE">
        <w:rPr>
          <w:rFonts w:cs="Calibri"/>
          <w:spacing w:val="-5"/>
        </w:rPr>
        <w:t xml:space="preserve"> </w:t>
      </w:r>
      <w:r w:rsidRPr="006E45CE">
        <w:rPr>
          <w:rFonts w:cs="Calibri"/>
        </w:rPr>
        <w:t>brackets:</w:t>
      </w:r>
      <w:r w:rsidRPr="006E45CE">
        <w:rPr>
          <w:rFonts w:cs="Calibri"/>
          <w:spacing w:val="-3"/>
        </w:rPr>
        <w:t xml:space="preserve"> </w:t>
      </w:r>
      <w:r w:rsidRPr="006E45CE">
        <w:rPr>
          <w:rFonts w:cs="Calibri"/>
          <w:i/>
        </w:rPr>
        <w:t>I</w:t>
      </w:r>
      <w:r w:rsidRPr="006E45CE">
        <w:rPr>
          <w:rFonts w:cs="Calibri"/>
          <w:i/>
          <w:spacing w:val="-5"/>
        </w:rPr>
        <w:t xml:space="preserve"> </w:t>
      </w:r>
      <w:r w:rsidRPr="006E45CE">
        <w:rPr>
          <w:rFonts w:cs="Calibri"/>
          <w:i/>
        </w:rPr>
        <w:t>took</w:t>
      </w:r>
      <w:r w:rsidRPr="006E45CE">
        <w:rPr>
          <w:rFonts w:cs="Calibri"/>
          <w:i/>
          <w:spacing w:val="-4"/>
        </w:rPr>
        <w:t xml:space="preserve"> </w:t>
      </w:r>
      <w:r w:rsidRPr="006E45CE">
        <w:rPr>
          <w:rFonts w:cs="Calibri"/>
          <w:i/>
        </w:rPr>
        <w:t>my</w:t>
      </w:r>
      <w:r w:rsidRPr="006E45CE">
        <w:rPr>
          <w:rFonts w:cs="Calibri"/>
          <w:i/>
          <w:spacing w:val="-4"/>
        </w:rPr>
        <w:t xml:space="preserve"> </w:t>
      </w:r>
      <w:r w:rsidRPr="006E45CE">
        <w:rPr>
          <w:rFonts w:cs="Calibri"/>
          <w:i/>
        </w:rPr>
        <w:t>umbrella [because it was raining]; The man [who came to dinner] is my brother.</w:t>
      </w:r>
    </w:p>
    <w:p w14:paraId="2FD61282" w14:textId="5AED72D7" w:rsidR="000E4960" w:rsidRPr="000E4960" w:rsidRDefault="00E32338" w:rsidP="00F851B8">
      <w:pPr>
        <w:pStyle w:val="Normalboldnospace"/>
      </w:pPr>
      <w:r>
        <w:t>C</w:t>
      </w:r>
      <w:r w:rsidR="009A6180" w:rsidRPr="000E4960">
        <w:t>omposing</w:t>
      </w:r>
    </w:p>
    <w:p w14:paraId="63EC0328" w14:textId="75E6BC63" w:rsidR="009A6180" w:rsidRPr="006E45CE" w:rsidRDefault="009A6180" w:rsidP="006E7EF9">
      <w:pPr>
        <w:rPr>
          <w:rFonts w:cs="Calibri"/>
        </w:rPr>
      </w:pPr>
      <w:r w:rsidRPr="006E45CE">
        <w:rPr>
          <w:rFonts w:cs="Calibri"/>
        </w:rPr>
        <w:t>A</w:t>
      </w:r>
      <w:r w:rsidRPr="006E45CE">
        <w:rPr>
          <w:rFonts w:cs="Calibri"/>
          <w:spacing w:val="-6"/>
        </w:rPr>
        <w:t xml:space="preserve"> </w:t>
      </w:r>
      <w:r w:rsidRPr="006E45CE">
        <w:rPr>
          <w:rFonts w:cs="Calibri"/>
        </w:rPr>
        <w:t>process</w:t>
      </w:r>
      <w:r w:rsidRPr="006E45CE">
        <w:rPr>
          <w:rFonts w:cs="Calibri"/>
          <w:spacing w:val="-4"/>
        </w:rPr>
        <w:t xml:space="preserve"> </w:t>
      </w:r>
      <w:r w:rsidRPr="006E45CE">
        <w:rPr>
          <w:rFonts w:cs="Calibri"/>
        </w:rPr>
        <w:t>of</w:t>
      </w:r>
      <w:r w:rsidRPr="006E45CE">
        <w:rPr>
          <w:rFonts w:cs="Calibri"/>
          <w:spacing w:val="-4"/>
        </w:rPr>
        <w:t xml:space="preserve"> </w:t>
      </w:r>
      <w:r w:rsidRPr="006E45CE">
        <w:rPr>
          <w:rFonts w:cs="Calibri"/>
        </w:rPr>
        <w:t>producing</w:t>
      </w:r>
      <w:r w:rsidRPr="006E45CE">
        <w:rPr>
          <w:rFonts w:cs="Calibri"/>
          <w:spacing w:val="-3"/>
        </w:rPr>
        <w:t xml:space="preserve"> </w:t>
      </w:r>
      <w:r w:rsidRPr="006E45CE">
        <w:rPr>
          <w:rFonts w:cs="Calibri"/>
        </w:rPr>
        <w:t>spoken,</w:t>
      </w:r>
      <w:r w:rsidRPr="006E45CE">
        <w:rPr>
          <w:rFonts w:cs="Calibri"/>
          <w:spacing w:val="-5"/>
        </w:rPr>
        <w:t xml:space="preserve"> </w:t>
      </w:r>
      <w:r w:rsidRPr="006E45CE">
        <w:rPr>
          <w:rFonts w:cs="Calibri"/>
        </w:rPr>
        <w:t>written,</w:t>
      </w:r>
      <w:r w:rsidRPr="006E45CE">
        <w:rPr>
          <w:rFonts w:cs="Calibri"/>
          <w:spacing w:val="-4"/>
        </w:rPr>
        <w:t xml:space="preserve"> </w:t>
      </w:r>
      <w:r w:rsidRPr="006E45CE">
        <w:rPr>
          <w:rFonts w:cs="Calibri"/>
        </w:rPr>
        <w:t>graphic,</w:t>
      </w:r>
      <w:r w:rsidRPr="006E45CE">
        <w:rPr>
          <w:rFonts w:cs="Calibri"/>
          <w:spacing w:val="-4"/>
        </w:rPr>
        <w:t xml:space="preserve"> </w:t>
      </w:r>
      <w:r w:rsidRPr="006E45CE">
        <w:rPr>
          <w:rFonts w:cs="Calibri"/>
        </w:rPr>
        <w:t>visual,</w:t>
      </w:r>
      <w:r w:rsidRPr="006E45CE">
        <w:rPr>
          <w:rFonts w:cs="Calibri"/>
          <w:spacing w:val="-4"/>
        </w:rPr>
        <w:t xml:space="preserve"> </w:t>
      </w:r>
      <w:r w:rsidRPr="006E45CE">
        <w:rPr>
          <w:rFonts w:cs="Calibri"/>
        </w:rPr>
        <w:t>or</w:t>
      </w:r>
      <w:r w:rsidRPr="006E45CE">
        <w:rPr>
          <w:rFonts w:cs="Calibri"/>
          <w:spacing w:val="-4"/>
        </w:rPr>
        <w:t xml:space="preserve"> </w:t>
      </w:r>
      <w:r w:rsidRPr="006E45CE">
        <w:rPr>
          <w:rFonts w:cs="Calibri"/>
        </w:rPr>
        <w:t>multimodal</w:t>
      </w:r>
      <w:r w:rsidRPr="006E45CE">
        <w:rPr>
          <w:rFonts w:cs="Calibri"/>
          <w:spacing w:val="-5"/>
        </w:rPr>
        <w:t xml:space="preserve"> </w:t>
      </w:r>
      <w:r w:rsidRPr="006E45CE">
        <w:rPr>
          <w:rFonts w:cs="Calibri"/>
        </w:rPr>
        <w:t>texts in oral, print, visual or digital forms.</w:t>
      </w:r>
    </w:p>
    <w:p w14:paraId="49CD6C3A" w14:textId="6BD9B722" w:rsidR="000E4960" w:rsidRPr="000E4960" w:rsidRDefault="00E32338" w:rsidP="00F851B8">
      <w:pPr>
        <w:pStyle w:val="Normalboldnospace"/>
      </w:pPr>
      <w:r>
        <w:t>C</w:t>
      </w:r>
      <w:r w:rsidR="009A6180" w:rsidRPr="000E4960">
        <w:t>onjunction</w:t>
      </w:r>
    </w:p>
    <w:p w14:paraId="70420998" w14:textId="4290D879" w:rsidR="009A6180" w:rsidRPr="006E45CE" w:rsidRDefault="009A6180" w:rsidP="006E7EF9">
      <w:pPr>
        <w:rPr>
          <w:rFonts w:cs="Calibri"/>
        </w:rPr>
      </w:pPr>
      <w:r w:rsidRPr="006E45CE">
        <w:rPr>
          <w:rFonts w:cs="Calibri"/>
        </w:rPr>
        <w:t>A</w:t>
      </w:r>
      <w:r w:rsidRPr="006E45CE">
        <w:rPr>
          <w:rFonts w:cs="Calibri"/>
          <w:spacing w:val="-6"/>
        </w:rPr>
        <w:t xml:space="preserve"> </w:t>
      </w:r>
      <w:r w:rsidRPr="006E45CE">
        <w:rPr>
          <w:rFonts w:cs="Calibri"/>
        </w:rPr>
        <w:t>part</w:t>
      </w:r>
      <w:r w:rsidRPr="006E45CE">
        <w:rPr>
          <w:rFonts w:cs="Calibri"/>
          <w:spacing w:val="-3"/>
        </w:rPr>
        <w:t xml:space="preserve"> </w:t>
      </w:r>
      <w:r w:rsidRPr="006E45CE">
        <w:rPr>
          <w:rFonts w:cs="Calibri"/>
        </w:rPr>
        <w:t>of</w:t>
      </w:r>
      <w:r w:rsidRPr="006E45CE">
        <w:rPr>
          <w:rFonts w:cs="Calibri"/>
          <w:spacing w:val="-3"/>
        </w:rPr>
        <w:t xml:space="preserve"> </w:t>
      </w:r>
      <w:r w:rsidRPr="006E45CE">
        <w:rPr>
          <w:rFonts w:cs="Calibri"/>
        </w:rPr>
        <w:t>speech</w:t>
      </w:r>
      <w:r w:rsidRPr="006E45CE">
        <w:rPr>
          <w:rFonts w:cs="Calibri"/>
          <w:spacing w:val="-5"/>
        </w:rPr>
        <w:t xml:space="preserve"> </w:t>
      </w:r>
      <w:r w:rsidRPr="006E45CE">
        <w:rPr>
          <w:rFonts w:cs="Calibri"/>
        </w:rPr>
        <w:t>that</w:t>
      </w:r>
      <w:r w:rsidRPr="006E45CE">
        <w:rPr>
          <w:rFonts w:cs="Calibri"/>
          <w:spacing w:val="-4"/>
        </w:rPr>
        <w:t xml:space="preserve"> </w:t>
      </w:r>
      <w:r w:rsidRPr="006E45CE">
        <w:rPr>
          <w:rFonts w:cs="Calibri"/>
        </w:rPr>
        <w:t>signals</w:t>
      </w:r>
      <w:r w:rsidRPr="006E45CE">
        <w:rPr>
          <w:rFonts w:cs="Calibri"/>
          <w:spacing w:val="-4"/>
        </w:rPr>
        <w:t xml:space="preserve"> </w:t>
      </w:r>
      <w:r w:rsidRPr="006E45CE">
        <w:rPr>
          <w:rFonts w:cs="Calibri"/>
        </w:rPr>
        <w:t>relationships</w:t>
      </w:r>
      <w:r w:rsidRPr="006E45CE">
        <w:rPr>
          <w:rFonts w:cs="Calibri"/>
          <w:spacing w:val="-4"/>
        </w:rPr>
        <w:t xml:space="preserve"> </w:t>
      </w:r>
      <w:r w:rsidRPr="006E45CE">
        <w:rPr>
          <w:rFonts w:cs="Calibri"/>
        </w:rPr>
        <w:t>between</w:t>
      </w:r>
      <w:r w:rsidRPr="006E45CE">
        <w:rPr>
          <w:rFonts w:cs="Calibri"/>
          <w:spacing w:val="-5"/>
        </w:rPr>
        <w:t xml:space="preserve"> </w:t>
      </w:r>
      <w:r w:rsidRPr="006E45CE">
        <w:rPr>
          <w:rFonts w:cs="Calibri"/>
        </w:rPr>
        <w:t>people,</w:t>
      </w:r>
      <w:r w:rsidRPr="006E45CE">
        <w:rPr>
          <w:rFonts w:cs="Calibri"/>
          <w:spacing w:val="-5"/>
        </w:rPr>
        <w:t xml:space="preserve"> </w:t>
      </w:r>
      <w:r w:rsidRPr="006E45CE">
        <w:rPr>
          <w:rFonts w:cs="Calibri"/>
        </w:rPr>
        <w:t>things,</w:t>
      </w:r>
      <w:r w:rsidRPr="006E45CE">
        <w:rPr>
          <w:rFonts w:cs="Calibri"/>
          <w:spacing w:val="-5"/>
        </w:rPr>
        <w:t xml:space="preserve"> </w:t>
      </w:r>
      <w:r w:rsidRPr="006E45CE">
        <w:rPr>
          <w:rFonts w:cs="Calibri"/>
        </w:rPr>
        <w:t xml:space="preserve">events, ideas, </w:t>
      </w:r>
      <w:r>
        <w:rPr>
          <w:rFonts w:cs="Calibri"/>
        </w:rPr>
        <w:t>e.g.</w:t>
      </w:r>
      <w:r w:rsidRPr="006E45CE">
        <w:rPr>
          <w:rFonts w:cs="Calibri"/>
        </w:rPr>
        <w:t xml:space="preserve"> </w:t>
      </w:r>
      <w:r w:rsidRPr="006E45CE">
        <w:rPr>
          <w:rFonts w:cs="Calibri"/>
          <w:i/>
        </w:rPr>
        <w:t xml:space="preserve">Sophie and her mother might come and visit, or they might stay at home. </w:t>
      </w:r>
      <w:r w:rsidRPr="006E45CE">
        <w:rPr>
          <w:rFonts w:cs="Calibri"/>
        </w:rPr>
        <w:t xml:space="preserve">The conjunction </w:t>
      </w:r>
      <w:r w:rsidRPr="006E45CE">
        <w:rPr>
          <w:rFonts w:cs="Calibri"/>
          <w:i/>
        </w:rPr>
        <w:t xml:space="preserve">and </w:t>
      </w:r>
      <w:r w:rsidRPr="006E45CE">
        <w:rPr>
          <w:rFonts w:cs="Calibri"/>
        </w:rPr>
        <w:t xml:space="preserve">links the two participants, while </w:t>
      </w:r>
      <w:r w:rsidRPr="006E45CE">
        <w:rPr>
          <w:rFonts w:cs="Calibri"/>
          <w:i/>
        </w:rPr>
        <w:t xml:space="preserve">or </w:t>
      </w:r>
      <w:r w:rsidRPr="006E45CE">
        <w:rPr>
          <w:rFonts w:cs="Calibri"/>
        </w:rPr>
        <w:t>links alternative options.</w:t>
      </w:r>
    </w:p>
    <w:p w14:paraId="560E4D16" w14:textId="12424C7E" w:rsidR="000E4960" w:rsidRPr="000E4960" w:rsidRDefault="00E32338" w:rsidP="00F851B8">
      <w:pPr>
        <w:pStyle w:val="Normalboldnospace"/>
      </w:pPr>
      <w:r>
        <w:t>C</w:t>
      </w:r>
      <w:r w:rsidR="009A6180" w:rsidRPr="000E4960">
        <w:t>ontext</w:t>
      </w:r>
    </w:p>
    <w:p w14:paraId="3076F3EC" w14:textId="68BDD7D7" w:rsidR="009A6180" w:rsidRPr="006E45CE" w:rsidRDefault="009A6180" w:rsidP="006E7EF9">
      <w:pPr>
        <w:rPr>
          <w:rFonts w:cs="Calibri"/>
        </w:rPr>
      </w:pPr>
      <w:r w:rsidRPr="006E45CE">
        <w:rPr>
          <w:rFonts w:cs="Calibri"/>
        </w:rPr>
        <w:t>An environment and circumstances in which a text is created or interpreted.</w:t>
      </w:r>
      <w:r w:rsidRPr="006E45CE">
        <w:rPr>
          <w:rFonts w:cs="Calibri"/>
          <w:spacing w:val="-6"/>
        </w:rPr>
        <w:t xml:space="preserve"> </w:t>
      </w:r>
      <w:r w:rsidRPr="006E45CE">
        <w:rPr>
          <w:rFonts w:cs="Calibri"/>
        </w:rPr>
        <w:t>Context</w:t>
      </w:r>
      <w:r w:rsidRPr="006E45CE">
        <w:rPr>
          <w:rFonts w:cs="Calibri"/>
          <w:spacing w:val="-6"/>
        </w:rPr>
        <w:t xml:space="preserve"> </w:t>
      </w:r>
      <w:r w:rsidRPr="006E45CE">
        <w:rPr>
          <w:rFonts w:cs="Calibri"/>
        </w:rPr>
        <w:t>can</w:t>
      </w:r>
      <w:r w:rsidRPr="006E45CE">
        <w:rPr>
          <w:rFonts w:cs="Calibri"/>
          <w:spacing w:val="-4"/>
        </w:rPr>
        <w:t xml:space="preserve"> </w:t>
      </w:r>
      <w:r w:rsidRPr="006E45CE">
        <w:rPr>
          <w:rFonts w:cs="Calibri"/>
        </w:rPr>
        <w:t>include</w:t>
      </w:r>
      <w:r w:rsidRPr="006E45CE">
        <w:rPr>
          <w:rFonts w:cs="Calibri"/>
          <w:spacing w:val="-6"/>
        </w:rPr>
        <w:t xml:space="preserve"> </w:t>
      </w:r>
      <w:r w:rsidRPr="006E45CE">
        <w:rPr>
          <w:rFonts w:cs="Calibri"/>
        </w:rPr>
        <w:t>the</w:t>
      </w:r>
      <w:r w:rsidRPr="006E45CE">
        <w:rPr>
          <w:rFonts w:cs="Calibri"/>
          <w:spacing w:val="-6"/>
        </w:rPr>
        <w:t xml:space="preserve"> </w:t>
      </w:r>
      <w:r w:rsidRPr="006E45CE">
        <w:rPr>
          <w:rFonts w:cs="Calibri"/>
        </w:rPr>
        <w:t>general</w:t>
      </w:r>
      <w:r w:rsidRPr="006E45CE">
        <w:rPr>
          <w:rFonts w:cs="Calibri"/>
          <w:spacing w:val="-7"/>
        </w:rPr>
        <w:t xml:space="preserve"> </w:t>
      </w:r>
      <w:r w:rsidRPr="006E45CE">
        <w:rPr>
          <w:rFonts w:cs="Calibri"/>
        </w:rPr>
        <w:t>social,</w:t>
      </w:r>
      <w:r w:rsidRPr="006E45CE">
        <w:rPr>
          <w:rFonts w:cs="Calibri"/>
          <w:spacing w:val="-4"/>
        </w:rPr>
        <w:t xml:space="preserve"> </w:t>
      </w:r>
      <w:proofErr w:type="gramStart"/>
      <w:r w:rsidRPr="006E45CE">
        <w:rPr>
          <w:rFonts w:cs="Calibri"/>
        </w:rPr>
        <w:t>historical</w:t>
      </w:r>
      <w:proofErr w:type="gramEnd"/>
      <w:r w:rsidRPr="006E45CE">
        <w:rPr>
          <w:rFonts w:cs="Calibri"/>
          <w:spacing w:val="-4"/>
        </w:rPr>
        <w:t xml:space="preserve"> </w:t>
      </w:r>
      <w:r w:rsidRPr="006E45CE">
        <w:rPr>
          <w:rFonts w:cs="Calibri"/>
        </w:rPr>
        <w:t>and</w:t>
      </w:r>
      <w:r w:rsidRPr="006E45CE">
        <w:rPr>
          <w:rFonts w:cs="Calibri"/>
          <w:spacing w:val="-4"/>
        </w:rPr>
        <w:t xml:space="preserve"> </w:t>
      </w:r>
      <w:r w:rsidRPr="006E45CE">
        <w:rPr>
          <w:rFonts w:cs="Calibri"/>
        </w:rPr>
        <w:t>cultural conditions in which a text exists or the specific features of its immediate environment, such as participants, roles, relationships and setting. The term is also used to refer to the wording surrounding an unfamiliar word that a reader or listener uses to understand its meaning.</w:t>
      </w:r>
    </w:p>
    <w:p w14:paraId="6CB1F3F9" w14:textId="77777777" w:rsidR="000E4960" w:rsidRPr="000E4960" w:rsidRDefault="009A6180" w:rsidP="00F851B8">
      <w:pPr>
        <w:pStyle w:val="Normalboldnospace"/>
      </w:pPr>
      <w:r w:rsidRPr="000E4960">
        <w:t>Country</w:t>
      </w:r>
    </w:p>
    <w:p w14:paraId="5E786732" w14:textId="7DB03A1A" w:rsidR="009A6180" w:rsidRPr="006E45CE" w:rsidRDefault="009A6180" w:rsidP="006E7EF9">
      <w:pPr>
        <w:rPr>
          <w:rFonts w:cs="Calibri"/>
        </w:rPr>
      </w:pPr>
      <w:r w:rsidRPr="006E45CE">
        <w:rPr>
          <w:rFonts w:cs="Calibri"/>
        </w:rPr>
        <w:t>Country</w:t>
      </w:r>
      <w:r w:rsidRPr="006E45CE">
        <w:rPr>
          <w:rFonts w:cs="Calibri"/>
          <w:spacing w:val="-8"/>
        </w:rPr>
        <w:t xml:space="preserve"> </w:t>
      </w:r>
      <w:r w:rsidRPr="006E45CE">
        <w:rPr>
          <w:rFonts w:cs="Calibri"/>
        </w:rPr>
        <w:t>is</w:t>
      </w:r>
      <w:r w:rsidRPr="006E45CE">
        <w:rPr>
          <w:rFonts w:cs="Calibri"/>
          <w:spacing w:val="-1"/>
        </w:rPr>
        <w:t xml:space="preserve"> </w:t>
      </w:r>
      <w:r w:rsidRPr="006E45CE">
        <w:rPr>
          <w:rFonts w:cs="Calibri"/>
        </w:rPr>
        <w:t>a</w:t>
      </w:r>
      <w:r w:rsidRPr="006E45CE">
        <w:rPr>
          <w:rFonts w:cs="Calibri"/>
          <w:spacing w:val="-5"/>
        </w:rPr>
        <w:t xml:space="preserve"> </w:t>
      </w:r>
      <w:r w:rsidRPr="006E45CE">
        <w:rPr>
          <w:rFonts w:cs="Calibri"/>
        </w:rPr>
        <w:t>space</w:t>
      </w:r>
      <w:r w:rsidRPr="006E45CE">
        <w:rPr>
          <w:rFonts w:cs="Calibri"/>
          <w:spacing w:val="-5"/>
        </w:rPr>
        <w:t xml:space="preserve"> </w:t>
      </w:r>
      <w:r w:rsidRPr="006E45CE">
        <w:rPr>
          <w:rFonts w:cs="Calibri"/>
        </w:rPr>
        <w:t>mapped</w:t>
      </w:r>
      <w:r w:rsidRPr="006E45CE">
        <w:rPr>
          <w:rFonts w:cs="Calibri"/>
          <w:spacing w:val="-3"/>
        </w:rPr>
        <w:t xml:space="preserve"> </w:t>
      </w:r>
      <w:r w:rsidRPr="006E45CE">
        <w:rPr>
          <w:rFonts w:cs="Calibri"/>
        </w:rPr>
        <w:t>out</w:t>
      </w:r>
      <w:r w:rsidRPr="006E45CE">
        <w:rPr>
          <w:rFonts w:cs="Calibri"/>
          <w:spacing w:val="-3"/>
        </w:rPr>
        <w:t xml:space="preserve"> </w:t>
      </w:r>
      <w:r w:rsidRPr="006E45CE">
        <w:rPr>
          <w:rFonts w:cs="Calibri"/>
        </w:rPr>
        <w:t>by</w:t>
      </w:r>
      <w:r w:rsidRPr="006E45CE">
        <w:rPr>
          <w:rFonts w:cs="Calibri"/>
          <w:spacing w:val="-6"/>
        </w:rPr>
        <w:t xml:space="preserve"> </w:t>
      </w:r>
      <w:r w:rsidRPr="006E45CE">
        <w:rPr>
          <w:rFonts w:cs="Calibri"/>
        </w:rPr>
        <w:t>physical</w:t>
      </w:r>
      <w:r w:rsidRPr="006E45CE">
        <w:rPr>
          <w:rFonts w:cs="Calibri"/>
          <w:spacing w:val="-4"/>
        </w:rPr>
        <w:t xml:space="preserve"> </w:t>
      </w:r>
      <w:r w:rsidRPr="006E45CE">
        <w:rPr>
          <w:rFonts w:cs="Calibri"/>
        </w:rPr>
        <w:t>or</w:t>
      </w:r>
      <w:r w:rsidRPr="006E45CE">
        <w:rPr>
          <w:rFonts w:cs="Calibri"/>
          <w:spacing w:val="-4"/>
        </w:rPr>
        <w:t xml:space="preserve"> </w:t>
      </w:r>
      <w:r w:rsidRPr="006E45CE">
        <w:rPr>
          <w:rFonts w:cs="Calibri"/>
        </w:rPr>
        <w:t>intangible</w:t>
      </w:r>
      <w:r w:rsidRPr="006E45CE">
        <w:rPr>
          <w:rFonts w:cs="Calibri"/>
          <w:spacing w:val="-5"/>
        </w:rPr>
        <w:t xml:space="preserve"> </w:t>
      </w:r>
      <w:r w:rsidRPr="006E45CE">
        <w:rPr>
          <w:rFonts w:cs="Calibri"/>
        </w:rPr>
        <w:t>boundaries</w:t>
      </w:r>
      <w:r w:rsidRPr="006E45CE">
        <w:rPr>
          <w:rFonts w:cs="Calibri"/>
          <w:spacing w:val="-4"/>
        </w:rPr>
        <w:t xml:space="preserve"> </w:t>
      </w:r>
      <w:r w:rsidRPr="006E45CE">
        <w:rPr>
          <w:rFonts w:cs="Calibri"/>
        </w:rPr>
        <w:t>that individuals or groups of Aboriginal Peoples occupy and r</w:t>
      </w:r>
      <w:r>
        <w:rPr>
          <w:rFonts w:cs="Calibri"/>
        </w:rPr>
        <w:t>egar</w:t>
      </w:r>
      <w:r w:rsidRPr="006E45CE">
        <w:rPr>
          <w:rFonts w:cs="Calibri"/>
        </w:rPr>
        <w:t>d as their own. It is a space with varying d</w:t>
      </w:r>
      <w:r>
        <w:rPr>
          <w:rFonts w:cs="Calibri"/>
        </w:rPr>
        <w:t>egre</w:t>
      </w:r>
      <w:r w:rsidRPr="006E45CE">
        <w:rPr>
          <w:rFonts w:cs="Calibri"/>
        </w:rPr>
        <w:t>es of spirituality.</w:t>
      </w:r>
    </w:p>
    <w:p w14:paraId="78CB0761" w14:textId="23610435" w:rsidR="000E4960" w:rsidRPr="000E4960" w:rsidRDefault="00E32338" w:rsidP="00F851B8">
      <w:pPr>
        <w:pStyle w:val="Normalboldnospace"/>
      </w:pPr>
      <w:r>
        <w:t>C</w:t>
      </w:r>
      <w:r w:rsidR="009A6180" w:rsidRPr="000E4960">
        <w:t>reate</w:t>
      </w:r>
    </w:p>
    <w:p w14:paraId="4C1BC76C" w14:textId="01E99378" w:rsidR="009A6180" w:rsidRPr="006E45CE" w:rsidRDefault="009A6180" w:rsidP="006E7EF9">
      <w:pPr>
        <w:rPr>
          <w:rFonts w:cs="Calibri"/>
        </w:rPr>
      </w:pPr>
      <w:r w:rsidRPr="006E45CE">
        <w:rPr>
          <w:rFonts w:cs="Calibri"/>
        </w:rPr>
        <w:t>Develop</w:t>
      </w:r>
      <w:r w:rsidRPr="006E45CE">
        <w:rPr>
          <w:rFonts w:cs="Calibri"/>
          <w:spacing w:val="-6"/>
        </w:rPr>
        <w:t xml:space="preserve"> </w:t>
      </w:r>
      <w:r w:rsidRPr="006E45CE">
        <w:rPr>
          <w:rFonts w:cs="Calibri"/>
        </w:rPr>
        <w:t>and/or</w:t>
      </w:r>
      <w:r w:rsidRPr="006E45CE">
        <w:rPr>
          <w:rFonts w:cs="Calibri"/>
          <w:spacing w:val="-3"/>
        </w:rPr>
        <w:t xml:space="preserve"> </w:t>
      </w:r>
      <w:r w:rsidRPr="006E45CE">
        <w:rPr>
          <w:rFonts w:cs="Calibri"/>
        </w:rPr>
        <w:t>produce</w:t>
      </w:r>
      <w:r w:rsidRPr="006E45CE">
        <w:rPr>
          <w:rFonts w:cs="Calibri"/>
          <w:spacing w:val="-6"/>
        </w:rPr>
        <w:t xml:space="preserve"> </w:t>
      </w:r>
      <w:r w:rsidRPr="006E45CE">
        <w:rPr>
          <w:rFonts w:cs="Calibri"/>
        </w:rPr>
        <w:t>spoken,</w:t>
      </w:r>
      <w:r w:rsidRPr="006E45CE">
        <w:rPr>
          <w:rFonts w:cs="Calibri"/>
          <w:spacing w:val="-6"/>
        </w:rPr>
        <w:t xml:space="preserve"> </w:t>
      </w:r>
      <w:r w:rsidRPr="006E45CE">
        <w:rPr>
          <w:rFonts w:cs="Calibri"/>
        </w:rPr>
        <w:t>written,</w:t>
      </w:r>
      <w:r w:rsidRPr="006E45CE">
        <w:rPr>
          <w:rFonts w:cs="Calibri"/>
          <w:spacing w:val="-6"/>
        </w:rPr>
        <w:t xml:space="preserve"> </w:t>
      </w:r>
      <w:r w:rsidRPr="006E45CE">
        <w:rPr>
          <w:rFonts w:cs="Calibri"/>
        </w:rPr>
        <w:t>graphic,</w:t>
      </w:r>
      <w:r w:rsidRPr="006E45CE">
        <w:rPr>
          <w:rFonts w:cs="Calibri"/>
          <w:spacing w:val="-4"/>
        </w:rPr>
        <w:t xml:space="preserve"> </w:t>
      </w:r>
      <w:r w:rsidRPr="006E45CE">
        <w:rPr>
          <w:rFonts w:cs="Calibri"/>
        </w:rPr>
        <w:t>visual,</w:t>
      </w:r>
      <w:r w:rsidRPr="006E45CE">
        <w:rPr>
          <w:rFonts w:cs="Calibri"/>
          <w:spacing w:val="-7"/>
        </w:rPr>
        <w:t xml:space="preserve"> </w:t>
      </w:r>
      <w:r w:rsidRPr="006E45CE">
        <w:rPr>
          <w:rFonts w:cs="Calibri"/>
        </w:rPr>
        <w:t>or</w:t>
      </w:r>
      <w:r w:rsidRPr="006E45CE">
        <w:rPr>
          <w:rFonts w:cs="Calibri"/>
          <w:spacing w:val="-5"/>
        </w:rPr>
        <w:t xml:space="preserve"> </w:t>
      </w:r>
      <w:r w:rsidRPr="006E45CE">
        <w:rPr>
          <w:rFonts w:cs="Calibri"/>
        </w:rPr>
        <w:t>multimodal texts in oral, print, visual or digital forms.</w:t>
      </w:r>
    </w:p>
    <w:p w14:paraId="00192F85" w14:textId="66B01DA1" w:rsidR="000E4960" w:rsidRPr="000E4960" w:rsidRDefault="00E32338" w:rsidP="00F851B8">
      <w:pPr>
        <w:pStyle w:val="Normalboldnospace"/>
      </w:pPr>
      <w:r>
        <w:lastRenderedPageBreak/>
        <w:t>C</w:t>
      </w:r>
      <w:r w:rsidR="009A6180" w:rsidRPr="000E4960">
        <w:t>ulture</w:t>
      </w:r>
    </w:p>
    <w:p w14:paraId="60BE6767" w14:textId="1FE71B90" w:rsidR="009A6180" w:rsidRPr="006E45CE" w:rsidRDefault="009A6180" w:rsidP="006E7EF9">
      <w:pPr>
        <w:rPr>
          <w:rFonts w:cs="Calibri"/>
        </w:rPr>
      </w:pPr>
      <w:r w:rsidRPr="006E45CE">
        <w:rPr>
          <w:rFonts w:cs="Calibri"/>
        </w:rPr>
        <w:t>In earlier models of language teaching and learning, culture was represented as a combination of literary and historical resources, and visible,</w:t>
      </w:r>
      <w:r w:rsidRPr="006E45CE">
        <w:rPr>
          <w:rFonts w:cs="Calibri"/>
          <w:spacing w:val="-4"/>
        </w:rPr>
        <w:t xml:space="preserve"> </w:t>
      </w:r>
      <w:r w:rsidRPr="006E45CE">
        <w:rPr>
          <w:rFonts w:cs="Calibri"/>
        </w:rPr>
        <w:t>functional</w:t>
      </w:r>
      <w:r w:rsidRPr="006E45CE">
        <w:rPr>
          <w:rFonts w:cs="Calibri"/>
          <w:spacing w:val="-5"/>
        </w:rPr>
        <w:t xml:space="preserve"> </w:t>
      </w:r>
      <w:r w:rsidRPr="006E45CE">
        <w:rPr>
          <w:rFonts w:cs="Calibri"/>
        </w:rPr>
        <w:t>aspects</w:t>
      </w:r>
      <w:r w:rsidRPr="006E45CE">
        <w:rPr>
          <w:rFonts w:cs="Calibri"/>
          <w:spacing w:val="-3"/>
        </w:rPr>
        <w:t xml:space="preserve"> </w:t>
      </w:r>
      <w:r w:rsidRPr="006E45CE">
        <w:rPr>
          <w:rFonts w:cs="Calibri"/>
        </w:rPr>
        <w:t>of a</w:t>
      </w:r>
      <w:r w:rsidRPr="006E45CE">
        <w:rPr>
          <w:rFonts w:cs="Calibri"/>
          <w:spacing w:val="-4"/>
        </w:rPr>
        <w:t xml:space="preserve"> </w:t>
      </w:r>
      <w:r w:rsidRPr="006E45CE">
        <w:rPr>
          <w:rFonts w:cs="Calibri"/>
        </w:rPr>
        <w:t>community</w:t>
      </w:r>
      <w:r w:rsidRPr="006E45CE">
        <w:rPr>
          <w:rFonts w:cs="Calibri"/>
          <w:spacing w:val="-7"/>
        </w:rPr>
        <w:t xml:space="preserve"> </w:t>
      </w:r>
      <w:r w:rsidRPr="006E45CE">
        <w:rPr>
          <w:rFonts w:cs="Calibri"/>
        </w:rPr>
        <w:t>group’s way</w:t>
      </w:r>
      <w:r w:rsidRPr="006E45CE">
        <w:rPr>
          <w:rFonts w:cs="Calibri"/>
          <w:spacing w:val="-5"/>
        </w:rPr>
        <w:t xml:space="preserve"> </w:t>
      </w:r>
      <w:r w:rsidRPr="006E45CE">
        <w:rPr>
          <w:rFonts w:cs="Calibri"/>
        </w:rPr>
        <w:t>of life</w:t>
      </w:r>
      <w:r w:rsidRPr="006E45CE">
        <w:rPr>
          <w:rFonts w:cs="Calibri"/>
          <w:spacing w:val="-4"/>
        </w:rPr>
        <w:t xml:space="preserve"> </w:t>
      </w:r>
      <w:r w:rsidRPr="006E45CE">
        <w:rPr>
          <w:rFonts w:cs="Calibri"/>
        </w:rPr>
        <w:t>such</w:t>
      </w:r>
      <w:r w:rsidRPr="006E45CE">
        <w:rPr>
          <w:rFonts w:cs="Calibri"/>
          <w:spacing w:val="-4"/>
        </w:rPr>
        <w:t xml:space="preserve"> </w:t>
      </w:r>
      <w:r w:rsidRPr="006E45CE">
        <w:rPr>
          <w:rFonts w:cs="Calibri"/>
        </w:rPr>
        <w:t>as</w:t>
      </w:r>
      <w:r w:rsidRPr="006E45CE">
        <w:rPr>
          <w:rFonts w:cs="Calibri"/>
          <w:spacing w:val="-3"/>
        </w:rPr>
        <w:t xml:space="preserve"> </w:t>
      </w:r>
      <w:r w:rsidRPr="006E45CE">
        <w:rPr>
          <w:rFonts w:cs="Calibri"/>
        </w:rPr>
        <w:t xml:space="preserve">food, </w:t>
      </w:r>
      <w:proofErr w:type="gramStart"/>
      <w:r w:rsidRPr="006E45CE">
        <w:rPr>
          <w:rFonts w:cs="Calibri"/>
        </w:rPr>
        <w:t>celebrations</w:t>
      </w:r>
      <w:proofErr w:type="gramEnd"/>
      <w:r w:rsidRPr="006E45CE">
        <w:rPr>
          <w:rFonts w:cs="Calibri"/>
        </w:rPr>
        <w:t xml:space="preserve"> and folklore. While these elements of culture are parts of cultural experience and organisation, current orientations to language teaching and learning employ a less static model of culture.</w:t>
      </w:r>
    </w:p>
    <w:p w14:paraId="0B7A4E96" w14:textId="77777777" w:rsidR="009A6180" w:rsidRPr="006E45CE" w:rsidRDefault="009A6180" w:rsidP="00E32338">
      <w:pPr>
        <w:spacing w:after="0"/>
        <w:rPr>
          <w:rFonts w:cs="Calibri"/>
        </w:rPr>
      </w:pPr>
      <w:r w:rsidRPr="006E45CE">
        <w:rPr>
          <w:rFonts w:cs="Calibri"/>
        </w:rPr>
        <w:t>Culture</w:t>
      </w:r>
      <w:r w:rsidRPr="006E45CE">
        <w:rPr>
          <w:rFonts w:cs="Calibri"/>
          <w:spacing w:val="-5"/>
        </w:rPr>
        <w:t xml:space="preserve"> </w:t>
      </w:r>
      <w:r w:rsidRPr="006E45CE">
        <w:rPr>
          <w:rFonts w:cs="Calibri"/>
        </w:rPr>
        <w:t>is</w:t>
      </w:r>
      <w:r w:rsidRPr="006E45CE">
        <w:rPr>
          <w:rFonts w:cs="Calibri"/>
          <w:spacing w:val="-1"/>
        </w:rPr>
        <w:t xml:space="preserve"> </w:t>
      </w:r>
      <w:r w:rsidRPr="006E45CE">
        <w:rPr>
          <w:rFonts w:cs="Calibri"/>
        </w:rPr>
        <w:t>understood</w:t>
      </w:r>
      <w:r w:rsidRPr="006E45CE">
        <w:rPr>
          <w:rFonts w:cs="Calibri"/>
          <w:spacing w:val="-3"/>
        </w:rPr>
        <w:t xml:space="preserve"> </w:t>
      </w:r>
      <w:r w:rsidRPr="006E45CE">
        <w:rPr>
          <w:rFonts w:cs="Calibri"/>
        </w:rPr>
        <w:t>as</w:t>
      </w:r>
      <w:r w:rsidRPr="006E45CE">
        <w:rPr>
          <w:rFonts w:cs="Calibri"/>
          <w:spacing w:val="-4"/>
        </w:rPr>
        <w:t xml:space="preserve"> </w:t>
      </w:r>
      <w:r w:rsidRPr="006E45CE">
        <w:rPr>
          <w:rFonts w:cs="Calibri"/>
        </w:rPr>
        <w:t>a</w:t>
      </w:r>
      <w:r w:rsidRPr="006E45CE">
        <w:rPr>
          <w:rFonts w:cs="Calibri"/>
          <w:spacing w:val="-5"/>
        </w:rPr>
        <w:t xml:space="preserve"> </w:t>
      </w:r>
      <w:r w:rsidRPr="006E45CE">
        <w:rPr>
          <w:rFonts w:cs="Calibri"/>
        </w:rPr>
        <w:t>framework</w:t>
      </w:r>
      <w:r w:rsidRPr="006E45CE">
        <w:rPr>
          <w:rFonts w:cs="Calibri"/>
          <w:spacing w:val="-1"/>
        </w:rPr>
        <w:t xml:space="preserve"> </w:t>
      </w:r>
      <w:r w:rsidRPr="006E45CE">
        <w:rPr>
          <w:rFonts w:cs="Calibri"/>
        </w:rPr>
        <w:t>in</w:t>
      </w:r>
      <w:r w:rsidRPr="006E45CE">
        <w:rPr>
          <w:rFonts w:cs="Calibri"/>
          <w:spacing w:val="-5"/>
        </w:rPr>
        <w:t xml:space="preserve"> </w:t>
      </w:r>
      <w:r w:rsidRPr="006E45CE">
        <w:rPr>
          <w:rFonts w:cs="Calibri"/>
        </w:rPr>
        <w:t>which</w:t>
      </w:r>
      <w:r w:rsidRPr="006E45CE">
        <w:rPr>
          <w:rFonts w:cs="Calibri"/>
          <w:spacing w:val="-5"/>
        </w:rPr>
        <w:t xml:space="preserve"> </w:t>
      </w:r>
      <w:r w:rsidRPr="006E45CE">
        <w:rPr>
          <w:rFonts w:cs="Calibri"/>
        </w:rPr>
        <w:t>things</w:t>
      </w:r>
      <w:r w:rsidRPr="006E45CE">
        <w:rPr>
          <w:rFonts w:cs="Calibri"/>
          <w:spacing w:val="-4"/>
        </w:rPr>
        <w:t xml:space="preserve"> </w:t>
      </w:r>
      <w:r w:rsidRPr="006E45CE">
        <w:rPr>
          <w:rFonts w:cs="Calibri"/>
        </w:rPr>
        <w:t>come</w:t>
      </w:r>
      <w:r w:rsidRPr="006E45CE">
        <w:rPr>
          <w:rFonts w:cs="Calibri"/>
          <w:spacing w:val="-5"/>
        </w:rPr>
        <w:t xml:space="preserve"> </w:t>
      </w:r>
      <w:r w:rsidRPr="006E45CE">
        <w:rPr>
          <w:rFonts w:cs="Calibri"/>
        </w:rPr>
        <w:t>to</w:t>
      </w:r>
      <w:r w:rsidRPr="006E45CE">
        <w:rPr>
          <w:rFonts w:cs="Calibri"/>
          <w:spacing w:val="-5"/>
        </w:rPr>
        <w:t xml:space="preserve"> </w:t>
      </w:r>
      <w:r w:rsidRPr="006E45CE">
        <w:rPr>
          <w:rFonts w:cs="Calibri"/>
        </w:rPr>
        <w:t>be</w:t>
      </w:r>
      <w:r w:rsidRPr="006E45CE">
        <w:rPr>
          <w:rFonts w:cs="Calibri"/>
          <w:spacing w:val="-5"/>
        </w:rPr>
        <w:t xml:space="preserve"> </w:t>
      </w:r>
      <w:r w:rsidRPr="006E45CE">
        <w:rPr>
          <w:rFonts w:cs="Calibri"/>
        </w:rPr>
        <w:t>seen</w:t>
      </w:r>
      <w:r w:rsidRPr="006E45CE">
        <w:rPr>
          <w:rFonts w:cs="Calibri"/>
          <w:spacing w:val="-5"/>
        </w:rPr>
        <w:t xml:space="preserve"> </w:t>
      </w:r>
      <w:r w:rsidRPr="006E45CE">
        <w:rPr>
          <w:rFonts w:cs="Calibri"/>
        </w:rPr>
        <w:t>as having meaning. It involves the lens through which people:</w:t>
      </w:r>
    </w:p>
    <w:p w14:paraId="6E258C48" w14:textId="77777777" w:rsidR="009A6180" w:rsidRPr="002F40EC" w:rsidRDefault="009A6180" w:rsidP="002F40EC">
      <w:pPr>
        <w:pStyle w:val="SyllabusListParagraph"/>
      </w:pPr>
      <w:r w:rsidRPr="002F40EC">
        <w:t xml:space="preserve">see, think and interpret the </w:t>
      </w:r>
      <w:proofErr w:type="gramStart"/>
      <w:r w:rsidRPr="002F40EC">
        <w:t>world</w:t>
      </w:r>
      <w:proofErr w:type="gramEnd"/>
    </w:p>
    <w:p w14:paraId="3183A469" w14:textId="77777777" w:rsidR="009A6180" w:rsidRPr="002F40EC" w:rsidRDefault="009A6180" w:rsidP="002F40EC">
      <w:pPr>
        <w:pStyle w:val="SyllabusListParagraph"/>
      </w:pPr>
      <w:r w:rsidRPr="002F40EC">
        <w:t xml:space="preserve">make assumptions about self and </w:t>
      </w:r>
      <w:proofErr w:type="gramStart"/>
      <w:r w:rsidRPr="002F40EC">
        <w:t>others</w:t>
      </w:r>
      <w:proofErr w:type="gramEnd"/>
    </w:p>
    <w:p w14:paraId="22472C89" w14:textId="77777777" w:rsidR="009A6180" w:rsidRPr="002F40EC" w:rsidRDefault="009A6180" w:rsidP="002F40EC">
      <w:pPr>
        <w:pStyle w:val="SyllabusListParagraph"/>
      </w:pPr>
      <w:r w:rsidRPr="002F40EC">
        <w:t>understand and represent individual and community identity.</w:t>
      </w:r>
    </w:p>
    <w:p w14:paraId="2E11A004" w14:textId="77777777" w:rsidR="009A6180" w:rsidRPr="006E45CE" w:rsidRDefault="009A6180" w:rsidP="006E7EF9">
      <w:pPr>
        <w:rPr>
          <w:rFonts w:cs="Calibri"/>
        </w:rPr>
      </w:pPr>
      <w:r w:rsidRPr="006E45CE">
        <w:rPr>
          <w:rFonts w:cs="Calibri"/>
        </w:rPr>
        <w:t>Culture involves understandings about ‘</w:t>
      </w:r>
      <w:proofErr w:type="gramStart"/>
      <w:r w:rsidRPr="006E45CE">
        <w:rPr>
          <w:rFonts w:cs="Calibri"/>
        </w:rPr>
        <w:t>norms’</w:t>
      </w:r>
      <w:proofErr w:type="gramEnd"/>
      <w:r w:rsidRPr="006E45CE">
        <w:rPr>
          <w:rFonts w:cs="Calibri"/>
        </w:rPr>
        <w:t xml:space="preserve"> and expectations, which shape perspectives and attitudes. It can be defined as social practices, patterns of behaviour, and organisational processes and perspectives associated with the values, beliefs and understandings shared by members</w:t>
      </w:r>
      <w:r w:rsidRPr="006E45CE">
        <w:rPr>
          <w:rFonts w:cs="Calibri"/>
          <w:spacing w:val="-4"/>
        </w:rPr>
        <w:t xml:space="preserve"> </w:t>
      </w:r>
      <w:r w:rsidRPr="006E45CE">
        <w:rPr>
          <w:rFonts w:cs="Calibri"/>
        </w:rPr>
        <w:t>of</w:t>
      </w:r>
      <w:r w:rsidRPr="006E45CE">
        <w:rPr>
          <w:rFonts w:cs="Calibri"/>
          <w:spacing w:val="-3"/>
        </w:rPr>
        <w:t xml:space="preserve"> </w:t>
      </w:r>
      <w:r w:rsidRPr="006E45CE">
        <w:rPr>
          <w:rFonts w:cs="Calibri"/>
        </w:rPr>
        <w:t>a</w:t>
      </w:r>
      <w:r w:rsidRPr="006E45CE">
        <w:rPr>
          <w:rFonts w:cs="Calibri"/>
          <w:spacing w:val="-5"/>
        </w:rPr>
        <w:t xml:space="preserve"> </w:t>
      </w:r>
      <w:r w:rsidRPr="006E45CE">
        <w:rPr>
          <w:rFonts w:cs="Calibri"/>
        </w:rPr>
        <w:t>community</w:t>
      </w:r>
      <w:r w:rsidRPr="006E45CE">
        <w:rPr>
          <w:rFonts w:cs="Calibri"/>
          <w:spacing w:val="-8"/>
        </w:rPr>
        <w:t xml:space="preserve"> </w:t>
      </w:r>
      <w:r w:rsidRPr="006E45CE">
        <w:rPr>
          <w:rFonts w:cs="Calibri"/>
        </w:rPr>
        <w:t>or</w:t>
      </w:r>
      <w:r w:rsidRPr="006E45CE">
        <w:rPr>
          <w:rFonts w:cs="Calibri"/>
          <w:spacing w:val="-4"/>
        </w:rPr>
        <w:t xml:space="preserve"> </w:t>
      </w:r>
      <w:r w:rsidRPr="006E45CE">
        <w:rPr>
          <w:rFonts w:cs="Calibri"/>
        </w:rPr>
        <w:t>cultural</w:t>
      </w:r>
      <w:r w:rsidRPr="006E45CE">
        <w:rPr>
          <w:rFonts w:cs="Calibri"/>
          <w:spacing w:val="-6"/>
        </w:rPr>
        <w:t xml:space="preserve"> </w:t>
      </w:r>
      <w:r w:rsidRPr="006E45CE">
        <w:rPr>
          <w:rFonts w:cs="Calibri"/>
        </w:rPr>
        <w:t>group.</w:t>
      </w:r>
      <w:r w:rsidRPr="006E45CE">
        <w:rPr>
          <w:rFonts w:cs="Calibri"/>
          <w:spacing w:val="-3"/>
        </w:rPr>
        <w:t xml:space="preserve"> </w:t>
      </w:r>
      <w:r w:rsidRPr="006E45CE">
        <w:rPr>
          <w:rFonts w:cs="Calibri"/>
        </w:rPr>
        <w:t>Language,</w:t>
      </w:r>
      <w:r w:rsidRPr="006E45CE">
        <w:rPr>
          <w:rFonts w:cs="Calibri"/>
          <w:spacing w:val="-3"/>
        </w:rPr>
        <w:t xml:space="preserve"> </w:t>
      </w:r>
      <w:proofErr w:type="gramStart"/>
      <w:r w:rsidRPr="006E45CE">
        <w:rPr>
          <w:rFonts w:cs="Calibri"/>
        </w:rPr>
        <w:t>culture</w:t>
      </w:r>
      <w:proofErr w:type="gramEnd"/>
      <w:r w:rsidRPr="006E45CE">
        <w:rPr>
          <w:rFonts w:cs="Calibri"/>
          <w:spacing w:val="-3"/>
        </w:rPr>
        <w:t xml:space="preserve"> </w:t>
      </w:r>
      <w:r w:rsidRPr="006E45CE">
        <w:rPr>
          <w:rFonts w:cs="Calibri"/>
        </w:rPr>
        <w:t>and</w:t>
      </w:r>
      <w:r w:rsidRPr="006E45CE">
        <w:rPr>
          <w:rFonts w:cs="Calibri"/>
          <w:spacing w:val="-3"/>
        </w:rPr>
        <w:t xml:space="preserve"> </w:t>
      </w:r>
      <w:r w:rsidRPr="006E45CE">
        <w:rPr>
          <w:rFonts w:cs="Calibri"/>
        </w:rPr>
        <w:t>identity are understood to be closely interrelated and involved in the shaping and expression of each other. The intercultural orientation to language teaching and learning is informed by this understanding.</w:t>
      </w:r>
    </w:p>
    <w:p w14:paraId="08D51366" w14:textId="1236DFEE" w:rsidR="000E4960" w:rsidRPr="000E4960" w:rsidRDefault="00E32338" w:rsidP="00F851B8">
      <w:pPr>
        <w:pStyle w:val="Normalboldnospace"/>
      </w:pPr>
      <w:r>
        <w:t>D</w:t>
      </w:r>
      <w:r w:rsidR="009A6180" w:rsidRPr="000E4960">
        <w:t>ialect</w:t>
      </w:r>
    </w:p>
    <w:p w14:paraId="7534946A" w14:textId="6140AA60" w:rsidR="009A6180" w:rsidRPr="006E45CE" w:rsidRDefault="009A6180" w:rsidP="006E7EF9">
      <w:pPr>
        <w:rPr>
          <w:rFonts w:cs="Calibri"/>
        </w:rPr>
      </w:pPr>
      <w:r w:rsidRPr="006E45CE">
        <w:rPr>
          <w:rFonts w:cs="Calibri"/>
        </w:rPr>
        <w:t>A</w:t>
      </w:r>
      <w:r w:rsidRPr="006E45CE">
        <w:rPr>
          <w:rFonts w:cs="Calibri"/>
          <w:spacing w:val="-7"/>
        </w:rPr>
        <w:t xml:space="preserve"> </w:t>
      </w:r>
      <w:r w:rsidRPr="006E45CE">
        <w:rPr>
          <w:rFonts w:cs="Calibri"/>
        </w:rPr>
        <w:t>variant</w:t>
      </w:r>
      <w:r w:rsidRPr="006E45CE">
        <w:rPr>
          <w:rFonts w:cs="Calibri"/>
          <w:spacing w:val="-6"/>
        </w:rPr>
        <w:t xml:space="preserve"> </w:t>
      </w:r>
      <w:r w:rsidRPr="006E45CE">
        <w:rPr>
          <w:rFonts w:cs="Calibri"/>
        </w:rPr>
        <w:t>of</w:t>
      </w:r>
      <w:r w:rsidRPr="006E45CE">
        <w:rPr>
          <w:rFonts w:cs="Calibri"/>
          <w:spacing w:val="-4"/>
        </w:rPr>
        <w:t xml:space="preserve"> </w:t>
      </w:r>
      <w:r w:rsidRPr="006E45CE">
        <w:rPr>
          <w:rFonts w:cs="Calibri"/>
        </w:rPr>
        <w:t>a</w:t>
      </w:r>
      <w:r w:rsidRPr="006E45CE">
        <w:rPr>
          <w:rFonts w:cs="Calibri"/>
          <w:spacing w:val="-4"/>
        </w:rPr>
        <w:t xml:space="preserve"> </w:t>
      </w:r>
      <w:r w:rsidRPr="006E45CE">
        <w:rPr>
          <w:rFonts w:cs="Calibri"/>
        </w:rPr>
        <w:t>language</w:t>
      </w:r>
      <w:r w:rsidRPr="006E45CE">
        <w:rPr>
          <w:rFonts w:cs="Calibri"/>
          <w:spacing w:val="-6"/>
        </w:rPr>
        <w:t xml:space="preserve"> </w:t>
      </w:r>
      <w:r w:rsidRPr="006E45CE">
        <w:rPr>
          <w:rFonts w:cs="Calibri"/>
        </w:rPr>
        <w:t>that</w:t>
      </w:r>
      <w:r w:rsidRPr="006E45CE">
        <w:rPr>
          <w:rFonts w:cs="Calibri"/>
          <w:spacing w:val="-4"/>
        </w:rPr>
        <w:t xml:space="preserve"> </w:t>
      </w:r>
      <w:r w:rsidRPr="006E45CE">
        <w:rPr>
          <w:rFonts w:cs="Calibri"/>
        </w:rPr>
        <w:t>is</w:t>
      </w:r>
      <w:r w:rsidRPr="006E45CE">
        <w:rPr>
          <w:rFonts w:cs="Calibri"/>
          <w:spacing w:val="-5"/>
        </w:rPr>
        <w:t xml:space="preserve"> </w:t>
      </w:r>
      <w:r w:rsidRPr="006E45CE">
        <w:rPr>
          <w:rFonts w:cs="Calibri"/>
        </w:rPr>
        <w:t>characteristic</w:t>
      </w:r>
      <w:r w:rsidRPr="006E45CE">
        <w:rPr>
          <w:rFonts w:cs="Calibri"/>
          <w:spacing w:val="-5"/>
        </w:rPr>
        <w:t xml:space="preserve"> </w:t>
      </w:r>
      <w:r w:rsidRPr="006E45CE">
        <w:rPr>
          <w:rFonts w:cs="Calibri"/>
        </w:rPr>
        <w:t>of</w:t>
      </w:r>
      <w:r w:rsidRPr="006E45CE">
        <w:rPr>
          <w:rFonts w:cs="Calibri"/>
          <w:spacing w:val="-5"/>
        </w:rPr>
        <w:t xml:space="preserve"> </w:t>
      </w:r>
      <w:r w:rsidRPr="006E45CE">
        <w:rPr>
          <w:rFonts w:cs="Calibri"/>
        </w:rPr>
        <w:t>a</w:t>
      </w:r>
      <w:r w:rsidRPr="006E45CE">
        <w:rPr>
          <w:rFonts w:cs="Calibri"/>
          <w:spacing w:val="-6"/>
        </w:rPr>
        <w:t xml:space="preserve"> </w:t>
      </w:r>
      <w:r w:rsidRPr="006E45CE">
        <w:rPr>
          <w:rFonts w:cs="Calibri"/>
        </w:rPr>
        <w:t>r</w:t>
      </w:r>
      <w:r>
        <w:rPr>
          <w:rFonts w:cs="Calibri"/>
        </w:rPr>
        <w:t>egio</w:t>
      </w:r>
      <w:r w:rsidRPr="006E45CE">
        <w:rPr>
          <w:rFonts w:cs="Calibri"/>
        </w:rPr>
        <w:t>n</w:t>
      </w:r>
      <w:r w:rsidRPr="006E45CE">
        <w:rPr>
          <w:rFonts w:cs="Calibri"/>
          <w:spacing w:val="-4"/>
        </w:rPr>
        <w:t xml:space="preserve"> </w:t>
      </w:r>
      <w:r w:rsidRPr="006E45CE">
        <w:rPr>
          <w:rFonts w:cs="Calibri"/>
        </w:rPr>
        <w:t>or</w:t>
      </w:r>
      <w:r w:rsidRPr="006E45CE">
        <w:rPr>
          <w:rFonts w:cs="Calibri"/>
          <w:spacing w:val="-5"/>
        </w:rPr>
        <w:t xml:space="preserve"> </w:t>
      </w:r>
      <w:r w:rsidRPr="006E45CE">
        <w:rPr>
          <w:rFonts w:cs="Calibri"/>
        </w:rPr>
        <w:t>social</w:t>
      </w:r>
      <w:r w:rsidRPr="006E45CE">
        <w:rPr>
          <w:rFonts w:cs="Calibri"/>
          <w:spacing w:val="-5"/>
        </w:rPr>
        <w:t xml:space="preserve"> </w:t>
      </w:r>
      <w:r w:rsidRPr="006E45CE">
        <w:rPr>
          <w:rFonts w:cs="Calibri"/>
        </w:rPr>
        <w:t>group.</w:t>
      </w:r>
    </w:p>
    <w:p w14:paraId="089BF7D9" w14:textId="5D735B64" w:rsidR="000E4960" w:rsidRPr="000E4960" w:rsidRDefault="00E32338" w:rsidP="00F851B8">
      <w:pPr>
        <w:pStyle w:val="Normalboldnospace"/>
      </w:pPr>
      <w:r>
        <w:t>D</w:t>
      </w:r>
      <w:r w:rsidR="009A6180" w:rsidRPr="000E4960">
        <w:t>igital media</w:t>
      </w:r>
    </w:p>
    <w:p w14:paraId="7D2E93FA" w14:textId="7155EE18" w:rsidR="009A6180" w:rsidRPr="006E45CE" w:rsidRDefault="009A6180" w:rsidP="006E7EF9">
      <w:pPr>
        <w:rPr>
          <w:rFonts w:cs="Calibri"/>
        </w:rPr>
      </w:pPr>
      <w:r w:rsidRPr="006E45CE">
        <w:rPr>
          <w:rFonts w:cs="Calibri"/>
        </w:rPr>
        <w:t>Various</w:t>
      </w:r>
      <w:r w:rsidRPr="006E45CE">
        <w:rPr>
          <w:rFonts w:cs="Calibri"/>
          <w:spacing w:val="-9"/>
        </w:rPr>
        <w:t xml:space="preserve"> </w:t>
      </w:r>
      <w:r w:rsidRPr="006E45CE">
        <w:rPr>
          <w:rFonts w:cs="Calibri"/>
        </w:rPr>
        <w:t>platforms</w:t>
      </w:r>
      <w:r w:rsidRPr="006E45CE">
        <w:rPr>
          <w:rFonts w:cs="Calibri"/>
          <w:spacing w:val="-8"/>
        </w:rPr>
        <w:t xml:space="preserve"> </w:t>
      </w:r>
      <w:r w:rsidRPr="006E45CE">
        <w:rPr>
          <w:rFonts w:cs="Calibri"/>
        </w:rPr>
        <w:t>via</w:t>
      </w:r>
      <w:r w:rsidRPr="006E45CE">
        <w:rPr>
          <w:rFonts w:cs="Calibri"/>
          <w:spacing w:val="-8"/>
        </w:rPr>
        <w:t xml:space="preserve"> </w:t>
      </w:r>
      <w:r w:rsidRPr="006E45CE">
        <w:rPr>
          <w:rFonts w:cs="Calibri"/>
        </w:rPr>
        <w:t>which</w:t>
      </w:r>
      <w:r w:rsidRPr="006E45CE">
        <w:rPr>
          <w:rFonts w:cs="Calibri"/>
          <w:spacing w:val="-7"/>
        </w:rPr>
        <w:t xml:space="preserve"> </w:t>
      </w:r>
      <w:r w:rsidRPr="006E45CE">
        <w:rPr>
          <w:rFonts w:cs="Calibri"/>
        </w:rPr>
        <w:t>people</w:t>
      </w:r>
      <w:r w:rsidRPr="006E45CE">
        <w:rPr>
          <w:rFonts w:cs="Calibri"/>
          <w:spacing w:val="-8"/>
        </w:rPr>
        <w:t xml:space="preserve"> </w:t>
      </w:r>
      <w:r w:rsidRPr="006E45CE">
        <w:rPr>
          <w:rFonts w:cs="Calibri"/>
        </w:rPr>
        <w:t>communicate</w:t>
      </w:r>
      <w:r w:rsidRPr="006E45CE">
        <w:rPr>
          <w:rFonts w:cs="Calibri"/>
          <w:spacing w:val="-9"/>
        </w:rPr>
        <w:t xml:space="preserve"> </w:t>
      </w:r>
      <w:r w:rsidRPr="006E45CE">
        <w:rPr>
          <w:rFonts w:cs="Calibri"/>
        </w:rPr>
        <w:t>electronically.</w:t>
      </w:r>
    </w:p>
    <w:p w14:paraId="60BFF9B7" w14:textId="0758F5E8" w:rsidR="000E4960" w:rsidRPr="000E4960" w:rsidRDefault="00E32338" w:rsidP="00F851B8">
      <w:pPr>
        <w:pStyle w:val="Normalboldnospace"/>
      </w:pPr>
      <w:r>
        <w:t>D</w:t>
      </w:r>
      <w:r w:rsidR="009A6180" w:rsidRPr="000E4960">
        <w:t>igital texts</w:t>
      </w:r>
    </w:p>
    <w:p w14:paraId="7EEFC631" w14:textId="627FED50" w:rsidR="009A6180" w:rsidRPr="006E45CE" w:rsidRDefault="009A6180" w:rsidP="006E7EF9">
      <w:pPr>
        <w:rPr>
          <w:rFonts w:cs="Calibri"/>
        </w:rPr>
      </w:pPr>
      <w:r w:rsidRPr="006E45CE">
        <w:rPr>
          <w:rFonts w:cs="Calibri"/>
        </w:rPr>
        <w:t>Audio, visual, or multimodal texts produced through digital or electronic technology.</w:t>
      </w:r>
      <w:r w:rsidRPr="006E45CE">
        <w:rPr>
          <w:rFonts w:cs="Calibri"/>
          <w:spacing w:val="-5"/>
        </w:rPr>
        <w:t xml:space="preserve"> </w:t>
      </w:r>
      <w:r w:rsidRPr="006E45CE">
        <w:rPr>
          <w:rFonts w:cs="Calibri"/>
        </w:rPr>
        <w:t>They</w:t>
      </w:r>
      <w:r w:rsidRPr="006E45CE">
        <w:rPr>
          <w:rFonts w:cs="Calibri"/>
          <w:spacing w:val="-8"/>
        </w:rPr>
        <w:t xml:space="preserve"> </w:t>
      </w:r>
      <w:r w:rsidRPr="006E45CE">
        <w:rPr>
          <w:rFonts w:cs="Calibri"/>
        </w:rPr>
        <w:t>may</w:t>
      </w:r>
      <w:r w:rsidRPr="006E45CE">
        <w:rPr>
          <w:rFonts w:cs="Calibri"/>
          <w:spacing w:val="-8"/>
        </w:rPr>
        <w:t xml:space="preserve"> </w:t>
      </w:r>
      <w:r w:rsidRPr="006E45CE">
        <w:rPr>
          <w:rFonts w:cs="Calibri"/>
        </w:rPr>
        <w:t>be</w:t>
      </w:r>
      <w:r w:rsidRPr="006E45CE">
        <w:rPr>
          <w:rFonts w:cs="Calibri"/>
          <w:spacing w:val="-3"/>
        </w:rPr>
        <w:t xml:space="preserve"> </w:t>
      </w:r>
      <w:r w:rsidRPr="006E45CE">
        <w:rPr>
          <w:rFonts w:cs="Calibri"/>
        </w:rPr>
        <w:t>interactive</w:t>
      </w:r>
      <w:r w:rsidRPr="006E45CE">
        <w:rPr>
          <w:rFonts w:cs="Calibri"/>
          <w:spacing w:val="-5"/>
        </w:rPr>
        <w:t xml:space="preserve"> </w:t>
      </w:r>
      <w:r w:rsidRPr="006E45CE">
        <w:rPr>
          <w:rFonts w:cs="Calibri"/>
        </w:rPr>
        <w:t>and</w:t>
      </w:r>
      <w:r w:rsidRPr="006E45CE">
        <w:rPr>
          <w:rFonts w:cs="Calibri"/>
          <w:spacing w:val="-3"/>
        </w:rPr>
        <w:t xml:space="preserve"> </w:t>
      </w:r>
      <w:r w:rsidRPr="006E45CE">
        <w:rPr>
          <w:rFonts w:cs="Calibri"/>
        </w:rPr>
        <w:t>include</w:t>
      </w:r>
      <w:r w:rsidRPr="006E45CE">
        <w:rPr>
          <w:rFonts w:cs="Calibri"/>
          <w:spacing w:val="-3"/>
        </w:rPr>
        <w:t xml:space="preserve"> </w:t>
      </w:r>
      <w:r w:rsidRPr="006E45CE">
        <w:rPr>
          <w:rFonts w:cs="Calibri"/>
        </w:rPr>
        <w:t>animations</w:t>
      </w:r>
      <w:r w:rsidRPr="006E45CE">
        <w:rPr>
          <w:rFonts w:cs="Calibri"/>
          <w:spacing w:val="-1"/>
        </w:rPr>
        <w:t xml:space="preserve"> </w:t>
      </w:r>
      <w:r w:rsidRPr="006E45CE">
        <w:rPr>
          <w:rFonts w:cs="Calibri"/>
        </w:rPr>
        <w:t>or</w:t>
      </w:r>
      <w:r w:rsidRPr="006E45CE">
        <w:rPr>
          <w:rFonts w:cs="Calibri"/>
          <w:spacing w:val="-4"/>
        </w:rPr>
        <w:t xml:space="preserve"> </w:t>
      </w:r>
      <w:r w:rsidRPr="006E45CE">
        <w:rPr>
          <w:rFonts w:cs="Calibri"/>
        </w:rPr>
        <w:t xml:space="preserve">hyperlinks. Examples of digital texts include DVDs, </w:t>
      </w:r>
      <w:proofErr w:type="gramStart"/>
      <w:r w:rsidRPr="006E45CE">
        <w:rPr>
          <w:rFonts w:cs="Calibri"/>
        </w:rPr>
        <w:t>websites</w:t>
      </w:r>
      <w:proofErr w:type="gramEnd"/>
      <w:r w:rsidRPr="006E45CE">
        <w:rPr>
          <w:rFonts w:cs="Calibri"/>
        </w:rPr>
        <w:t xml:space="preserve"> and e-literature.</w:t>
      </w:r>
    </w:p>
    <w:p w14:paraId="6F06A3EB" w14:textId="4252ED17" w:rsidR="000E4960" w:rsidRPr="000E4960" w:rsidRDefault="00E32338" w:rsidP="00F851B8">
      <w:pPr>
        <w:pStyle w:val="Normalboldnospace"/>
      </w:pPr>
      <w:r>
        <w:t>D</w:t>
      </w:r>
      <w:r w:rsidR="009A6180" w:rsidRPr="000E4960">
        <w:t>irectionality</w:t>
      </w:r>
    </w:p>
    <w:p w14:paraId="4F93470D" w14:textId="3FDBD1A6" w:rsidR="009A6180" w:rsidRPr="006E45CE" w:rsidRDefault="009A6180" w:rsidP="006E7EF9">
      <w:pPr>
        <w:rPr>
          <w:rFonts w:cs="Calibri"/>
        </w:rPr>
      </w:pPr>
      <w:r w:rsidRPr="006E45CE">
        <w:rPr>
          <w:rFonts w:cs="Calibri"/>
        </w:rPr>
        <w:t>A</w:t>
      </w:r>
      <w:r w:rsidRPr="006E45CE">
        <w:rPr>
          <w:rFonts w:cs="Calibri"/>
          <w:spacing w:val="-7"/>
        </w:rPr>
        <w:t xml:space="preserve"> </w:t>
      </w:r>
      <w:r w:rsidRPr="006E45CE">
        <w:rPr>
          <w:rFonts w:cs="Calibri"/>
        </w:rPr>
        <w:t>direction</w:t>
      </w:r>
      <w:r w:rsidRPr="006E45CE">
        <w:rPr>
          <w:rFonts w:cs="Calibri"/>
          <w:spacing w:val="-6"/>
        </w:rPr>
        <w:t xml:space="preserve"> </w:t>
      </w:r>
      <w:r w:rsidRPr="006E45CE">
        <w:rPr>
          <w:rFonts w:cs="Calibri"/>
        </w:rPr>
        <w:t>in</w:t>
      </w:r>
      <w:r w:rsidRPr="006E45CE">
        <w:rPr>
          <w:rFonts w:cs="Calibri"/>
          <w:spacing w:val="-4"/>
        </w:rPr>
        <w:t xml:space="preserve"> </w:t>
      </w:r>
      <w:r w:rsidRPr="006E45CE">
        <w:rPr>
          <w:rFonts w:cs="Calibri"/>
        </w:rPr>
        <w:t>which</w:t>
      </w:r>
      <w:r w:rsidRPr="006E45CE">
        <w:rPr>
          <w:rFonts w:cs="Calibri"/>
          <w:spacing w:val="-4"/>
        </w:rPr>
        <w:t xml:space="preserve"> </w:t>
      </w:r>
      <w:r w:rsidRPr="006E45CE">
        <w:rPr>
          <w:rFonts w:cs="Calibri"/>
        </w:rPr>
        <w:t>writing/script</w:t>
      </w:r>
      <w:r w:rsidRPr="006E45CE">
        <w:rPr>
          <w:rFonts w:cs="Calibri"/>
          <w:spacing w:val="-6"/>
        </w:rPr>
        <w:t xml:space="preserve"> </w:t>
      </w:r>
      <w:r w:rsidRPr="006E45CE">
        <w:rPr>
          <w:rFonts w:cs="Calibri"/>
        </w:rPr>
        <w:t>occurs,</w:t>
      </w:r>
      <w:r w:rsidRPr="006E45CE">
        <w:rPr>
          <w:rFonts w:cs="Calibri"/>
          <w:spacing w:val="-4"/>
        </w:rPr>
        <w:t xml:space="preserve"> </w:t>
      </w:r>
      <w:r>
        <w:rPr>
          <w:rFonts w:cs="Calibri"/>
        </w:rPr>
        <w:t>e.g.</w:t>
      </w:r>
      <w:r w:rsidRPr="006E45CE">
        <w:rPr>
          <w:rFonts w:cs="Calibri"/>
          <w:spacing w:val="-6"/>
        </w:rPr>
        <w:t xml:space="preserve"> </w:t>
      </w:r>
      <w:r w:rsidRPr="006E45CE">
        <w:rPr>
          <w:rFonts w:cs="Calibri"/>
        </w:rPr>
        <w:t>from</w:t>
      </w:r>
      <w:r w:rsidRPr="006E45CE">
        <w:rPr>
          <w:rFonts w:cs="Calibri"/>
          <w:spacing w:val="-1"/>
        </w:rPr>
        <w:t xml:space="preserve"> </w:t>
      </w:r>
      <w:r w:rsidRPr="006E45CE">
        <w:rPr>
          <w:rFonts w:cs="Calibri"/>
        </w:rPr>
        <w:t>left</w:t>
      </w:r>
      <w:r w:rsidRPr="006E45CE">
        <w:rPr>
          <w:rFonts w:cs="Calibri"/>
          <w:spacing w:val="-6"/>
        </w:rPr>
        <w:t xml:space="preserve"> </w:t>
      </w:r>
      <w:r w:rsidRPr="006E45CE">
        <w:rPr>
          <w:rFonts w:cs="Calibri"/>
        </w:rPr>
        <w:t>to</w:t>
      </w:r>
      <w:r w:rsidRPr="006E45CE">
        <w:rPr>
          <w:rFonts w:cs="Calibri"/>
          <w:spacing w:val="-6"/>
        </w:rPr>
        <w:t xml:space="preserve"> </w:t>
      </w:r>
      <w:r w:rsidRPr="006E45CE">
        <w:rPr>
          <w:rFonts w:cs="Calibri"/>
        </w:rPr>
        <w:t>right,</w:t>
      </w:r>
      <w:r w:rsidRPr="006E45CE">
        <w:rPr>
          <w:rFonts w:cs="Calibri"/>
          <w:spacing w:val="-6"/>
        </w:rPr>
        <w:t xml:space="preserve"> </w:t>
      </w:r>
      <w:r w:rsidRPr="006E45CE">
        <w:rPr>
          <w:rFonts w:cs="Calibri"/>
        </w:rPr>
        <w:t>right</w:t>
      </w:r>
      <w:r w:rsidRPr="006E45CE">
        <w:rPr>
          <w:rFonts w:cs="Calibri"/>
          <w:spacing w:val="-5"/>
        </w:rPr>
        <w:t xml:space="preserve"> </w:t>
      </w:r>
      <w:r w:rsidRPr="006E45CE">
        <w:rPr>
          <w:rFonts w:cs="Calibri"/>
        </w:rPr>
        <w:t>to</w:t>
      </w:r>
      <w:r w:rsidRPr="006E45CE">
        <w:rPr>
          <w:rFonts w:cs="Calibri"/>
          <w:spacing w:val="-6"/>
        </w:rPr>
        <w:t xml:space="preserve"> </w:t>
      </w:r>
      <w:r w:rsidRPr="006E45CE">
        <w:rPr>
          <w:rFonts w:cs="Calibri"/>
        </w:rPr>
        <w:t>left.</w:t>
      </w:r>
    </w:p>
    <w:p w14:paraId="533B50B3" w14:textId="7AB8FCB2" w:rsidR="000E4960" w:rsidRPr="000E4960" w:rsidRDefault="00E32338" w:rsidP="00F851B8">
      <w:pPr>
        <w:pStyle w:val="Normalboldnospace"/>
      </w:pPr>
      <w:r>
        <w:t>E</w:t>
      </w:r>
      <w:r w:rsidR="009A6180" w:rsidRPr="000E4960">
        <w:t>llipsis</w:t>
      </w:r>
    </w:p>
    <w:p w14:paraId="6019A44C" w14:textId="6CCB6DAC" w:rsidR="009A6180" w:rsidRPr="006E45CE" w:rsidRDefault="009A6180" w:rsidP="00E32338">
      <w:pPr>
        <w:spacing w:after="0"/>
        <w:rPr>
          <w:rFonts w:cs="Calibri"/>
        </w:rPr>
      </w:pPr>
      <w:r w:rsidRPr="006E45CE">
        <w:rPr>
          <w:rFonts w:cs="Calibri"/>
        </w:rPr>
        <w:t>Ellipsis</w:t>
      </w:r>
      <w:r w:rsidRPr="006E45CE">
        <w:rPr>
          <w:rFonts w:cs="Calibri"/>
          <w:spacing w:val="-6"/>
        </w:rPr>
        <w:t xml:space="preserve"> </w:t>
      </w:r>
      <w:r w:rsidRPr="006E45CE">
        <w:rPr>
          <w:rFonts w:cs="Calibri"/>
        </w:rPr>
        <w:t>is</w:t>
      </w:r>
      <w:r w:rsidRPr="006E45CE">
        <w:rPr>
          <w:rFonts w:cs="Calibri"/>
          <w:spacing w:val="-6"/>
        </w:rPr>
        <w:t xml:space="preserve"> </w:t>
      </w:r>
      <w:r w:rsidRPr="006E45CE">
        <w:rPr>
          <w:rFonts w:cs="Calibri"/>
        </w:rPr>
        <w:t>the</w:t>
      </w:r>
      <w:r w:rsidRPr="006E45CE">
        <w:rPr>
          <w:rFonts w:cs="Calibri"/>
          <w:spacing w:val="-6"/>
        </w:rPr>
        <w:t xml:space="preserve"> </w:t>
      </w:r>
      <w:r w:rsidRPr="006E45CE">
        <w:rPr>
          <w:rFonts w:cs="Calibri"/>
        </w:rPr>
        <w:t>omission</w:t>
      </w:r>
      <w:r w:rsidRPr="006E45CE">
        <w:rPr>
          <w:rFonts w:cs="Calibri"/>
          <w:spacing w:val="-6"/>
        </w:rPr>
        <w:t xml:space="preserve"> </w:t>
      </w:r>
      <w:r w:rsidRPr="006E45CE">
        <w:rPr>
          <w:rFonts w:cs="Calibri"/>
        </w:rPr>
        <w:t>of words</w:t>
      </w:r>
      <w:r w:rsidRPr="006E45CE">
        <w:rPr>
          <w:rFonts w:cs="Calibri"/>
          <w:spacing w:val="-6"/>
        </w:rPr>
        <w:t xml:space="preserve"> </w:t>
      </w:r>
      <w:r w:rsidRPr="006E45CE">
        <w:rPr>
          <w:rFonts w:cs="Calibri"/>
        </w:rPr>
        <w:t>where:</w:t>
      </w:r>
    </w:p>
    <w:p w14:paraId="52C0EB00" w14:textId="77777777" w:rsidR="009A6180" w:rsidRPr="006E45CE" w:rsidRDefault="009A6180" w:rsidP="002F40EC">
      <w:pPr>
        <w:pStyle w:val="SyllabusListParagraph"/>
        <w:numPr>
          <w:ilvl w:val="0"/>
          <w:numId w:val="12"/>
        </w:numPr>
      </w:pPr>
      <w:r w:rsidRPr="006E45CE">
        <w:t>words repeat what has gone before and these terms are simply understood,</w:t>
      </w:r>
      <w:r w:rsidRPr="006E45CE">
        <w:rPr>
          <w:spacing w:val="-3"/>
        </w:rPr>
        <w:t xml:space="preserve"> </w:t>
      </w:r>
      <w:r>
        <w:t>e.g.</w:t>
      </w:r>
      <w:r w:rsidRPr="006E45CE">
        <w:rPr>
          <w:spacing w:val="-5"/>
        </w:rPr>
        <w:t xml:space="preserve"> </w:t>
      </w:r>
      <w:r w:rsidRPr="006E45CE">
        <w:rPr>
          <w:i/>
        </w:rPr>
        <w:t>The</w:t>
      </w:r>
      <w:r w:rsidRPr="006E45CE">
        <w:rPr>
          <w:i/>
          <w:spacing w:val="-5"/>
        </w:rPr>
        <w:t xml:space="preserve"> </w:t>
      </w:r>
      <w:r w:rsidRPr="006E45CE">
        <w:rPr>
          <w:i/>
        </w:rPr>
        <w:t>project</w:t>
      </w:r>
      <w:r w:rsidRPr="006E45CE">
        <w:rPr>
          <w:i/>
          <w:spacing w:val="-3"/>
        </w:rPr>
        <w:t xml:space="preserve"> </w:t>
      </w:r>
      <w:r w:rsidRPr="006E45CE">
        <w:rPr>
          <w:i/>
        </w:rPr>
        <w:t>will</w:t>
      </w:r>
      <w:r w:rsidRPr="006E45CE">
        <w:rPr>
          <w:i/>
          <w:spacing w:val="-6"/>
        </w:rPr>
        <w:t xml:space="preserve"> </w:t>
      </w:r>
      <w:r w:rsidRPr="006E45CE">
        <w:rPr>
          <w:i/>
        </w:rPr>
        <w:t>be</w:t>
      </w:r>
      <w:r w:rsidRPr="006E45CE">
        <w:rPr>
          <w:i/>
          <w:spacing w:val="-5"/>
        </w:rPr>
        <w:t xml:space="preserve"> </w:t>
      </w:r>
      <w:r w:rsidRPr="006E45CE">
        <w:rPr>
          <w:i/>
        </w:rPr>
        <w:t>innovative.</w:t>
      </w:r>
      <w:r w:rsidRPr="006E45CE">
        <w:rPr>
          <w:i/>
          <w:spacing w:val="-4"/>
        </w:rPr>
        <w:t xml:space="preserve"> </w:t>
      </w:r>
      <w:r w:rsidRPr="006E45CE">
        <w:rPr>
          <w:i/>
        </w:rPr>
        <w:t>To</w:t>
      </w:r>
      <w:r w:rsidRPr="006E45CE">
        <w:rPr>
          <w:i/>
          <w:spacing w:val="-5"/>
        </w:rPr>
        <w:t xml:space="preserve"> </w:t>
      </w:r>
      <w:r w:rsidRPr="006E45CE">
        <w:rPr>
          <w:i/>
        </w:rPr>
        <w:t>be</w:t>
      </w:r>
      <w:r w:rsidRPr="006E45CE">
        <w:rPr>
          <w:i/>
          <w:spacing w:val="-3"/>
        </w:rPr>
        <w:t xml:space="preserve"> </w:t>
      </w:r>
      <w:r w:rsidRPr="006E45CE">
        <w:rPr>
          <w:i/>
        </w:rPr>
        <w:t>involved</w:t>
      </w:r>
      <w:r w:rsidRPr="006E45CE">
        <w:rPr>
          <w:i/>
          <w:spacing w:val="-3"/>
        </w:rPr>
        <w:t xml:space="preserve"> </w:t>
      </w:r>
      <w:r w:rsidRPr="006E45CE">
        <w:t>[in</w:t>
      </w:r>
      <w:r w:rsidRPr="006E45CE">
        <w:rPr>
          <w:spacing w:val="-3"/>
        </w:rPr>
        <w:t xml:space="preserve"> </w:t>
      </w:r>
      <w:r w:rsidRPr="006E45CE">
        <w:t>the project</w:t>
      </w:r>
      <w:r w:rsidRPr="006E45CE">
        <w:rPr>
          <w:i/>
        </w:rPr>
        <w:t>] will be exciting</w:t>
      </w:r>
      <w:r w:rsidRPr="006E45CE">
        <w:t>.</w:t>
      </w:r>
    </w:p>
    <w:p w14:paraId="4E042E59" w14:textId="77777777" w:rsidR="009A6180" w:rsidRPr="006E45CE" w:rsidRDefault="009A6180" w:rsidP="002F40EC">
      <w:pPr>
        <w:pStyle w:val="SyllabusListParagraph"/>
        <w:numPr>
          <w:ilvl w:val="0"/>
          <w:numId w:val="12"/>
        </w:numPr>
      </w:pPr>
      <w:r w:rsidRPr="006E45CE">
        <w:t>a word like</w:t>
      </w:r>
      <w:r w:rsidRPr="006E45CE">
        <w:rPr>
          <w:spacing w:val="-4"/>
        </w:rPr>
        <w:t xml:space="preserve"> </w:t>
      </w:r>
      <w:r w:rsidRPr="006E45CE">
        <w:t>one</w:t>
      </w:r>
      <w:r w:rsidRPr="006E45CE">
        <w:rPr>
          <w:spacing w:val="-4"/>
        </w:rPr>
        <w:t xml:space="preserve"> </w:t>
      </w:r>
      <w:r w:rsidRPr="006E45CE">
        <w:t>is</w:t>
      </w:r>
      <w:r w:rsidRPr="006E45CE">
        <w:rPr>
          <w:spacing w:val="-3"/>
        </w:rPr>
        <w:t xml:space="preserve"> </w:t>
      </w:r>
      <w:r w:rsidRPr="006E45CE">
        <w:t>substituted</w:t>
      </w:r>
      <w:r w:rsidRPr="006E45CE">
        <w:rPr>
          <w:spacing w:val="-4"/>
        </w:rPr>
        <w:t xml:space="preserve"> </w:t>
      </w:r>
      <w:r w:rsidRPr="006E45CE">
        <w:t>for</w:t>
      </w:r>
      <w:r w:rsidRPr="006E45CE">
        <w:rPr>
          <w:spacing w:val="-3"/>
        </w:rPr>
        <w:t xml:space="preserve"> </w:t>
      </w:r>
      <w:r w:rsidRPr="006E45CE">
        <w:t>a</w:t>
      </w:r>
      <w:r w:rsidRPr="006E45CE">
        <w:rPr>
          <w:spacing w:val="-4"/>
        </w:rPr>
        <w:t xml:space="preserve"> </w:t>
      </w:r>
      <w:r w:rsidRPr="006E45CE">
        <w:t>noun or</w:t>
      </w:r>
      <w:r w:rsidRPr="006E45CE">
        <w:rPr>
          <w:spacing w:val="-3"/>
        </w:rPr>
        <w:t xml:space="preserve"> </w:t>
      </w:r>
      <w:r w:rsidRPr="006E45CE">
        <w:t>group,</w:t>
      </w:r>
      <w:r w:rsidRPr="006E45CE">
        <w:rPr>
          <w:spacing w:val="-4"/>
        </w:rPr>
        <w:t xml:space="preserve"> </w:t>
      </w:r>
      <w:r w:rsidRPr="006E45CE">
        <w:t>as in</w:t>
      </w:r>
      <w:r w:rsidRPr="006E45CE">
        <w:rPr>
          <w:spacing w:val="-4"/>
        </w:rPr>
        <w:t xml:space="preserve"> </w:t>
      </w:r>
      <w:r w:rsidRPr="006E45CE">
        <w:t>There are</w:t>
      </w:r>
      <w:r w:rsidRPr="006E45CE">
        <w:rPr>
          <w:spacing w:val="-4"/>
        </w:rPr>
        <w:t xml:space="preserve"> </w:t>
      </w:r>
      <w:r w:rsidRPr="006E45CE">
        <w:t>lots of apples in the bowl. Can I have one?</w:t>
      </w:r>
    </w:p>
    <w:p w14:paraId="0202FFFE" w14:textId="7B205CA6" w:rsidR="009A6180" w:rsidRPr="006E7EF9" w:rsidRDefault="009A6180" w:rsidP="002F40EC">
      <w:pPr>
        <w:pStyle w:val="SyllabusListParagraph"/>
        <w:numPr>
          <w:ilvl w:val="0"/>
          <w:numId w:val="12"/>
        </w:numPr>
        <w:rPr>
          <w:rFonts w:ascii="Calibri" w:hAnsi="Calibri" w:cs="Calibri"/>
        </w:rPr>
      </w:pPr>
      <w:r w:rsidRPr="006E45CE">
        <w:t>a</w:t>
      </w:r>
      <w:r w:rsidRPr="006E7EF9">
        <w:rPr>
          <w:spacing w:val="-4"/>
        </w:rPr>
        <w:t xml:space="preserve"> </w:t>
      </w:r>
      <w:r w:rsidRPr="006E45CE">
        <w:t>cohesive resource</w:t>
      </w:r>
      <w:r w:rsidRPr="006E7EF9">
        <w:rPr>
          <w:spacing w:val="-4"/>
        </w:rPr>
        <w:t xml:space="preserve"> </w:t>
      </w:r>
      <w:r w:rsidRPr="006E45CE">
        <w:t>that</w:t>
      </w:r>
      <w:r w:rsidRPr="006E7EF9">
        <w:rPr>
          <w:spacing w:val="-4"/>
        </w:rPr>
        <w:t xml:space="preserve"> </w:t>
      </w:r>
      <w:r w:rsidRPr="006E45CE">
        <w:t>binds</w:t>
      </w:r>
      <w:r w:rsidRPr="006E7EF9">
        <w:rPr>
          <w:spacing w:val="-3"/>
        </w:rPr>
        <w:t xml:space="preserve"> </w:t>
      </w:r>
      <w:r w:rsidRPr="006E45CE">
        <w:t>text</w:t>
      </w:r>
      <w:r w:rsidRPr="006E7EF9">
        <w:rPr>
          <w:spacing w:val="-4"/>
        </w:rPr>
        <w:t xml:space="preserve"> </w:t>
      </w:r>
      <w:r w:rsidRPr="006E45CE">
        <w:t>together</w:t>
      </w:r>
      <w:r w:rsidRPr="006E7EF9">
        <w:rPr>
          <w:spacing w:val="-3"/>
        </w:rPr>
        <w:t xml:space="preserve"> </w:t>
      </w:r>
      <w:r w:rsidRPr="006E45CE">
        <w:t>and is</w:t>
      </w:r>
      <w:r w:rsidRPr="006E7EF9">
        <w:rPr>
          <w:spacing w:val="-3"/>
        </w:rPr>
        <w:t xml:space="preserve"> </w:t>
      </w:r>
      <w:r w:rsidRPr="006E45CE">
        <w:t>commonly</w:t>
      </w:r>
      <w:r w:rsidRPr="006E7EF9">
        <w:rPr>
          <w:spacing w:val="-7"/>
        </w:rPr>
        <w:t xml:space="preserve"> </w:t>
      </w:r>
      <w:r w:rsidRPr="006E45CE">
        <w:t>used</w:t>
      </w:r>
      <w:r w:rsidRPr="006E7EF9">
        <w:rPr>
          <w:spacing w:val="-4"/>
        </w:rPr>
        <w:t xml:space="preserve"> </w:t>
      </w:r>
      <w:r w:rsidRPr="006E45CE">
        <w:t xml:space="preserve">in dialogue for speed of response, </w:t>
      </w:r>
      <w:r>
        <w:t>e.g.</w:t>
      </w:r>
      <w:r w:rsidRPr="006E45CE">
        <w:t xml:space="preserve"> [Do you] </w:t>
      </w:r>
      <w:r w:rsidRPr="006E7EF9">
        <w:rPr>
          <w:i/>
        </w:rPr>
        <w:t xml:space="preserve">Want a </w:t>
      </w:r>
      <w:proofErr w:type="gramStart"/>
      <w:r w:rsidRPr="006E7EF9">
        <w:rPr>
          <w:i/>
        </w:rPr>
        <w:t>drink?</w:t>
      </w:r>
      <w:r w:rsidRPr="006E45CE">
        <w:t>/</w:t>
      </w:r>
      <w:proofErr w:type="gramEnd"/>
      <w:r w:rsidRPr="006E7EF9">
        <w:rPr>
          <w:i/>
        </w:rPr>
        <w:t>Thanks.</w:t>
      </w:r>
      <w:r w:rsidR="006E7EF9">
        <w:rPr>
          <w:i/>
        </w:rPr>
        <w:br/>
      </w:r>
      <w:r w:rsidRPr="006E7EF9">
        <w:rPr>
          <w:rFonts w:ascii="Calibri" w:hAnsi="Calibri" w:cs="Calibri"/>
        </w:rPr>
        <w:t>[I</w:t>
      </w:r>
      <w:r w:rsidRPr="006E7EF9">
        <w:rPr>
          <w:rFonts w:ascii="Calibri" w:hAnsi="Calibri" w:cs="Calibri"/>
          <w:spacing w:val="-3"/>
        </w:rPr>
        <w:t xml:space="preserve"> </w:t>
      </w:r>
      <w:r w:rsidRPr="006E7EF9">
        <w:rPr>
          <w:rFonts w:ascii="Calibri" w:hAnsi="Calibri" w:cs="Calibri"/>
        </w:rPr>
        <w:t>would like</w:t>
      </w:r>
      <w:r w:rsidRPr="006E7EF9">
        <w:rPr>
          <w:rFonts w:ascii="Calibri" w:hAnsi="Calibri" w:cs="Calibri"/>
          <w:spacing w:val="-5"/>
        </w:rPr>
        <w:t xml:space="preserve"> </w:t>
      </w:r>
      <w:r w:rsidRPr="006E7EF9">
        <w:rPr>
          <w:rFonts w:ascii="Calibri" w:hAnsi="Calibri" w:cs="Calibri"/>
        </w:rPr>
        <w:t>a</w:t>
      </w:r>
      <w:r w:rsidRPr="006E7EF9">
        <w:rPr>
          <w:rFonts w:ascii="Calibri" w:hAnsi="Calibri" w:cs="Calibri"/>
          <w:spacing w:val="-4"/>
        </w:rPr>
        <w:t xml:space="preserve"> </w:t>
      </w:r>
      <w:r w:rsidRPr="006E7EF9">
        <w:rPr>
          <w:rFonts w:ascii="Calibri" w:hAnsi="Calibri" w:cs="Calibri"/>
        </w:rPr>
        <w:t>drink]</w:t>
      </w:r>
    </w:p>
    <w:p w14:paraId="48237369" w14:textId="77777777" w:rsidR="009A6180" w:rsidRDefault="009A6180" w:rsidP="002F40EC">
      <w:pPr>
        <w:pStyle w:val="SyllabusListParagraph"/>
        <w:numPr>
          <w:ilvl w:val="0"/>
          <w:numId w:val="12"/>
        </w:numPr>
      </w:pPr>
      <w:r w:rsidRPr="006E45CE">
        <w:t>three</w:t>
      </w:r>
      <w:r w:rsidRPr="006E45CE">
        <w:rPr>
          <w:spacing w:val="-1"/>
        </w:rPr>
        <w:t xml:space="preserve"> </w:t>
      </w:r>
      <w:r w:rsidRPr="006E45CE">
        <w:t>dots (also known as points of ellipsis) are used</w:t>
      </w:r>
      <w:r w:rsidRPr="006E45CE">
        <w:rPr>
          <w:spacing w:val="-1"/>
        </w:rPr>
        <w:t xml:space="preserve"> </w:t>
      </w:r>
      <w:r w:rsidRPr="006E45CE">
        <w:t>to indicate such things</w:t>
      </w:r>
      <w:r w:rsidRPr="006E45CE">
        <w:rPr>
          <w:spacing w:val="-3"/>
        </w:rPr>
        <w:t xml:space="preserve"> </w:t>
      </w:r>
      <w:r w:rsidRPr="006E45CE">
        <w:t>as</w:t>
      </w:r>
      <w:r w:rsidRPr="006E45CE">
        <w:rPr>
          <w:spacing w:val="-3"/>
        </w:rPr>
        <w:t xml:space="preserve"> </w:t>
      </w:r>
      <w:r w:rsidRPr="006E45CE">
        <w:t>surprise or</w:t>
      </w:r>
      <w:r w:rsidRPr="006E45CE">
        <w:rPr>
          <w:spacing w:val="-3"/>
        </w:rPr>
        <w:t xml:space="preserve"> </w:t>
      </w:r>
      <w:r w:rsidRPr="006E45CE">
        <w:t>suspense</w:t>
      </w:r>
      <w:r w:rsidRPr="006E45CE">
        <w:rPr>
          <w:spacing w:val="-4"/>
        </w:rPr>
        <w:t xml:space="preserve"> </w:t>
      </w:r>
      <w:r w:rsidRPr="006E45CE">
        <w:t>in a</w:t>
      </w:r>
      <w:r w:rsidRPr="006E45CE">
        <w:rPr>
          <w:spacing w:val="-4"/>
        </w:rPr>
        <w:t xml:space="preserve"> </w:t>
      </w:r>
      <w:r w:rsidRPr="006E45CE">
        <w:t>narrative text</w:t>
      </w:r>
      <w:r w:rsidRPr="006E45CE">
        <w:rPr>
          <w:spacing w:val="-4"/>
        </w:rPr>
        <w:t xml:space="preserve"> </w:t>
      </w:r>
      <w:r w:rsidRPr="006E45CE">
        <w:t>or</w:t>
      </w:r>
      <w:r w:rsidRPr="006E45CE">
        <w:rPr>
          <w:spacing w:val="-3"/>
        </w:rPr>
        <w:t xml:space="preserve"> </w:t>
      </w:r>
      <w:r w:rsidRPr="006E45CE">
        <w:t>that</w:t>
      </w:r>
      <w:r w:rsidRPr="006E45CE">
        <w:rPr>
          <w:spacing w:val="-4"/>
        </w:rPr>
        <w:t xml:space="preserve"> </w:t>
      </w:r>
      <w:r w:rsidRPr="006E45CE">
        <w:t>there</w:t>
      </w:r>
      <w:r w:rsidRPr="006E45CE">
        <w:rPr>
          <w:spacing w:val="-4"/>
        </w:rPr>
        <w:t xml:space="preserve"> </w:t>
      </w:r>
      <w:r w:rsidRPr="006E45CE">
        <w:t>is</w:t>
      </w:r>
      <w:r w:rsidRPr="006E45CE">
        <w:rPr>
          <w:spacing w:val="-3"/>
        </w:rPr>
        <w:t xml:space="preserve"> </w:t>
      </w:r>
      <w:r w:rsidRPr="006E45CE">
        <w:t xml:space="preserve">more to come in an onscreen </w:t>
      </w:r>
      <w:proofErr w:type="gramStart"/>
      <w:r w:rsidRPr="006E45CE">
        <w:t>menu</w:t>
      </w:r>
      <w:proofErr w:type="gramEnd"/>
    </w:p>
    <w:p w14:paraId="130F6F92" w14:textId="77777777" w:rsidR="009A6180" w:rsidRPr="00322C09" w:rsidRDefault="009A6180" w:rsidP="002F40EC">
      <w:pPr>
        <w:pStyle w:val="SyllabusListParagraph"/>
        <w:numPr>
          <w:ilvl w:val="0"/>
          <w:numId w:val="12"/>
        </w:numPr>
      </w:pPr>
      <w:r>
        <w:t>t</w:t>
      </w:r>
      <w:r w:rsidRPr="00322C09">
        <w:t>he</w:t>
      </w:r>
      <w:r w:rsidRPr="00322C09">
        <w:rPr>
          <w:spacing w:val="-5"/>
        </w:rPr>
        <w:t xml:space="preserve"> </w:t>
      </w:r>
      <w:r w:rsidRPr="00322C09">
        <w:t>points</w:t>
      </w:r>
      <w:r w:rsidRPr="00322C09">
        <w:rPr>
          <w:spacing w:val="-3"/>
        </w:rPr>
        <w:t xml:space="preserve"> </w:t>
      </w:r>
      <w:r w:rsidRPr="00322C09">
        <w:t>of</w:t>
      </w:r>
      <w:r w:rsidRPr="00322C09">
        <w:rPr>
          <w:spacing w:val="-3"/>
        </w:rPr>
        <w:t xml:space="preserve"> </w:t>
      </w:r>
      <w:r w:rsidRPr="00322C09">
        <w:t>ellipsis</w:t>
      </w:r>
      <w:r w:rsidRPr="00322C09">
        <w:rPr>
          <w:spacing w:val="-4"/>
        </w:rPr>
        <w:t xml:space="preserve"> </w:t>
      </w:r>
      <w:r w:rsidRPr="00322C09">
        <w:t>take</w:t>
      </w:r>
      <w:r w:rsidRPr="00322C09">
        <w:rPr>
          <w:spacing w:val="-5"/>
        </w:rPr>
        <w:t xml:space="preserve"> </w:t>
      </w:r>
      <w:r w:rsidRPr="00322C09">
        <w:t>the</w:t>
      </w:r>
      <w:r w:rsidRPr="00322C09">
        <w:rPr>
          <w:spacing w:val="-5"/>
        </w:rPr>
        <w:t xml:space="preserve"> </w:t>
      </w:r>
      <w:r w:rsidRPr="00322C09">
        <w:t>place</w:t>
      </w:r>
      <w:r w:rsidRPr="00322C09">
        <w:rPr>
          <w:spacing w:val="-5"/>
        </w:rPr>
        <w:t xml:space="preserve"> </w:t>
      </w:r>
      <w:r w:rsidRPr="00322C09">
        <w:t>of</w:t>
      </w:r>
      <w:r w:rsidRPr="00322C09">
        <w:rPr>
          <w:spacing w:val="-3"/>
        </w:rPr>
        <w:t xml:space="preserve"> </w:t>
      </w:r>
      <w:r w:rsidRPr="00322C09">
        <w:t>sections</w:t>
      </w:r>
      <w:r w:rsidRPr="00322C09">
        <w:rPr>
          <w:spacing w:val="-4"/>
        </w:rPr>
        <w:t xml:space="preserve"> </w:t>
      </w:r>
      <w:r w:rsidRPr="00322C09">
        <w:t>of</w:t>
      </w:r>
      <w:r w:rsidRPr="00322C09">
        <w:rPr>
          <w:spacing w:val="-3"/>
        </w:rPr>
        <w:t xml:space="preserve"> </w:t>
      </w:r>
      <w:r w:rsidRPr="00322C09">
        <w:t>text</w:t>
      </w:r>
      <w:r w:rsidRPr="00322C09">
        <w:rPr>
          <w:spacing w:val="-3"/>
        </w:rPr>
        <w:t xml:space="preserve"> </w:t>
      </w:r>
      <w:r w:rsidRPr="00322C09">
        <w:t>when</w:t>
      </w:r>
      <w:r w:rsidRPr="00322C09">
        <w:rPr>
          <w:spacing w:val="-3"/>
        </w:rPr>
        <w:t xml:space="preserve"> </w:t>
      </w:r>
      <w:r w:rsidRPr="00322C09">
        <w:t>quoting from a source.</w:t>
      </w:r>
    </w:p>
    <w:p w14:paraId="3267C3CD" w14:textId="4AD46311" w:rsidR="000E4960" w:rsidRPr="000E4960" w:rsidRDefault="00E32338" w:rsidP="00F851B8">
      <w:pPr>
        <w:pStyle w:val="Normalboldnospace"/>
      </w:pPr>
      <w:r>
        <w:lastRenderedPageBreak/>
        <w:t>E</w:t>
      </w:r>
      <w:r w:rsidR="009A6180" w:rsidRPr="000E4960">
        <w:t>xercise</w:t>
      </w:r>
    </w:p>
    <w:p w14:paraId="5237F826" w14:textId="2593CE8D" w:rsidR="009A6180" w:rsidRPr="006E45CE" w:rsidRDefault="009A6180" w:rsidP="006E7EF9">
      <w:pPr>
        <w:rPr>
          <w:rFonts w:cs="Calibri"/>
        </w:rPr>
      </w:pPr>
      <w:r w:rsidRPr="006E45CE">
        <w:rPr>
          <w:rFonts w:cs="Calibri"/>
        </w:rPr>
        <w:t>A</w:t>
      </w:r>
      <w:r w:rsidRPr="006E45CE">
        <w:rPr>
          <w:rFonts w:cs="Calibri"/>
          <w:spacing w:val="-6"/>
        </w:rPr>
        <w:t xml:space="preserve"> </w:t>
      </w:r>
      <w:r w:rsidRPr="006E7EF9">
        <w:rPr>
          <w:rFonts w:cs="Calibri"/>
          <w:spacing w:val="-7"/>
        </w:rPr>
        <w:t>teaching</w:t>
      </w:r>
      <w:r w:rsidRPr="006E45CE">
        <w:rPr>
          <w:rFonts w:cs="Calibri"/>
          <w:spacing w:val="-5"/>
        </w:rPr>
        <w:t xml:space="preserve"> </w:t>
      </w:r>
      <w:r w:rsidRPr="006E45CE">
        <w:rPr>
          <w:rFonts w:cs="Calibri"/>
        </w:rPr>
        <w:t>strat</w:t>
      </w:r>
      <w:r>
        <w:rPr>
          <w:rFonts w:cs="Calibri"/>
        </w:rPr>
        <w:t>egy</w:t>
      </w:r>
      <w:r w:rsidRPr="006E45CE">
        <w:rPr>
          <w:rFonts w:cs="Calibri"/>
          <w:spacing w:val="-6"/>
        </w:rPr>
        <w:t xml:space="preserve"> </w:t>
      </w:r>
      <w:r w:rsidRPr="006E45CE">
        <w:rPr>
          <w:rFonts w:cs="Calibri"/>
        </w:rPr>
        <w:t>that</w:t>
      </w:r>
      <w:r w:rsidRPr="006E45CE">
        <w:rPr>
          <w:rFonts w:cs="Calibri"/>
          <w:spacing w:val="-5"/>
        </w:rPr>
        <w:t xml:space="preserve"> </w:t>
      </w:r>
      <w:r w:rsidRPr="006E45CE">
        <w:rPr>
          <w:rFonts w:cs="Calibri"/>
        </w:rPr>
        <w:t>is</w:t>
      </w:r>
      <w:r w:rsidRPr="006E45CE">
        <w:rPr>
          <w:rFonts w:cs="Calibri"/>
          <w:spacing w:val="-1"/>
        </w:rPr>
        <w:t xml:space="preserve"> </w:t>
      </w:r>
      <w:r w:rsidRPr="006E45CE">
        <w:rPr>
          <w:rFonts w:cs="Calibri"/>
        </w:rPr>
        <w:t>used</w:t>
      </w:r>
      <w:r w:rsidRPr="006E45CE">
        <w:rPr>
          <w:rFonts w:cs="Calibri"/>
          <w:spacing w:val="-5"/>
        </w:rPr>
        <w:t xml:space="preserve"> </w:t>
      </w:r>
      <w:r w:rsidRPr="006E45CE">
        <w:rPr>
          <w:rFonts w:cs="Calibri"/>
        </w:rPr>
        <w:t>to practise</w:t>
      </w:r>
      <w:r w:rsidRPr="006E45CE">
        <w:rPr>
          <w:rFonts w:cs="Calibri"/>
          <w:spacing w:val="-3"/>
        </w:rPr>
        <w:t xml:space="preserve"> </w:t>
      </w:r>
      <w:r w:rsidRPr="006E45CE">
        <w:rPr>
          <w:rFonts w:cs="Calibri"/>
        </w:rPr>
        <w:t>learned</w:t>
      </w:r>
      <w:r w:rsidRPr="006E45CE">
        <w:rPr>
          <w:rFonts w:cs="Calibri"/>
          <w:spacing w:val="-5"/>
        </w:rPr>
        <w:t xml:space="preserve"> </w:t>
      </w:r>
      <w:r w:rsidRPr="006E45CE">
        <w:rPr>
          <w:rFonts w:cs="Calibri"/>
        </w:rPr>
        <w:t>language.</w:t>
      </w:r>
      <w:r w:rsidRPr="006E45CE">
        <w:rPr>
          <w:rFonts w:cs="Calibri"/>
          <w:spacing w:val="-3"/>
        </w:rPr>
        <w:t xml:space="preserve"> </w:t>
      </w:r>
      <w:r w:rsidRPr="006E45CE">
        <w:rPr>
          <w:rFonts w:cs="Calibri"/>
        </w:rPr>
        <w:t>Matching exercises, sentence completions, true/false statements, grammatical manipulations are examples of exercises.</w:t>
      </w:r>
    </w:p>
    <w:p w14:paraId="1AF14BCB" w14:textId="2645B5BC" w:rsidR="000E4960" w:rsidRPr="000E4960" w:rsidRDefault="00E32338" w:rsidP="00F851B8">
      <w:pPr>
        <w:pStyle w:val="Normalboldnospace"/>
      </w:pPr>
      <w:r>
        <w:t>F</w:t>
      </w:r>
      <w:r w:rsidR="009A6180" w:rsidRPr="000E4960">
        <w:t>iction</w:t>
      </w:r>
    </w:p>
    <w:p w14:paraId="4837A7EA" w14:textId="51CF5B60" w:rsidR="009A6180" w:rsidRPr="006E45CE" w:rsidRDefault="009A6180" w:rsidP="006E7EF9">
      <w:pPr>
        <w:rPr>
          <w:rFonts w:cs="Calibri"/>
        </w:rPr>
      </w:pPr>
      <w:r w:rsidRPr="006E45CE">
        <w:rPr>
          <w:rFonts w:cs="Calibri"/>
        </w:rPr>
        <w:t>Fiction refers to literature created from imagination. It include</w:t>
      </w:r>
      <w:r>
        <w:rPr>
          <w:rFonts w:cs="Calibri"/>
        </w:rPr>
        <w:t>s</w:t>
      </w:r>
      <w:r w:rsidRPr="006E45CE">
        <w:rPr>
          <w:rFonts w:cs="Calibri"/>
        </w:rPr>
        <w:t xml:space="preserve"> novels, traditional</w:t>
      </w:r>
      <w:r w:rsidRPr="006E45CE">
        <w:rPr>
          <w:rFonts w:cs="Calibri"/>
          <w:spacing w:val="-3"/>
        </w:rPr>
        <w:t xml:space="preserve"> </w:t>
      </w:r>
      <w:r w:rsidRPr="006E45CE">
        <w:rPr>
          <w:rFonts w:cs="Calibri"/>
        </w:rPr>
        <w:t>tales,</w:t>
      </w:r>
      <w:r w:rsidRPr="006E45CE">
        <w:rPr>
          <w:rFonts w:cs="Calibri"/>
          <w:spacing w:val="-5"/>
        </w:rPr>
        <w:t xml:space="preserve"> </w:t>
      </w:r>
      <w:r w:rsidRPr="006E45CE">
        <w:rPr>
          <w:rFonts w:cs="Calibri"/>
        </w:rPr>
        <w:t>poetry,</w:t>
      </w:r>
      <w:r w:rsidRPr="006E45CE">
        <w:rPr>
          <w:rFonts w:cs="Calibri"/>
          <w:spacing w:val="-3"/>
        </w:rPr>
        <w:t xml:space="preserve"> </w:t>
      </w:r>
      <w:r w:rsidRPr="006E45CE">
        <w:rPr>
          <w:rFonts w:cs="Calibri"/>
        </w:rPr>
        <w:t>plays</w:t>
      </w:r>
      <w:r w:rsidRPr="006E45CE">
        <w:rPr>
          <w:rFonts w:cs="Calibri"/>
          <w:spacing w:val="-1"/>
        </w:rPr>
        <w:t xml:space="preserve"> </w:t>
      </w:r>
      <w:r w:rsidRPr="006E45CE">
        <w:rPr>
          <w:rFonts w:cs="Calibri"/>
        </w:rPr>
        <w:t>and</w:t>
      </w:r>
      <w:r w:rsidRPr="006E45CE">
        <w:rPr>
          <w:rFonts w:cs="Calibri"/>
          <w:spacing w:val="-5"/>
        </w:rPr>
        <w:t xml:space="preserve"> </w:t>
      </w:r>
      <w:r w:rsidRPr="006E45CE">
        <w:rPr>
          <w:rFonts w:cs="Calibri"/>
        </w:rPr>
        <w:t>multimodal</w:t>
      </w:r>
      <w:r w:rsidRPr="006E45CE">
        <w:rPr>
          <w:rFonts w:cs="Calibri"/>
          <w:spacing w:val="-6"/>
        </w:rPr>
        <w:t xml:space="preserve"> </w:t>
      </w:r>
      <w:r w:rsidRPr="006E45CE">
        <w:rPr>
          <w:rFonts w:cs="Calibri"/>
        </w:rPr>
        <w:t>texts</w:t>
      </w:r>
      <w:r w:rsidRPr="006E45CE">
        <w:rPr>
          <w:rFonts w:cs="Calibri"/>
          <w:spacing w:val="-4"/>
        </w:rPr>
        <w:t xml:space="preserve"> </w:t>
      </w:r>
      <w:r w:rsidRPr="006E45CE">
        <w:rPr>
          <w:rFonts w:cs="Calibri"/>
        </w:rPr>
        <w:t>such</w:t>
      </w:r>
      <w:r w:rsidRPr="006E45CE">
        <w:rPr>
          <w:rFonts w:cs="Calibri"/>
          <w:spacing w:val="-5"/>
        </w:rPr>
        <w:t xml:space="preserve"> </w:t>
      </w:r>
      <w:r w:rsidRPr="006E45CE">
        <w:rPr>
          <w:rFonts w:cs="Calibri"/>
        </w:rPr>
        <w:t>as</w:t>
      </w:r>
      <w:r w:rsidRPr="006E45CE">
        <w:rPr>
          <w:rFonts w:cs="Calibri"/>
          <w:spacing w:val="-4"/>
        </w:rPr>
        <w:t xml:space="preserve"> </w:t>
      </w:r>
      <w:r w:rsidRPr="006E45CE">
        <w:rPr>
          <w:rFonts w:cs="Calibri"/>
        </w:rPr>
        <w:t>film</w:t>
      </w:r>
      <w:r w:rsidRPr="006E45CE">
        <w:rPr>
          <w:rFonts w:cs="Calibri"/>
          <w:spacing w:val="-1"/>
        </w:rPr>
        <w:t xml:space="preserve"> </w:t>
      </w:r>
      <w:r w:rsidRPr="006E45CE">
        <w:rPr>
          <w:rFonts w:cs="Calibri"/>
        </w:rPr>
        <w:t>or</w:t>
      </w:r>
      <w:r w:rsidRPr="006E45CE">
        <w:rPr>
          <w:rFonts w:cs="Calibri"/>
          <w:spacing w:val="-4"/>
        </w:rPr>
        <w:t xml:space="preserve"> </w:t>
      </w:r>
      <w:r w:rsidRPr="006E45CE">
        <w:rPr>
          <w:rFonts w:cs="Calibri"/>
        </w:rPr>
        <w:t>stories (</w:t>
      </w:r>
      <w:r w:rsidRPr="00322C09">
        <w:rPr>
          <w:rFonts w:cs="Calibri"/>
          <w:iCs/>
        </w:rPr>
        <w:t>see</w:t>
      </w:r>
      <w:r w:rsidRPr="00322C09">
        <w:rPr>
          <w:rFonts w:cs="Calibri"/>
          <w:i/>
        </w:rPr>
        <w:t xml:space="preserve"> genre</w:t>
      </w:r>
      <w:r w:rsidRPr="006E45CE">
        <w:rPr>
          <w:rFonts w:cs="Calibri"/>
        </w:rPr>
        <w:t>).</w:t>
      </w:r>
    </w:p>
    <w:p w14:paraId="20FE8473" w14:textId="1CC0CC55" w:rsidR="000E4960" w:rsidRPr="000E4960" w:rsidRDefault="00E32338" w:rsidP="00F851B8">
      <w:pPr>
        <w:pStyle w:val="Normalboldnospace"/>
      </w:pPr>
      <w:r>
        <w:t>F</w:t>
      </w:r>
      <w:r w:rsidR="009A6180" w:rsidRPr="000E4960">
        <w:t xml:space="preserve">orm-focused language </w:t>
      </w:r>
      <w:proofErr w:type="gramStart"/>
      <w:r w:rsidR="009A6180" w:rsidRPr="000E4960">
        <w:t>activities</w:t>
      </w:r>
      <w:proofErr w:type="gramEnd"/>
    </w:p>
    <w:p w14:paraId="1A319B3F" w14:textId="35F55D06" w:rsidR="009A6180" w:rsidRPr="006E45CE" w:rsidRDefault="009A6180" w:rsidP="006E7EF9">
      <w:pPr>
        <w:rPr>
          <w:rFonts w:cs="Calibri"/>
        </w:rPr>
      </w:pPr>
      <w:r w:rsidRPr="006E45CE">
        <w:rPr>
          <w:rFonts w:cs="Calibri"/>
        </w:rPr>
        <w:t xml:space="preserve">Activities designed to rehearse, practise, control and demonstrate </w:t>
      </w:r>
      <w:proofErr w:type="gramStart"/>
      <w:r w:rsidRPr="006E45CE">
        <w:rPr>
          <w:rFonts w:cs="Calibri"/>
        </w:rPr>
        <w:t>particular</w:t>
      </w:r>
      <w:r w:rsidRPr="006E45CE">
        <w:rPr>
          <w:rFonts w:cs="Calibri"/>
          <w:spacing w:val="-4"/>
        </w:rPr>
        <w:t xml:space="preserve"> </w:t>
      </w:r>
      <w:r w:rsidRPr="006E45CE">
        <w:rPr>
          <w:rFonts w:cs="Calibri"/>
        </w:rPr>
        <w:t>language</w:t>
      </w:r>
      <w:proofErr w:type="gramEnd"/>
      <w:r w:rsidRPr="006E45CE">
        <w:rPr>
          <w:rFonts w:cs="Calibri"/>
          <w:spacing w:val="-5"/>
        </w:rPr>
        <w:t xml:space="preserve"> </w:t>
      </w:r>
      <w:r w:rsidRPr="006E45CE">
        <w:rPr>
          <w:rFonts w:cs="Calibri"/>
        </w:rPr>
        <w:t>structures,</w:t>
      </w:r>
      <w:r w:rsidRPr="006E45CE">
        <w:rPr>
          <w:rFonts w:cs="Calibri"/>
          <w:spacing w:val="-5"/>
        </w:rPr>
        <w:t xml:space="preserve"> </w:t>
      </w:r>
      <w:r w:rsidRPr="006E45CE">
        <w:rPr>
          <w:rFonts w:cs="Calibri"/>
        </w:rPr>
        <w:t>forms</w:t>
      </w:r>
      <w:r w:rsidRPr="006E45CE">
        <w:rPr>
          <w:rFonts w:cs="Calibri"/>
          <w:spacing w:val="-4"/>
        </w:rPr>
        <w:t xml:space="preserve"> </w:t>
      </w:r>
      <w:r w:rsidRPr="006E45CE">
        <w:rPr>
          <w:rFonts w:cs="Calibri"/>
        </w:rPr>
        <w:t>or</w:t>
      </w:r>
      <w:r w:rsidRPr="006E45CE">
        <w:rPr>
          <w:rFonts w:cs="Calibri"/>
          <w:spacing w:val="-6"/>
        </w:rPr>
        <w:t xml:space="preserve"> </w:t>
      </w:r>
      <w:r w:rsidRPr="006E45CE">
        <w:rPr>
          <w:rFonts w:cs="Calibri"/>
        </w:rPr>
        <w:t>features,</w:t>
      </w:r>
      <w:r w:rsidRPr="006E45CE">
        <w:rPr>
          <w:rFonts w:cs="Calibri"/>
          <w:spacing w:val="-5"/>
        </w:rPr>
        <w:t xml:space="preserve"> </w:t>
      </w:r>
      <w:r>
        <w:rPr>
          <w:rFonts w:cs="Calibri"/>
        </w:rPr>
        <w:t>e.g.</w:t>
      </w:r>
      <w:r w:rsidRPr="006E45CE">
        <w:rPr>
          <w:rFonts w:cs="Calibri"/>
          <w:spacing w:val="-3"/>
        </w:rPr>
        <w:t xml:space="preserve"> </w:t>
      </w:r>
      <w:r w:rsidRPr="006E45CE">
        <w:rPr>
          <w:rFonts w:cs="Calibri"/>
        </w:rPr>
        <w:t>drills,</w:t>
      </w:r>
      <w:r w:rsidRPr="006E45CE">
        <w:rPr>
          <w:rFonts w:cs="Calibri"/>
          <w:spacing w:val="-5"/>
        </w:rPr>
        <w:t xml:space="preserve"> </w:t>
      </w:r>
      <w:r w:rsidRPr="006E45CE">
        <w:rPr>
          <w:rFonts w:cs="Calibri"/>
        </w:rPr>
        <w:t>rehearsed</w:t>
      </w:r>
      <w:r w:rsidRPr="006E45CE">
        <w:rPr>
          <w:rFonts w:cs="Calibri"/>
          <w:spacing w:val="-5"/>
        </w:rPr>
        <w:t xml:space="preserve"> </w:t>
      </w:r>
      <w:r w:rsidRPr="006E45CE">
        <w:rPr>
          <w:rFonts w:cs="Calibri"/>
        </w:rPr>
        <w:t>role- plays/dialogues, games and songs, set sequences of language patterns.</w:t>
      </w:r>
    </w:p>
    <w:p w14:paraId="35CA9778" w14:textId="584D6CB8" w:rsidR="000E4960" w:rsidRPr="000E4960" w:rsidRDefault="00E32338" w:rsidP="00F851B8">
      <w:pPr>
        <w:pStyle w:val="Normalboldnospace"/>
      </w:pPr>
      <w:r>
        <w:t>F</w:t>
      </w:r>
      <w:r w:rsidR="009A6180" w:rsidRPr="000E4960">
        <w:t>ormulaic language</w:t>
      </w:r>
    </w:p>
    <w:p w14:paraId="7C1D6E30" w14:textId="5F2BFE60" w:rsidR="009A6180" w:rsidRPr="006E45CE" w:rsidRDefault="009A6180" w:rsidP="006E7EF9">
      <w:pPr>
        <w:rPr>
          <w:rFonts w:cs="Calibri"/>
        </w:rPr>
      </w:pPr>
      <w:r w:rsidRPr="006E45CE">
        <w:rPr>
          <w:rFonts w:cs="Calibri"/>
        </w:rPr>
        <w:t xml:space="preserve">Words or expressions which are commonly used in fixed patterns and learned as such without grammatical analysis, </w:t>
      </w:r>
      <w:r>
        <w:rPr>
          <w:rFonts w:cs="Calibri"/>
        </w:rPr>
        <w:t>e.g.</w:t>
      </w:r>
      <w:r w:rsidRPr="006E45CE">
        <w:rPr>
          <w:rFonts w:cs="Calibri"/>
        </w:rPr>
        <w:t xml:space="preserve"> </w:t>
      </w:r>
      <w:r w:rsidRPr="006E45CE">
        <w:rPr>
          <w:rFonts w:cs="Calibri"/>
          <w:i/>
        </w:rPr>
        <w:t xml:space="preserve">Once upon a time </w:t>
      </w:r>
      <w:r w:rsidRPr="006E45CE">
        <w:rPr>
          <w:rFonts w:cs="Calibri"/>
        </w:rPr>
        <w:t>(story-starter);</w:t>
      </w:r>
      <w:r w:rsidRPr="006E45CE">
        <w:rPr>
          <w:rFonts w:cs="Calibri"/>
          <w:spacing w:val="-6"/>
        </w:rPr>
        <w:t xml:space="preserve"> </w:t>
      </w:r>
      <w:r w:rsidRPr="006E45CE">
        <w:rPr>
          <w:rFonts w:cs="Calibri"/>
          <w:i/>
        </w:rPr>
        <w:t>G’day,</w:t>
      </w:r>
      <w:r w:rsidRPr="006E45CE">
        <w:rPr>
          <w:rFonts w:cs="Calibri"/>
          <w:i/>
          <w:spacing w:val="-5"/>
        </w:rPr>
        <w:t xml:space="preserve"> </w:t>
      </w:r>
      <w:r w:rsidRPr="006E45CE">
        <w:rPr>
          <w:rFonts w:cs="Calibri"/>
          <w:i/>
        </w:rPr>
        <w:t>how</w:t>
      </w:r>
      <w:r w:rsidRPr="006E45CE">
        <w:rPr>
          <w:rFonts w:cs="Calibri"/>
          <w:i/>
          <w:spacing w:val="-4"/>
        </w:rPr>
        <w:t xml:space="preserve"> </w:t>
      </w:r>
      <w:r w:rsidRPr="006E45CE">
        <w:rPr>
          <w:rFonts w:cs="Calibri"/>
          <w:i/>
        </w:rPr>
        <w:t>are</w:t>
      </w:r>
      <w:r w:rsidRPr="006E45CE">
        <w:rPr>
          <w:rFonts w:cs="Calibri"/>
          <w:i/>
          <w:spacing w:val="-6"/>
        </w:rPr>
        <w:t xml:space="preserve"> </w:t>
      </w:r>
      <w:r w:rsidRPr="006E45CE">
        <w:rPr>
          <w:rFonts w:cs="Calibri"/>
          <w:i/>
        </w:rPr>
        <w:t>you</w:t>
      </w:r>
      <w:r w:rsidRPr="006E45CE">
        <w:rPr>
          <w:rFonts w:cs="Calibri"/>
          <w:i/>
          <w:spacing w:val="-6"/>
        </w:rPr>
        <w:t xml:space="preserve"> </w:t>
      </w:r>
      <w:r w:rsidRPr="006E45CE">
        <w:rPr>
          <w:rFonts w:cs="Calibri"/>
          <w:i/>
        </w:rPr>
        <w:t>going?</w:t>
      </w:r>
      <w:r w:rsidRPr="006E45CE">
        <w:rPr>
          <w:rFonts w:cs="Calibri"/>
          <w:i/>
          <w:spacing w:val="-4"/>
        </w:rPr>
        <w:t xml:space="preserve"> </w:t>
      </w:r>
      <w:r w:rsidRPr="006E45CE">
        <w:rPr>
          <w:rFonts w:cs="Calibri"/>
        </w:rPr>
        <w:t>(greeting</w:t>
      </w:r>
      <w:r w:rsidRPr="006E45CE">
        <w:rPr>
          <w:rFonts w:cs="Calibri"/>
          <w:spacing w:val="-5"/>
        </w:rPr>
        <w:t xml:space="preserve"> </w:t>
      </w:r>
      <w:r w:rsidRPr="006E45CE">
        <w:rPr>
          <w:rFonts w:cs="Calibri"/>
        </w:rPr>
        <w:t>in Australian</w:t>
      </w:r>
      <w:r w:rsidRPr="006E45CE">
        <w:rPr>
          <w:rFonts w:cs="Calibri"/>
          <w:spacing w:val="-6"/>
        </w:rPr>
        <w:t xml:space="preserve"> </w:t>
      </w:r>
      <w:r w:rsidRPr="006E45CE">
        <w:rPr>
          <w:rFonts w:cs="Calibri"/>
        </w:rPr>
        <w:t>English).</w:t>
      </w:r>
    </w:p>
    <w:p w14:paraId="000FDD46" w14:textId="0E2CC7AB" w:rsidR="000E4960" w:rsidRPr="000E4960" w:rsidRDefault="00E32338" w:rsidP="00F851B8">
      <w:pPr>
        <w:pStyle w:val="Normalboldnospace"/>
      </w:pPr>
      <w:r>
        <w:t>F</w:t>
      </w:r>
      <w:r w:rsidR="009A6180" w:rsidRPr="000E4960">
        <w:t>orum</w:t>
      </w:r>
    </w:p>
    <w:p w14:paraId="10193162" w14:textId="3821B454" w:rsidR="009A6180" w:rsidRPr="006E45CE" w:rsidRDefault="009A6180" w:rsidP="006E7EF9">
      <w:pPr>
        <w:rPr>
          <w:rFonts w:cs="Calibri"/>
        </w:rPr>
      </w:pPr>
      <w:r w:rsidRPr="006E45CE">
        <w:rPr>
          <w:rFonts w:cs="Calibri"/>
        </w:rPr>
        <w:t>A</w:t>
      </w:r>
      <w:r w:rsidRPr="006E45CE">
        <w:rPr>
          <w:rFonts w:cs="Calibri"/>
          <w:spacing w:val="-6"/>
        </w:rPr>
        <w:t xml:space="preserve"> </w:t>
      </w:r>
      <w:r w:rsidRPr="006E45CE">
        <w:rPr>
          <w:rFonts w:cs="Calibri"/>
        </w:rPr>
        <w:t>meeting</w:t>
      </w:r>
      <w:r w:rsidRPr="006E45CE">
        <w:rPr>
          <w:rFonts w:cs="Calibri"/>
          <w:spacing w:val="-3"/>
        </w:rPr>
        <w:t xml:space="preserve"> </w:t>
      </w:r>
      <w:r w:rsidRPr="006E45CE">
        <w:rPr>
          <w:rFonts w:cs="Calibri"/>
        </w:rPr>
        <w:t>or</w:t>
      </w:r>
      <w:r w:rsidRPr="006E45CE">
        <w:rPr>
          <w:rFonts w:cs="Calibri"/>
          <w:spacing w:val="-4"/>
        </w:rPr>
        <w:t xml:space="preserve"> </w:t>
      </w:r>
      <w:r w:rsidRPr="006E45CE">
        <w:rPr>
          <w:rFonts w:cs="Calibri"/>
        </w:rPr>
        <w:t>medium where</w:t>
      </w:r>
      <w:r w:rsidRPr="006E45CE">
        <w:rPr>
          <w:rFonts w:cs="Calibri"/>
          <w:spacing w:val="-5"/>
        </w:rPr>
        <w:t xml:space="preserve"> </w:t>
      </w:r>
      <w:r w:rsidRPr="006E45CE">
        <w:rPr>
          <w:rFonts w:cs="Calibri"/>
        </w:rPr>
        <w:t>ideas</w:t>
      </w:r>
      <w:r w:rsidRPr="006E45CE">
        <w:rPr>
          <w:rFonts w:cs="Calibri"/>
          <w:spacing w:val="-4"/>
        </w:rPr>
        <w:t xml:space="preserve"> </w:t>
      </w:r>
      <w:r w:rsidRPr="006E45CE">
        <w:rPr>
          <w:rFonts w:cs="Calibri"/>
        </w:rPr>
        <w:t>and</w:t>
      </w:r>
      <w:r w:rsidRPr="006E45CE">
        <w:rPr>
          <w:rFonts w:cs="Calibri"/>
          <w:spacing w:val="-3"/>
        </w:rPr>
        <w:t xml:space="preserve"> </w:t>
      </w:r>
      <w:r w:rsidRPr="006E45CE">
        <w:rPr>
          <w:rFonts w:cs="Calibri"/>
        </w:rPr>
        <w:t>views</w:t>
      </w:r>
      <w:r w:rsidRPr="006E45CE">
        <w:rPr>
          <w:rFonts w:cs="Calibri"/>
          <w:spacing w:val="-4"/>
        </w:rPr>
        <w:t xml:space="preserve"> </w:t>
      </w:r>
      <w:r w:rsidRPr="006E45CE">
        <w:rPr>
          <w:rFonts w:cs="Calibri"/>
        </w:rPr>
        <w:t>on</w:t>
      </w:r>
      <w:r w:rsidRPr="006E45CE">
        <w:rPr>
          <w:rFonts w:cs="Calibri"/>
          <w:spacing w:val="-3"/>
        </w:rPr>
        <w:t xml:space="preserve"> </w:t>
      </w:r>
      <w:r w:rsidRPr="006E45CE">
        <w:rPr>
          <w:rFonts w:cs="Calibri"/>
        </w:rPr>
        <w:t>a</w:t>
      </w:r>
      <w:r w:rsidRPr="006E45CE">
        <w:rPr>
          <w:rFonts w:cs="Calibri"/>
          <w:spacing w:val="-5"/>
        </w:rPr>
        <w:t xml:space="preserve"> </w:t>
      </w:r>
      <w:r w:rsidRPr="006E45CE">
        <w:rPr>
          <w:rFonts w:cs="Calibri"/>
        </w:rPr>
        <w:t>particular issue</w:t>
      </w:r>
      <w:r w:rsidRPr="006E45CE">
        <w:rPr>
          <w:rFonts w:cs="Calibri"/>
          <w:spacing w:val="-5"/>
        </w:rPr>
        <w:t xml:space="preserve"> </w:t>
      </w:r>
      <w:r w:rsidRPr="006E45CE">
        <w:rPr>
          <w:rFonts w:cs="Calibri"/>
        </w:rPr>
        <w:t>can</w:t>
      </w:r>
      <w:r w:rsidRPr="006E45CE">
        <w:rPr>
          <w:rFonts w:cs="Calibri"/>
          <w:spacing w:val="-3"/>
        </w:rPr>
        <w:t xml:space="preserve"> </w:t>
      </w:r>
      <w:r w:rsidRPr="006E45CE">
        <w:rPr>
          <w:rFonts w:cs="Calibri"/>
        </w:rPr>
        <w:t>be exchanged.</w:t>
      </w:r>
    </w:p>
    <w:p w14:paraId="0BA9B051" w14:textId="503BD35A" w:rsidR="000E4960" w:rsidRPr="000E4960" w:rsidRDefault="00E32338" w:rsidP="00F851B8">
      <w:pPr>
        <w:pStyle w:val="Normalboldnospace"/>
      </w:pPr>
      <w:r>
        <w:t>G</w:t>
      </w:r>
      <w:r w:rsidR="009A6180" w:rsidRPr="000E4960">
        <w:t>enre</w:t>
      </w:r>
    </w:p>
    <w:p w14:paraId="31883F84" w14:textId="7BA88956" w:rsidR="009A6180" w:rsidRPr="006E45CE" w:rsidRDefault="009A6180" w:rsidP="006E7EF9">
      <w:pPr>
        <w:rPr>
          <w:rFonts w:cs="Calibri"/>
        </w:rPr>
      </w:pPr>
      <w:r w:rsidRPr="006E45CE">
        <w:rPr>
          <w:rFonts w:cs="Calibri"/>
        </w:rPr>
        <w:t>A cat</w:t>
      </w:r>
      <w:r>
        <w:rPr>
          <w:rFonts w:cs="Calibri"/>
        </w:rPr>
        <w:t>egor</w:t>
      </w:r>
      <w:r w:rsidRPr="006E45CE">
        <w:rPr>
          <w:rFonts w:cs="Calibri"/>
        </w:rPr>
        <w:t>y used to classify</w:t>
      </w:r>
      <w:r w:rsidRPr="006E45CE">
        <w:rPr>
          <w:rFonts w:cs="Calibri"/>
          <w:spacing w:val="-1"/>
        </w:rPr>
        <w:t xml:space="preserve"> </w:t>
      </w:r>
      <w:r w:rsidRPr="006E45CE">
        <w:rPr>
          <w:rFonts w:cs="Calibri"/>
        </w:rPr>
        <w:t>text types and language use; characterised by distinguishing</w:t>
      </w:r>
      <w:r w:rsidRPr="006E45CE">
        <w:rPr>
          <w:rFonts w:cs="Calibri"/>
          <w:spacing w:val="-5"/>
        </w:rPr>
        <w:t xml:space="preserve"> </w:t>
      </w:r>
      <w:r w:rsidRPr="006E45CE">
        <w:rPr>
          <w:rFonts w:cs="Calibri"/>
        </w:rPr>
        <w:t>features</w:t>
      </w:r>
      <w:r w:rsidRPr="006E45CE">
        <w:rPr>
          <w:rFonts w:cs="Calibri"/>
          <w:spacing w:val="-4"/>
        </w:rPr>
        <w:t xml:space="preserve"> </w:t>
      </w:r>
      <w:r w:rsidRPr="006E45CE">
        <w:rPr>
          <w:rFonts w:cs="Calibri"/>
        </w:rPr>
        <w:t>such</w:t>
      </w:r>
      <w:r w:rsidRPr="006E45CE">
        <w:rPr>
          <w:rFonts w:cs="Calibri"/>
          <w:spacing w:val="-5"/>
        </w:rPr>
        <w:t xml:space="preserve"> </w:t>
      </w:r>
      <w:r w:rsidRPr="006E45CE">
        <w:rPr>
          <w:rFonts w:cs="Calibri"/>
        </w:rPr>
        <w:t>as</w:t>
      </w:r>
      <w:r w:rsidRPr="006E45CE">
        <w:rPr>
          <w:rFonts w:cs="Calibri"/>
          <w:spacing w:val="-4"/>
        </w:rPr>
        <w:t xml:space="preserve"> </w:t>
      </w:r>
      <w:r w:rsidRPr="006E45CE">
        <w:rPr>
          <w:rFonts w:cs="Calibri"/>
        </w:rPr>
        <w:t>subject</w:t>
      </w:r>
      <w:r w:rsidRPr="006E45CE">
        <w:rPr>
          <w:rFonts w:cs="Calibri"/>
          <w:spacing w:val="-5"/>
        </w:rPr>
        <w:t xml:space="preserve"> </w:t>
      </w:r>
      <w:r w:rsidRPr="006E45CE">
        <w:rPr>
          <w:rFonts w:cs="Calibri"/>
        </w:rPr>
        <w:t>matter,</w:t>
      </w:r>
      <w:r w:rsidRPr="006E45CE">
        <w:rPr>
          <w:rFonts w:cs="Calibri"/>
          <w:spacing w:val="-5"/>
        </w:rPr>
        <w:t xml:space="preserve"> </w:t>
      </w:r>
      <w:r w:rsidRPr="006E45CE">
        <w:rPr>
          <w:rFonts w:cs="Calibri"/>
        </w:rPr>
        <w:t>form,</w:t>
      </w:r>
      <w:r w:rsidRPr="006E45CE">
        <w:rPr>
          <w:rFonts w:cs="Calibri"/>
          <w:spacing w:val="-5"/>
        </w:rPr>
        <w:t xml:space="preserve"> </w:t>
      </w:r>
      <w:r w:rsidRPr="006E45CE">
        <w:rPr>
          <w:rFonts w:cs="Calibri"/>
        </w:rPr>
        <w:t>function</w:t>
      </w:r>
      <w:r w:rsidRPr="006E45CE">
        <w:rPr>
          <w:rFonts w:cs="Calibri"/>
          <w:spacing w:val="-5"/>
        </w:rPr>
        <w:t xml:space="preserve"> </w:t>
      </w:r>
      <w:r w:rsidRPr="006E45CE">
        <w:rPr>
          <w:rFonts w:cs="Calibri"/>
        </w:rPr>
        <w:t>and</w:t>
      </w:r>
      <w:r w:rsidRPr="006E45CE">
        <w:rPr>
          <w:rFonts w:cs="Calibri"/>
          <w:spacing w:val="-3"/>
        </w:rPr>
        <w:t xml:space="preserve"> </w:t>
      </w:r>
      <w:r w:rsidRPr="006E45CE">
        <w:rPr>
          <w:rFonts w:cs="Calibri"/>
        </w:rPr>
        <w:t>intended audience. The two main genres of literature are fiction and nonfiction.</w:t>
      </w:r>
    </w:p>
    <w:p w14:paraId="44D6460E" w14:textId="77777777" w:rsidR="009A6180" w:rsidRPr="006E45CE" w:rsidRDefault="009A6180" w:rsidP="00F851B8">
      <w:pPr>
        <w:pStyle w:val="SyllabusListParagraph"/>
        <w:numPr>
          <w:ilvl w:val="0"/>
          <w:numId w:val="12"/>
        </w:numPr>
      </w:pPr>
      <w:r w:rsidRPr="006E45CE">
        <w:t>Genres</w:t>
      </w:r>
      <w:r w:rsidRPr="006E45CE">
        <w:rPr>
          <w:spacing w:val="-5"/>
        </w:rPr>
        <w:t xml:space="preserve"> </w:t>
      </w:r>
      <w:r w:rsidRPr="006E45CE">
        <w:t>of</w:t>
      </w:r>
      <w:r w:rsidRPr="006E45CE">
        <w:rPr>
          <w:spacing w:val="-4"/>
        </w:rPr>
        <w:t xml:space="preserve"> </w:t>
      </w:r>
      <w:r w:rsidRPr="006E45CE">
        <w:t>fiction</w:t>
      </w:r>
      <w:r w:rsidRPr="006E45CE">
        <w:rPr>
          <w:spacing w:val="-6"/>
        </w:rPr>
        <w:t xml:space="preserve"> </w:t>
      </w:r>
      <w:r w:rsidRPr="006E45CE">
        <w:t>include</w:t>
      </w:r>
      <w:r w:rsidRPr="006E45CE">
        <w:rPr>
          <w:spacing w:val="-4"/>
        </w:rPr>
        <w:t xml:space="preserve"> </w:t>
      </w:r>
      <w:r w:rsidRPr="006E45CE">
        <w:t>novels,</w:t>
      </w:r>
      <w:r w:rsidRPr="006E45CE">
        <w:rPr>
          <w:spacing w:val="-6"/>
        </w:rPr>
        <w:t xml:space="preserve"> </w:t>
      </w:r>
      <w:r w:rsidRPr="006E45CE">
        <w:t>traditional</w:t>
      </w:r>
      <w:r w:rsidRPr="006E45CE">
        <w:rPr>
          <w:spacing w:val="-7"/>
        </w:rPr>
        <w:t xml:space="preserve"> </w:t>
      </w:r>
      <w:r w:rsidRPr="006E45CE">
        <w:t>tales,</w:t>
      </w:r>
      <w:r w:rsidRPr="006E45CE">
        <w:rPr>
          <w:spacing w:val="-4"/>
        </w:rPr>
        <w:t xml:space="preserve"> </w:t>
      </w:r>
      <w:r w:rsidRPr="006E45CE">
        <w:t>poetry,</w:t>
      </w:r>
      <w:r w:rsidRPr="006E45CE">
        <w:rPr>
          <w:spacing w:val="-4"/>
        </w:rPr>
        <w:t xml:space="preserve"> </w:t>
      </w:r>
      <w:r w:rsidRPr="006E45CE">
        <w:t>plays</w:t>
      </w:r>
      <w:r w:rsidRPr="006E45CE">
        <w:rPr>
          <w:spacing w:val="-5"/>
        </w:rPr>
        <w:t xml:space="preserve"> </w:t>
      </w:r>
      <w:r w:rsidRPr="006E45CE">
        <w:t>and multimodal texts such as film or stories.</w:t>
      </w:r>
    </w:p>
    <w:p w14:paraId="6B4A55C2" w14:textId="77777777" w:rsidR="009A6180" w:rsidRPr="006E45CE" w:rsidRDefault="009A6180" w:rsidP="00F851B8">
      <w:pPr>
        <w:pStyle w:val="SyllabusListParagraph"/>
        <w:numPr>
          <w:ilvl w:val="0"/>
          <w:numId w:val="12"/>
        </w:numPr>
      </w:pPr>
      <w:r w:rsidRPr="006E45CE">
        <w:t>Genres of nonfiction include advertising, articles, biographies, debates,</w:t>
      </w:r>
      <w:r w:rsidRPr="006E45CE">
        <w:rPr>
          <w:spacing w:val="-8"/>
        </w:rPr>
        <w:t xml:space="preserve"> </w:t>
      </w:r>
      <w:r w:rsidRPr="006E45CE">
        <w:t>descriptions</w:t>
      </w:r>
      <w:r w:rsidRPr="006E45CE">
        <w:rPr>
          <w:spacing w:val="-7"/>
        </w:rPr>
        <w:t xml:space="preserve"> </w:t>
      </w:r>
      <w:r w:rsidRPr="006E45CE">
        <w:t>of</w:t>
      </w:r>
      <w:r w:rsidRPr="006E45CE">
        <w:rPr>
          <w:spacing w:val="-6"/>
        </w:rPr>
        <w:t xml:space="preserve"> </w:t>
      </w:r>
      <w:r w:rsidRPr="006E45CE">
        <w:t>natural</w:t>
      </w:r>
      <w:r w:rsidRPr="006E45CE">
        <w:rPr>
          <w:spacing w:val="-8"/>
        </w:rPr>
        <w:t xml:space="preserve"> </w:t>
      </w:r>
      <w:r w:rsidRPr="006E45CE">
        <w:t>phenomena,</w:t>
      </w:r>
      <w:r w:rsidRPr="006E45CE">
        <w:rPr>
          <w:spacing w:val="-8"/>
        </w:rPr>
        <w:t xml:space="preserve"> </w:t>
      </w:r>
      <w:r w:rsidRPr="006E45CE">
        <w:t>documentaries,</w:t>
      </w:r>
      <w:r w:rsidRPr="006E45CE">
        <w:rPr>
          <w:spacing w:val="-6"/>
        </w:rPr>
        <w:t xml:space="preserve"> </w:t>
      </w:r>
      <w:r w:rsidRPr="006E45CE">
        <w:t>essays, explanations, instructions and directions, news bulletins, reports, recounts of events, rules, speeches, and websites.</w:t>
      </w:r>
    </w:p>
    <w:p w14:paraId="3FA0FE53" w14:textId="77777777" w:rsidR="009A6180" w:rsidRPr="006E45CE" w:rsidRDefault="009A6180" w:rsidP="006E7EF9">
      <w:pPr>
        <w:rPr>
          <w:rFonts w:cs="Calibri"/>
        </w:rPr>
      </w:pPr>
      <w:r w:rsidRPr="006E45CE">
        <w:rPr>
          <w:rFonts w:cs="Calibri"/>
        </w:rPr>
        <w:t>In describing language, attention is paid to both structure (form) and meaning</w:t>
      </w:r>
      <w:r w:rsidRPr="006E45CE">
        <w:rPr>
          <w:rFonts w:cs="Calibri"/>
          <w:spacing w:val="-4"/>
        </w:rPr>
        <w:t xml:space="preserve"> </w:t>
      </w:r>
      <w:r w:rsidRPr="006E45CE">
        <w:rPr>
          <w:rFonts w:cs="Calibri"/>
        </w:rPr>
        <w:t>(function)</w:t>
      </w:r>
      <w:r w:rsidRPr="006E45CE">
        <w:rPr>
          <w:rFonts w:cs="Calibri"/>
          <w:spacing w:val="-1"/>
        </w:rPr>
        <w:t xml:space="preserve"> </w:t>
      </w:r>
      <w:r w:rsidRPr="006E45CE">
        <w:rPr>
          <w:rFonts w:cs="Calibri"/>
        </w:rPr>
        <w:t>at</w:t>
      </w:r>
      <w:r w:rsidRPr="006E45CE">
        <w:rPr>
          <w:rFonts w:cs="Calibri"/>
          <w:spacing w:val="-4"/>
        </w:rPr>
        <w:t xml:space="preserve"> </w:t>
      </w:r>
      <w:r w:rsidRPr="006E45CE">
        <w:rPr>
          <w:rFonts w:cs="Calibri"/>
        </w:rPr>
        <w:t>the level</w:t>
      </w:r>
      <w:r w:rsidRPr="006E45CE">
        <w:rPr>
          <w:rFonts w:cs="Calibri"/>
          <w:spacing w:val="-5"/>
        </w:rPr>
        <w:t xml:space="preserve"> </w:t>
      </w:r>
      <w:r w:rsidRPr="006E45CE">
        <w:rPr>
          <w:rFonts w:cs="Calibri"/>
        </w:rPr>
        <w:t>of the word,</w:t>
      </w:r>
      <w:r w:rsidRPr="006E45CE">
        <w:rPr>
          <w:rFonts w:cs="Calibri"/>
          <w:spacing w:val="-4"/>
        </w:rPr>
        <w:t xml:space="preserve"> </w:t>
      </w:r>
      <w:r w:rsidRPr="006E45CE">
        <w:rPr>
          <w:rFonts w:cs="Calibri"/>
        </w:rPr>
        <w:t>the</w:t>
      </w:r>
      <w:r w:rsidRPr="006E45CE">
        <w:rPr>
          <w:rFonts w:cs="Calibri"/>
          <w:spacing w:val="-4"/>
        </w:rPr>
        <w:t xml:space="preserve"> </w:t>
      </w:r>
      <w:proofErr w:type="gramStart"/>
      <w:r w:rsidRPr="006E45CE">
        <w:rPr>
          <w:rFonts w:cs="Calibri"/>
        </w:rPr>
        <w:t>sentence</w:t>
      </w:r>
      <w:proofErr w:type="gramEnd"/>
      <w:r w:rsidRPr="006E45CE">
        <w:rPr>
          <w:rFonts w:cs="Calibri"/>
          <w:spacing w:val="-4"/>
        </w:rPr>
        <w:t xml:space="preserve"> </w:t>
      </w:r>
      <w:r w:rsidRPr="006E45CE">
        <w:rPr>
          <w:rFonts w:cs="Calibri"/>
        </w:rPr>
        <w:t>and</w:t>
      </w:r>
      <w:r w:rsidRPr="006E45CE">
        <w:rPr>
          <w:rFonts w:cs="Calibri"/>
          <w:spacing w:val="-4"/>
        </w:rPr>
        <w:t xml:space="preserve"> </w:t>
      </w:r>
      <w:r w:rsidRPr="006E45CE">
        <w:rPr>
          <w:rFonts w:cs="Calibri"/>
        </w:rPr>
        <w:t>the</w:t>
      </w:r>
      <w:r w:rsidRPr="006E45CE">
        <w:rPr>
          <w:rFonts w:cs="Calibri"/>
          <w:spacing w:val="-4"/>
        </w:rPr>
        <w:t xml:space="preserve"> </w:t>
      </w:r>
      <w:r w:rsidRPr="006E45CE">
        <w:rPr>
          <w:rFonts w:cs="Calibri"/>
        </w:rPr>
        <w:t>text (</w:t>
      </w:r>
      <w:r w:rsidRPr="00322C09">
        <w:rPr>
          <w:rFonts w:cs="Calibri"/>
          <w:iCs/>
        </w:rPr>
        <w:t>see</w:t>
      </w:r>
      <w:r w:rsidRPr="00322C09">
        <w:rPr>
          <w:rFonts w:cs="Calibri"/>
          <w:i/>
        </w:rPr>
        <w:t xml:space="preserve"> text types</w:t>
      </w:r>
      <w:r w:rsidRPr="006E45CE">
        <w:rPr>
          <w:rFonts w:cs="Calibri"/>
        </w:rPr>
        <w:t>).</w:t>
      </w:r>
    </w:p>
    <w:p w14:paraId="63664F1A" w14:textId="7178B67C" w:rsidR="000E4960" w:rsidRPr="000E4960" w:rsidRDefault="00E32338" w:rsidP="00F851B8">
      <w:pPr>
        <w:pStyle w:val="Normalboldnospace"/>
      </w:pPr>
      <w:r>
        <w:t>G</w:t>
      </w:r>
      <w:r w:rsidR="009A6180" w:rsidRPr="000E4960">
        <w:t>ist</w:t>
      </w:r>
    </w:p>
    <w:p w14:paraId="1E4979E4" w14:textId="07DDCF4C" w:rsidR="009A6180" w:rsidRPr="006E45CE" w:rsidRDefault="009A6180" w:rsidP="006E7EF9">
      <w:pPr>
        <w:rPr>
          <w:rFonts w:cs="Calibri"/>
        </w:rPr>
      </w:pPr>
      <w:r w:rsidRPr="006E45CE">
        <w:rPr>
          <w:rFonts w:cs="Calibri"/>
        </w:rPr>
        <w:t>The</w:t>
      </w:r>
      <w:r w:rsidRPr="006E45CE">
        <w:rPr>
          <w:rFonts w:cs="Calibri"/>
          <w:spacing w:val="-7"/>
        </w:rPr>
        <w:t xml:space="preserve"> </w:t>
      </w:r>
      <w:r w:rsidRPr="006E45CE">
        <w:rPr>
          <w:rFonts w:cs="Calibri"/>
        </w:rPr>
        <w:t>general</w:t>
      </w:r>
      <w:r w:rsidRPr="006E45CE">
        <w:rPr>
          <w:rFonts w:cs="Calibri"/>
          <w:spacing w:val="-7"/>
        </w:rPr>
        <w:t xml:space="preserve"> </w:t>
      </w:r>
      <w:r w:rsidRPr="006E45CE">
        <w:rPr>
          <w:rFonts w:cs="Calibri"/>
        </w:rPr>
        <w:t>meaning</w:t>
      </w:r>
      <w:r w:rsidRPr="006E45CE">
        <w:rPr>
          <w:rFonts w:cs="Calibri"/>
          <w:spacing w:val="-6"/>
        </w:rPr>
        <w:t xml:space="preserve"> </w:t>
      </w:r>
      <w:r w:rsidRPr="006E45CE">
        <w:rPr>
          <w:rFonts w:cs="Calibri"/>
        </w:rPr>
        <w:t>or</w:t>
      </w:r>
      <w:r w:rsidRPr="006E45CE">
        <w:rPr>
          <w:rFonts w:cs="Calibri"/>
          <w:spacing w:val="-5"/>
        </w:rPr>
        <w:t xml:space="preserve"> </w:t>
      </w:r>
      <w:r w:rsidRPr="006E45CE">
        <w:rPr>
          <w:rFonts w:cs="Calibri"/>
        </w:rPr>
        <w:t>most</w:t>
      </w:r>
      <w:r w:rsidRPr="006E45CE">
        <w:rPr>
          <w:rFonts w:cs="Calibri"/>
          <w:spacing w:val="-7"/>
        </w:rPr>
        <w:t xml:space="preserve"> </w:t>
      </w:r>
      <w:r w:rsidRPr="006E45CE">
        <w:rPr>
          <w:rFonts w:cs="Calibri"/>
        </w:rPr>
        <w:t>important</w:t>
      </w:r>
      <w:r w:rsidRPr="006E45CE">
        <w:rPr>
          <w:rFonts w:cs="Calibri"/>
          <w:spacing w:val="-6"/>
        </w:rPr>
        <w:t xml:space="preserve"> </w:t>
      </w:r>
      <w:r w:rsidRPr="006E45CE">
        <w:rPr>
          <w:rFonts w:cs="Calibri"/>
        </w:rPr>
        <w:t>piece</w:t>
      </w:r>
      <w:r w:rsidRPr="006E45CE">
        <w:rPr>
          <w:rFonts w:cs="Calibri"/>
          <w:spacing w:val="-4"/>
        </w:rPr>
        <w:t xml:space="preserve"> </w:t>
      </w:r>
      <w:r w:rsidRPr="006E45CE">
        <w:rPr>
          <w:rFonts w:cs="Calibri"/>
        </w:rPr>
        <w:t>of</w:t>
      </w:r>
      <w:r w:rsidRPr="006E45CE">
        <w:rPr>
          <w:rFonts w:cs="Calibri"/>
          <w:spacing w:val="-5"/>
        </w:rPr>
        <w:t xml:space="preserve"> </w:t>
      </w:r>
      <w:r w:rsidRPr="006E45CE">
        <w:rPr>
          <w:rFonts w:cs="Calibri"/>
        </w:rPr>
        <w:t>information</w:t>
      </w:r>
      <w:r w:rsidRPr="006E45CE">
        <w:rPr>
          <w:rFonts w:cs="Calibri"/>
          <w:spacing w:val="-6"/>
        </w:rPr>
        <w:t xml:space="preserve"> </w:t>
      </w:r>
      <w:r w:rsidRPr="006E45CE">
        <w:rPr>
          <w:rFonts w:cs="Calibri"/>
        </w:rPr>
        <w:t>in</w:t>
      </w:r>
      <w:r w:rsidRPr="006E45CE">
        <w:rPr>
          <w:rFonts w:cs="Calibri"/>
          <w:spacing w:val="-4"/>
        </w:rPr>
        <w:t xml:space="preserve"> </w:t>
      </w:r>
      <w:r w:rsidRPr="006E45CE">
        <w:rPr>
          <w:rFonts w:cs="Calibri"/>
        </w:rPr>
        <w:t>a</w:t>
      </w:r>
      <w:r w:rsidRPr="006E45CE">
        <w:rPr>
          <w:rFonts w:cs="Calibri"/>
          <w:spacing w:val="-7"/>
        </w:rPr>
        <w:t xml:space="preserve"> </w:t>
      </w:r>
      <w:r w:rsidRPr="006E45CE">
        <w:rPr>
          <w:rFonts w:cs="Calibri"/>
        </w:rPr>
        <w:t>text.</w:t>
      </w:r>
    </w:p>
    <w:p w14:paraId="76AEACD2" w14:textId="23BEA800" w:rsidR="000E4960" w:rsidRPr="000E4960" w:rsidRDefault="00E32338" w:rsidP="00F851B8">
      <w:pPr>
        <w:pStyle w:val="Normalboldnospace"/>
      </w:pPr>
      <w:r>
        <w:t>H</w:t>
      </w:r>
      <w:r w:rsidR="009A6180" w:rsidRPr="000E4960">
        <w:t>yperbole</w:t>
      </w:r>
    </w:p>
    <w:p w14:paraId="03D5DB1A" w14:textId="66F596FF" w:rsidR="009A6180" w:rsidRPr="006E45CE" w:rsidRDefault="009A6180" w:rsidP="006E7EF9">
      <w:pPr>
        <w:rPr>
          <w:rFonts w:cs="Calibri"/>
        </w:rPr>
      </w:pPr>
      <w:r w:rsidRPr="006E45CE">
        <w:rPr>
          <w:rFonts w:cs="Calibri"/>
        </w:rPr>
        <w:t>Exaggerated</w:t>
      </w:r>
      <w:r w:rsidRPr="006E45CE">
        <w:rPr>
          <w:rFonts w:cs="Calibri"/>
          <w:spacing w:val="-5"/>
        </w:rPr>
        <w:t xml:space="preserve"> </w:t>
      </w:r>
      <w:r w:rsidRPr="006E45CE">
        <w:rPr>
          <w:rFonts w:cs="Calibri"/>
        </w:rPr>
        <w:t>claims</w:t>
      </w:r>
      <w:r w:rsidRPr="006E45CE">
        <w:rPr>
          <w:rFonts w:cs="Calibri"/>
          <w:spacing w:val="-4"/>
        </w:rPr>
        <w:t xml:space="preserve"> </w:t>
      </w:r>
      <w:r w:rsidRPr="006E45CE">
        <w:rPr>
          <w:rFonts w:cs="Calibri"/>
        </w:rPr>
        <w:t>or</w:t>
      </w:r>
      <w:r w:rsidRPr="006E45CE">
        <w:rPr>
          <w:rFonts w:cs="Calibri"/>
          <w:spacing w:val="-4"/>
        </w:rPr>
        <w:t xml:space="preserve"> </w:t>
      </w:r>
      <w:r w:rsidRPr="006E45CE">
        <w:rPr>
          <w:rFonts w:cs="Calibri"/>
        </w:rPr>
        <w:t>statements</w:t>
      </w:r>
      <w:r w:rsidRPr="006E45CE">
        <w:rPr>
          <w:rFonts w:cs="Calibri"/>
          <w:spacing w:val="-4"/>
        </w:rPr>
        <w:t xml:space="preserve"> </w:t>
      </w:r>
      <w:r w:rsidRPr="006E45CE">
        <w:rPr>
          <w:rFonts w:cs="Calibri"/>
        </w:rPr>
        <w:t>which</w:t>
      </w:r>
      <w:r w:rsidRPr="006E45CE">
        <w:rPr>
          <w:rFonts w:cs="Calibri"/>
          <w:spacing w:val="-5"/>
        </w:rPr>
        <w:t xml:space="preserve"> </w:t>
      </w:r>
      <w:r w:rsidRPr="006E45CE">
        <w:rPr>
          <w:rFonts w:cs="Calibri"/>
        </w:rPr>
        <w:t>are</w:t>
      </w:r>
      <w:r w:rsidRPr="006E45CE">
        <w:rPr>
          <w:rFonts w:cs="Calibri"/>
          <w:spacing w:val="-3"/>
        </w:rPr>
        <w:t xml:space="preserve"> </w:t>
      </w:r>
      <w:r w:rsidRPr="006E45CE">
        <w:rPr>
          <w:rFonts w:cs="Calibri"/>
        </w:rPr>
        <w:t>not</w:t>
      </w:r>
      <w:r w:rsidRPr="006E45CE">
        <w:rPr>
          <w:rFonts w:cs="Calibri"/>
          <w:spacing w:val="-5"/>
        </w:rPr>
        <w:t xml:space="preserve"> </w:t>
      </w:r>
      <w:r w:rsidRPr="006E45CE">
        <w:rPr>
          <w:rFonts w:cs="Calibri"/>
        </w:rPr>
        <w:t>meant</w:t>
      </w:r>
      <w:r w:rsidRPr="006E45CE">
        <w:rPr>
          <w:rFonts w:cs="Calibri"/>
          <w:spacing w:val="-5"/>
        </w:rPr>
        <w:t xml:space="preserve"> </w:t>
      </w:r>
      <w:r w:rsidRPr="006E45CE">
        <w:rPr>
          <w:rFonts w:cs="Calibri"/>
        </w:rPr>
        <w:t>to</w:t>
      </w:r>
      <w:r w:rsidRPr="006E45CE">
        <w:rPr>
          <w:rFonts w:cs="Calibri"/>
          <w:spacing w:val="-3"/>
        </w:rPr>
        <w:t xml:space="preserve"> </w:t>
      </w:r>
      <w:r w:rsidRPr="006E45CE">
        <w:rPr>
          <w:rFonts w:cs="Calibri"/>
        </w:rPr>
        <w:t>be</w:t>
      </w:r>
      <w:r w:rsidRPr="006E45CE">
        <w:rPr>
          <w:rFonts w:cs="Calibri"/>
          <w:spacing w:val="-5"/>
        </w:rPr>
        <w:t xml:space="preserve"> </w:t>
      </w:r>
      <w:r w:rsidRPr="006E45CE">
        <w:rPr>
          <w:rFonts w:cs="Calibri"/>
        </w:rPr>
        <w:t>taken literally.</w:t>
      </w:r>
    </w:p>
    <w:p w14:paraId="087E0276" w14:textId="4EB93C4D" w:rsidR="000E4960" w:rsidRPr="000E4960" w:rsidRDefault="00E32338" w:rsidP="00F851B8">
      <w:pPr>
        <w:pStyle w:val="Normalboldnospace"/>
      </w:pPr>
      <w:r>
        <w:t>I</w:t>
      </w:r>
      <w:r w:rsidR="009A6180" w:rsidRPr="000E4960">
        <w:t>dentity</w:t>
      </w:r>
    </w:p>
    <w:p w14:paraId="3E431B8F" w14:textId="2628DB9E" w:rsidR="009A6180" w:rsidRPr="006E45CE" w:rsidRDefault="009A6180" w:rsidP="006E7EF9">
      <w:pPr>
        <w:rPr>
          <w:rFonts w:cs="Calibri"/>
        </w:rPr>
      </w:pPr>
      <w:r w:rsidRPr="006E45CE">
        <w:rPr>
          <w:rFonts w:cs="Calibri"/>
        </w:rPr>
        <w:t xml:space="preserve">A person’s conception and expression of individuality or group affiliation, </w:t>
      </w:r>
      <w:proofErr w:type="gramStart"/>
      <w:r w:rsidRPr="006E45CE">
        <w:rPr>
          <w:rFonts w:cs="Calibri"/>
        </w:rPr>
        <w:t>self-concept</w:t>
      </w:r>
      <w:proofErr w:type="gramEnd"/>
      <w:r w:rsidRPr="006E45CE">
        <w:rPr>
          <w:rFonts w:cs="Calibri"/>
        </w:rPr>
        <w:t xml:space="preserve"> and self-representation. Identity is closely connected to both culture and language. Thinking and talking about the self is influenced by the cultural frames, which are offered by different languages and cultural systems. Identity is not fixed. Non-background language learners’ experiences with</w:t>
      </w:r>
      <w:r w:rsidRPr="006E45CE">
        <w:rPr>
          <w:rFonts w:cs="Calibri"/>
          <w:spacing w:val="-6"/>
        </w:rPr>
        <w:t xml:space="preserve"> </w:t>
      </w:r>
      <w:r w:rsidRPr="006E45CE">
        <w:rPr>
          <w:rFonts w:cs="Calibri"/>
        </w:rPr>
        <w:t>different</w:t>
      </w:r>
      <w:r w:rsidRPr="006E45CE">
        <w:rPr>
          <w:rFonts w:cs="Calibri"/>
          <w:spacing w:val="-6"/>
        </w:rPr>
        <w:t xml:space="preserve"> </w:t>
      </w:r>
      <w:r w:rsidRPr="006E45CE">
        <w:rPr>
          <w:rFonts w:cs="Calibri"/>
        </w:rPr>
        <w:t>linguistic</w:t>
      </w:r>
      <w:r w:rsidRPr="006E45CE">
        <w:rPr>
          <w:rFonts w:cs="Calibri"/>
          <w:spacing w:val="-5"/>
        </w:rPr>
        <w:t xml:space="preserve"> </w:t>
      </w:r>
      <w:r w:rsidRPr="006E45CE">
        <w:rPr>
          <w:rFonts w:cs="Calibri"/>
        </w:rPr>
        <w:t>and</w:t>
      </w:r>
      <w:r w:rsidRPr="006E45CE">
        <w:rPr>
          <w:rFonts w:cs="Calibri"/>
          <w:spacing w:val="-6"/>
        </w:rPr>
        <w:t xml:space="preserve"> </w:t>
      </w:r>
      <w:r w:rsidRPr="006E45CE">
        <w:rPr>
          <w:rFonts w:cs="Calibri"/>
        </w:rPr>
        <w:t>cultural</w:t>
      </w:r>
      <w:r w:rsidRPr="006E45CE">
        <w:rPr>
          <w:rFonts w:cs="Calibri"/>
          <w:spacing w:val="-7"/>
        </w:rPr>
        <w:t xml:space="preserve"> </w:t>
      </w:r>
      <w:r w:rsidRPr="006E45CE">
        <w:rPr>
          <w:rFonts w:cs="Calibri"/>
        </w:rPr>
        <w:t>systems</w:t>
      </w:r>
      <w:r w:rsidRPr="006E45CE">
        <w:rPr>
          <w:rFonts w:cs="Calibri"/>
          <w:spacing w:val="-5"/>
        </w:rPr>
        <w:t xml:space="preserve"> </w:t>
      </w:r>
      <w:r w:rsidRPr="006E45CE">
        <w:rPr>
          <w:rFonts w:cs="Calibri"/>
        </w:rPr>
        <w:t>introduce</w:t>
      </w:r>
      <w:r w:rsidRPr="006E45CE">
        <w:rPr>
          <w:rFonts w:cs="Calibri"/>
          <w:spacing w:val="-6"/>
        </w:rPr>
        <w:t xml:space="preserve"> </w:t>
      </w:r>
      <w:r w:rsidRPr="006E45CE">
        <w:rPr>
          <w:rFonts w:cs="Calibri"/>
        </w:rPr>
        <w:t>them</w:t>
      </w:r>
      <w:r w:rsidRPr="006E45CE">
        <w:rPr>
          <w:rFonts w:cs="Calibri"/>
          <w:spacing w:val="-1"/>
        </w:rPr>
        <w:t xml:space="preserve"> </w:t>
      </w:r>
      <w:r w:rsidRPr="006E45CE">
        <w:rPr>
          <w:rFonts w:cs="Calibri"/>
        </w:rPr>
        <w:t>to alternative ways of considering the nature and the possibilities associated with identity.</w:t>
      </w:r>
    </w:p>
    <w:p w14:paraId="2724D8A3" w14:textId="66E62B30" w:rsidR="000E4960" w:rsidRPr="000E4960" w:rsidRDefault="00E32338" w:rsidP="00F851B8">
      <w:pPr>
        <w:pStyle w:val="Normalboldnospace"/>
      </w:pPr>
      <w:r>
        <w:lastRenderedPageBreak/>
        <w:t>I</w:t>
      </w:r>
      <w:r w:rsidR="009A6180" w:rsidRPr="000E4960">
        <w:t>diomatic expressions</w:t>
      </w:r>
    </w:p>
    <w:p w14:paraId="2F850FBF" w14:textId="653115F9" w:rsidR="009A6180" w:rsidRPr="006E45CE" w:rsidRDefault="009A6180" w:rsidP="006E7EF9">
      <w:pPr>
        <w:rPr>
          <w:rFonts w:cs="Calibri"/>
        </w:rPr>
      </w:pPr>
      <w:r w:rsidRPr="006E45CE">
        <w:rPr>
          <w:rFonts w:cs="Calibri"/>
        </w:rPr>
        <w:t>A group of (more or less) fixed words having a meaning not deducible from the individual words. Idioms</w:t>
      </w:r>
      <w:r w:rsidRPr="006E45CE">
        <w:rPr>
          <w:rFonts w:cs="Calibri"/>
          <w:spacing w:val="-1"/>
        </w:rPr>
        <w:t xml:space="preserve"> </w:t>
      </w:r>
      <w:r w:rsidRPr="006E45CE">
        <w:rPr>
          <w:rFonts w:cs="Calibri"/>
        </w:rPr>
        <w:t>are typically</w:t>
      </w:r>
      <w:r w:rsidRPr="006E45CE">
        <w:rPr>
          <w:rFonts w:cs="Calibri"/>
          <w:spacing w:val="-3"/>
        </w:rPr>
        <w:t xml:space="preserve"> </w:t>
      </w:r>
      <w:r w:rsidRPr="006E45CE">
        <w:rPr>
          <w:rFonts w:cs="Calibri"/>
        </w:rPr>
        <w:t>informal</w:t>
      </w:r>
      <w:r w:rsidRPr="006E45CE">
        <w:rPr>
          <w:rFonts w:cs="Calibri"/>
          <w:spacing w:val="-3"/>
        </w:rPr>
        <w:t xml:space="preserve"> </w:t>
      </w:r>
      <w:r w:rsidRPr="006E45CE">
        <w:rPr>
          <w:rFonts w:cs="Calibri"/>
        </w:rPr>
        <w:t>expressions</w:t>
      </w:r>
      <w:r w:rsidRPr="006E45CE">
        <w:rPr>
          <w:rFonts w:cs="Calibri"/>
          <w:spacing w:val="-1"/>
        </w:rPr>
        <w:t xml:space="preserve"> </w:t>
      </w:r>
      <w:r w:rsidRPr="006E45CE">
        <w:rPr>
          <w:rFonts w:cs="Calibri"/>
        </w:rPr>
        <w:t>used by</w:t>
      </w:r>
      <w:r w:rsidRPr="006E45CE">
        <w:rPr>
          <w:rFonts w:cs="Calibri"/>
          <w:spacing w:val="-5"/>
        </w:rPr>
        <w:t xml:space="preserve"> </w:t>
      </w:r>
      <w:r w:rsidRPr="006E45CE">
        <w:rPr>
          <w:rFonts w:cs="Calibri"/>
        </w:rPr>
        <w:t>particular</w:t>
      </w:r>
      <w:r w:rsidRPr="006E45CE">
        <w:rPr>
          <w:rFonts w:cs="Calibri"/>
          <w:spacing w:val="-3"/>
        </w:rPr>
        <w:t xml:space="preserve"> </w:t>
      </w:r>
      <w:r w:rsidRPr="006E45CE">
        <w:rPr>
          <w:rFonts w:cs="Calibri"/>
        </w:rPr>
        <w:t>social</w:t>
      </w:r>
      <w:r w:rsidRPr="006E45CE">
        <w:rPr>
          <w:rFonts w:cs="Calibri"/>
          <w:spacing w:val="-3"/>
        </w:rPr>
        <w:t xml:space="preserve"> </w:t>
      </w:r>
      <w:r w:rsidRPr="006E45CE">
        <w:rPr>
          <w:rFonts w:cs="Calibri"/>
        </w:rPr>
        <w:t>groups</w:t>
      </w:r>
      <w:r w:rsidRPr="006E45CE">
        <w:rPr>
          <w:rFonts w:cs="Calibri"/>
          <w:spacing w:val="-1"/>
        </w:rPr>
        <w:t xml:space="preserve"> </w:t>
      </w:r>
      <w:r w:rsidRPr="006E45CE">
        <w:rPr>
          <w:rFonts w:cs="Calibri"/>
        </w:rPr>
        <w:t>and need</w:t>
      </w:r>
      <w:r w:rsidRPr="006E45CE">
        <w:rPr>
          <w:rFonts w:cs="Calibri"/>
          <w:spacing w:val="-3"/>
        </w:rPr>
        <w:t xml:space="preserve"> </w:t>
      </w:r>
      <w:r w:rsidRPr="006E45CE">
        <w:rPr>
          <w:rFonts w:cs="Calibri"/>
        </w:rPr>
        <w:t>to be explained as</w:t>
      </w:r>
      <w:r w:rsidRPr="006E45CE">
        <w:rPr>
          <w:rFonts w:cs="Calibri"/>
          <w:spacing w:val="-3"/>
        </w:rPr>
        <w:t xml:space="preserve"> </w:t>
      </w:r>
      <w:r w:rsidRPr="006E45CE">
        <w:rPr>
          <w:rFonts w:cs="Calibri"/>
        </w:rPr>
        <w:t>one</w:t>
      </w:r>
      <w:r w:rsidRPr="006E45CE">
        <w:rPr>
          <w:rFonts w:cs="Calibri"/>
          <w:spacing w:val="-4"/>
        </w:rPr>
        <w:t xml:space="preserve"> </w:t>
      </w:r>
      <w:r w:rsidRPr="006E45CE">
        <w:rPr>
          <w:rFonts w:cs="Calibri"/>
        </w:rPr>
        <w:t>unit,</w:t>
      </w:r>
      <w:r w:rsidRPr="006E45CE">
        <w:rPr>
          <w:rFonts w:cs="Calibri"/>
          <w:spacing w:val="-4"/>
        </w:rPr>
        <w:t xml:space="preserve"> </w:t>
      </w:r>
      <w:r>
        <w:rPr>
          <w:rFonts w:cs="Calibri"/>
        </w:rPr>
        <w:t>e.g.</w:t>
      </w:r>
      <w:r w:rsidRPr="006E45CE">
        <w:rPr>
          <w:rFonts w:cs="Calibri"/>
        </w:rPr>
        <w:t xml:space="preserve"> </w:t>
      </w:r>
      <w:r w:rsidRPr="006E45CE">
        <w:rPr>
          <w:rFonts w:cs="Calibri"/>
          <w:i/>
        </w:rPr>
        <w:t>I</w:t>
      </w:r>
      <w:r w:rsidRPr="006E45CE">
        <w:rPr>
          <w:rFonts w:cs="Calibri"/>
          <w:i/>
          <w:spacing w:val="-4"/>
        </w:rPr>
        <w:t xml:space="preserve"> </w:t>
      </w:r>
      <w:r w:rsidRPr="006E45CE">
        <w:rPr>
          <w:rFonts w:cs="Calibri"/>
          <w:i/>
        </w:rPr>
        <w:t xml:space="preserve">am over the moon, on thin ice, a fish out of water, fed up </w:t>
      </w:r>
      <w:proofErr w:type="gramStart"/>
      <w:r w:rsidRPr="006E45CE">
        <w:rPr>
          <w:rFonts w:cs="Calibri"/>
          <w:i/>
        </w:rPr>
        <w:t>to</w:t>
      </w:r>
      <w:proofErr w:type="gramEnd"/>
      <w:r w:rsidRPr="006E45CE">
        <w:rPr>
          <w:rFonts w:cs="Calibri"/>
          <w:i/>
        </w:rPr>
        <w:t xml:space="preserve"> the back teeth</w:t>
      </w:r>
      <w:r w:rsidRPr="006E45CE">
        <w:rPr>
          <w:rFonts w:cs="Calibri"/>
        </w:rPr>
        <w:t>.</w:t>
      </w:r>
    </w:p>
    <w:p w14:paraId="1278E816" w14:textId="77777777" w:rsidR="000E4960" w:rsidRPr="000E4960" w:rsidRDefault="009A6180" w:rsidP="00F851B8">
      <w:pPr>
        <w:pStyle w:val="Normalboldnospace"/>
      </w:pPr>
      <w:r w:rsidRPr="000E4960">
        <w:t>Indigenous Cultural and Intellectual Property (ICIP)</w:t>
      </w:r>
    </w:p>
    <w:p w14:paraId="1EB9E137" w14:textId="4B979D43" w:rsidR="009A6180" w:rsidRPr="006E45CE" w:rsidRDefault="009A6180" w:rsidP="006E7EF9">
      <w:pPr>
        <w:rPr>
          <w:rFonts w:cs="Calibri"/>
        </w:rPr>
      </w:pPr>
      <w:r w:rsidRPr="006E45CE">
        <w:rPr>
          <w:rFonts w:cs="Calibri"/>
        </w:rPr>
        <w:t xml:space="preserve">Includes objects, sites, cultural knowledge, cultural </w:t>
      </w:r>
      <w:proofErr w:type="gramStart"/>
      <w:r w:rsidRPr="006E45CE">
        <w:rPr>
          <w:rFonts w:cs="Calibri"/>
        </w:rPr>
        <w:t>expression</w:t>
      </w:r>
      <w:proofErr w:type="gramEnd"/>
      <w:r w:rsidRPr="006E45CE">
        <w:rPr>
          <w:rFonts w:cs="Calibri"/>
        </w:rPr>
        <w:t xml:space="preserve"> and the arts, that have been transmitted or continue to be transmitted through generations</w:t>
      </w:r>
      <w:r w:rsidRPr="006E45CE">
        <w:rPr>
          <w:rFonts w:cs="Calibri"/>
          <w:spacing w:val="-5"/>
        </w:rPr>
        <w:t xml:space="preserve"> </w:t>
      </w:r>
      <w:r w:rsidRPr="006E45CE">
        <w:rPr>
          <w:rFonts w:cs="Calibri"/>
        </w:rPr>
        <w:t>as</w:t>
      </w:r>
      <w:r w:rsidRPr="006E45CE">
        <w:rPr>
          <w:rFonts w:cs="Calibri"/>
          <w:spacing w:val="-5"/>
        </w:rPr>
        <w:t xml:space="preserve"> </w:t>
      </w:r>
      <w:r w:rsidRPr="006E45CE">
        <w:rPr>
          <w:rFonts w:cs="Calibri"/>
        </w:rPr>
        <w:t>belonging</w:t>
      </w:r>
      <w:r w:rsidRPr="006E45CE">
        <w:rPr>
          <w:rFonts w:cs="Calibri"/>
          <w:spacing w:val="-4"/>
        </w:rPr>
        <w:t xml:space="preserve"> </w:t>
      </w:r>
      <w:r w:rsidRPr="006E45CE">
        <w:rPr>
          <w:rFonts w:cs="Calibri"/>
        </w:rPr>
        <w:t>to</w:t>
      </w:r>
      <w:r w:rsidRPr="006E45CE">
        <w:rPr>
          <w:rFonts w:cs="Calibri"/>
          <w:spacing w:val="-6"/>
        </w:rPr>
        <w:t xml:space="preserve"> </w:t>
      </w:r>
      <w:r w:rsidRPr="006E45CE">
        <w:rPr>
          <w:rFonts w:cs="Calibri"/>
        </w:rPr>
        <w:t>a</w:t>
      </w:r>
      <w:r w:rsidRPr="006E45CE">
        <w:rPr>
          <w:rFonts w:cs="Calibri"/>
          <w:spacing w:val="-6"/>
        </w:rPr>
        <w:t xml:space="preserve"> </w:t>
      </w:r>
      <w:r w:rsidRPr="006E45CE">
        <w:rPr>
          <w:rFonts w:cs="Calibri"/>
        </w:rPr>
        <w:t>particular</w:t>
      </w:r>
      <w:r w:rsidRPr="006E45CE">
        <w:rPr>
          <w:rFonts w:cs="Calibri"/>
          <w:spacing w:val="-5"/>
        </w:rPr>
        <w:t xml:space="preserve"> </w:t>
      </w:r>
      <w:r w:rsidRPr="006E45CE">
        <w:rPr>
          <w:rFonts w:cs="Calibri"/>
        </w:rPr>
        <w:t>Indigenous</w:t>
      </w:r>
      <w:r w:rsidRPr="006E45CE">
        <w:rPr>
          <w:rFonts w:cs="Calibri"/>
          <w:spacing w:val="-5"/>
        </w:rPr>
        <w:t xml:space="preserve"> </w:t>
      </w:r>
      <w:r w:rsidRPr="006E45CE">
        <w:rPr>
          <w:rFonts w:cs="Calibri"/>
        </w:rPr>
        <w:t>group</w:t>
      </w:r>
      <w:r w:rsidRPr="006E45CE">
        <w:rPr>
          <w:rFonts w:cs="Calibri"/>
          <w:spacing w:val="-4"/>
        </w:rPr>
        <w:t xml:space="preserve"> </w:t>
      </w:r>
      <w:r w:rsidRPr="006E45CE">
        <w:rPr>
          <w:rFonts w:cs="Calibri"/>
        </w:rPr>
        <w:t>or</w:t>
      </w:r>
      <w:r w:rsidRPr="006E45CE">
        <w:rPr>
          <w:rFonts w:cs="Calibri"/>
          <w:spacing w:val="-5"/>
        </w:rPr>
        <w:t xml:space="preserve"> </w:t>
      </w:r>
      <w:r w:rsidRPr="006E45CE">
        <w:rPr>
          <w:rFonts w:cs="Calibri"/>
        </w:rPr>
        <w:t>Indigenous people as a whole or their territory (</w:t>
      </w:r>
      <w:r w:rsidRPr="00322C09">
        <w:rPr>
          <w:rFonts w:cs="Calibri"/>
          <w:iCs/>
        </w:rPr>
        <w:t>see</w:t>
      </w:r>
      <w:r w:rsidRPr="00322C09">
        <w:rPr>
          <w:rFonts w:cs="Calibri"/>
          <w:i/>
        </w:rPr>
        <w:t xml:space="preserve"> Indigenous Peoples</w:t>
      </w:r>
      <w:r w:rsidRPr="006E45CE">
        <w:rPr>
          <w:rFonts w:cs="Calibri"/>
        </w:rPr>
        <w:t>).</w:t>
      </w:r>
    </w:p>
    <w:p w14:paraId="2E7F9B6D" w14:textId="77777777" w:rsidR="000E4960" w:rsidRPr="000E4960" w:rsidRDefault="009A6180" w:rsidP="00F851B8">
      <w:pPr>
        <w:pStyle w:val="Normalboldnospace"/>
      </w:pPr>
      <w:r w:rsidRPr="000E4960">
        <w:t>Indigenous Peoples</w:t>
      </w:r>
    </w:p>
    <w:p w14:paraId="5C01B1C0" w14:textId="62D16FA0" w:rsidR="009A6180" w:rsidRPr="006E45CE" w:rsidRDefault="009A6180" w:rsidP="006E7EF9">
      <w:pPr>
        <w:rPr>
          <w:rFonts w:cs="Calibri"/>
        </w:rPr>
      </w:pPr>
      <w:r w:rsidRPr="006E45CE">
        <w:rPr>
          <w:rFonts w:cs="Calibri"/>
        </w:rPr>
        <w:t>Internationally</w:t>
      </w:r>
      <w:r w:rsidRPr="006E45CE">
        <w:rPr>
          <w:rFonts w:cs="Calibri"/>
          <w:spacing w:val="-3"/>
        </w:rPr>
        <w:t xml:space="preserve"> </w:t>
      </w:r>
      <w:r w:rsidRPr="006E45CE">
        <w:rPr>
          <w:rFonts w:cs="Calibri"/>
        </w:rPr>
        <w:t>recognised term for the first people of a land. In NSW</w:t>
      </w:r>
      <w:r w:rsidR="0051287A">
        <w:rPr>
          <w:rFonts w:cs="Calibri"/>
        </w:rPr>
        <w:t>,</w:t>
      </w:r>
      <w:r w:rsidRPr="006E45CE">
        <w:rPr>
          <w:rFonts w:cs="Calibri"/>
        </w:rPr>
        <w:t xml:space="preserve"> the term Aboriginal</w:t>
      </w:r>
      <w:r w:rsidRPr="006E45CE">
        <w:rPr>
          <w:rFonts w:cs="Calibri"/>
          <w:spacing w:val="-5"/>
        </w:rPr>
        <w:t xml:space="preserve"> </w:t>
      </w:r>
      <w:r w:rsidRPr="006E45CE">
        <w:rPr>
          <w:rFonts w:cs="Calibri"/>
        </w:rPr>
        <w:t>person/People</w:t>
      </w:r>
      <w:r w:rsidR="00284A6B">
        <w:rPr>
          <w:rFonts w:cs="Calibri"/>
        </w:rPr>
        <w:t>/</w:t>
      </w:r>
      <w:r w:rsidRPr="006E45CE">
        <w:rPr>
          <w:rFonts w:cs="Calibri"/>
        </w:rPr>
        <w:t>s</w:t>
      </w:r>
      <w:r w:rsidRPr="006E45CE">
        <w:rPr>
          <w:rFonts w:cs="Calibri"/>
          <w:spacing w:val="-5"/>
        </w:rPr>
        <w:t xml:space="preserve"> </w:t>
      </w:r>
      <w:r w:rsidRPr="006E45CE">
        <w:rPr>
          <w:rFonts w:cs="Calibri"/>
        </w:rPr>
        <w:t>is</w:t>
      </w:r>
      <w:r w:rsidRPr="006E45CE">
        <w:rPr>
          <w:rFonts w:cs="Calibri"/>
          <w:spacing w:val="-5"/>
        </w:rPr>
        <w:t xml:space="preserve"> </w:t>
      </w:r>
      <w:r w:rsidRPr="006E45CE">
        <w:rPr>
          <w:rFonts w:cs="Calibri"/>
        </w:rPr>
        <w:t>preferred</w:t>
      </w:r>
      <w:r w:rsidRPr="006E45CE">
        <w:rPr>
          <w:rFonts w:cs="Calibri"/>
          <w:spacing w:val="-6"/>
        </w:rPr>
        <w:t xml:space="preserve"> </w:t>
      </w:r>
      <w:r w:rsidRPr="006E45CE">
        <w:rPr>
          <w:rFonts w:cs="Calibri"/>
        </w:rPr>
        <w:t>(</w:t>
      </w:r>
      <w:r w:rsidRPr="00322C09">
        <w:rPr>
          <w:rFonts w:cs="Calibri"/>
          <w:iCs/>
        </w:rPr>
        <w:t>see</w:t>
      </w:r>
      <w:r w:rsidRPr="00322C09">
        <w:rPr>
          <w:rFonts w:cs="Calibri"/>
          <w:i/>
          <w:spacing w:val="-4"/>
        </w:rPr>
        <w:t xml:space="preserve"> </w:t>
      </w:r>
      <w:r w:rsidRPr="00322C09">
        <w:rPr>
          <w:rFonts w:cs="Calibri"/>
          <w:i/>
        </w:rPr>
        <w:t>Aboriginal</w:t>
      </w:r>
      <w:r w:rsidRPr="00322C09">
        <w:rPr>
          <w:rFonts w:cs="Calibri"/>
          <w:i/>
          <w:spacing w:val="-5"/>
        </w:rPr>
        <w:t xml:space="preserve"> </w:t>
      </w:r>
      <w:r w:rsidRPr="00322C09">
        <w:rPr>
          <w:rFonts w:cs="Calibri"/>
          <w:i/>
        </w:rPr>
        <w:t>and</w:t>
      </w:r>
      <w:r w:rsidRPr="00322C09">
        <w:rPr>
          <w:rFonts w:cs="Calibri"/>
          <w:i/>
          <w:spacing w:val="-6"/>
        </w:rPr>
        <w:t xml:space="preserve"> </w:t>
      </w:r>
      <w:r w:rsidRPr="00322C09">
        <w:rPr>
          <w:rFonts w:cs="Calibri"/>
          <w:i/>
        </w:rPr>
        <w:t>Torres Strait Islander Peoples</w:t>
      </w:r>
      <w:r w:rsidRPr="006E45CE">
        <w:rPr>
          <w:rFonts w:cs="Calibri"/>
        </w:rPr>
        <w:t>).</w:t>
      </w:r>
    </w:p>
    <w:p w14:paraId="26823E2A" w14:textId="3D0FE292" w:rsidR="000E4960" w:rsidRPr="000E4960" w:rsidRDefault="00E32338" w:rsidP="00F851B8">
      <w:pPr>
        <w:pStyle w:val="Normalboldnospace"/>
      </w:pPr>
      <w:r>
        <w:t>I</w:t>
      </w:r>
      <w:r w:rsidR="009A6180" w:rsidRPr="000E4960">
        <w:t>ntercultural capability</w:t>
      </w:r>
    </w:p>
    <w:p w14:paraId="480D0A7C" w14:textId="707A7FB5" w:rsidR="009A6180" w:rsidRPr="006E45CE" w:rsidRDefault="009A6180" w:rsidP="006E7EF9">
      <w:pPr>
        <w:rPr>
          <w:rFonts w:cs="Calibri"/>
        </w:rPr>
      </w:pPr>
      <w:r w:rsidRPr="006E45CE">
        <w:rPr>
          <w:rFonts w:cs="Calibri"/>
        </w:rPr>
        <w:t>An ability to understand and to engage in the relationship between language, culture and people from diverse backgrounds and experience. This involves understanding the dynamic and interdependent nature of both</w:t>
      </w:r>
      <w:r w:rsidRPr="006E45CE">
        <w:rPr>
          <w:rFonts w:cs="Calibri"/>
          <w:spacing w:val="-4"/>
        </w:rPr>
        <w:t xml:space="preserve"> </w:t>
      </w:r>
      <w:r w:rsidRPr="006E45CE">
        <w:rPr>
          <w:rFonts w:cs="Calibri"/>
        </w:rPr>
        <w:t>language</w:t>
      </w:r>
      <w:r w:rsidRPr="006E45CE">
        <w:rPr>
          <w:rFonts w:cs="Calibri"/>
          <w:spacing w:val="-4"/>
        </w:rPr>
        <w:t xml:space="preserve"> </w:t>
      </w:r>
      <w:r w:rsidRPr="006E45CE">
        <w:rPr>
          <w:rFonts w:cs="Calibri"/>
        </w:rPr>
        <w:t>and</w:t>
      </w:r>
      <w:r w:rsidRPr="006E45CE">
        <w:rPr>
          <w:rFonts w:cs="Calibri"/>
          <w:spacing w:val="-6"/>
        </w:rPr>
        <w:t xml:space="preserve"> </w:t>
      </w:r>
      <w:r w:rsidRPr="006E45CE">
        <w:rPr>
          <w:rFonts w:cs="Calibri"/>
        </w:rPr>
        <w:t>culture,</w:t>
      </w:r>
      <w:r w:rsidRPr="006E45CE">
        <w:rPr>
          <w:rFonts w:cs="Calibri"/>
          <w:spacing w:val="-4"/>
        </w:rPr>
        <w:t xml:space="preserve"> </w:t>
      </w:r>
      <w:r w:rsidRPr="006E45CE">
        <w:rPr>
          <w:rFonts w:cs="Calibri"/>
        </w:rPr>
        <w:t>that</w:t>
      </w:r>
      <w:r w:rsidRPr="006E45CE">
        <w:rPr>
          <w:rFonts w:cs="Calibri"/>
          <w:spacing w:val="-6"/>
        </w:rPr>
        <w:t xml:space="preserve"> </w:t>
      </w:r>
      <w:r w:rsidRPr="006E45CE">
        <w:rPr>
          <w:rFonts w:cs="Calibri"/>
        </w:rPr>
        <w:t>communicating</w:t>
      </w:r>
      <w:r w:rsidRPr="006E45CE">
        <w:rPr>
          <w:rFonts w:cs="Calibri"/>
          <w:spacing w:val="-6"/>
        </w:rPr>
        <w:t xml:space="preserve"> </w:t>
      </w:r>
      <w:r w:rsidRPr="006E45CE">
        <w:rPr>
          <w:rFonts w:cs="Calibri"/>
        </w:rPr>
        <w:t>and</w:t>
      </w:r>
      <w:r w:rsidRPr="006E45CE">
        <w:rPr>
          <w:rFonts w:cs="Calibri"/>
          <w:spacing w:val="-4"/>
        </w:rPr>
        <w:t xml:space="preserve"> </w:t>
      </w:r>
      <w:r w:rsidRPr="006E45CE">
        <w:rPr>
          <w:rFonts w:cs="Calibri"/>
        </w:rPr>
        <w:t>interacting in</w:t>
      </w:r>
      <w:r w:rsidRPr="006E45CE">
        <w:rPr>
          <w:rFonts w:cs="Calibri"/>
          <w:spacing w:val="-6"/>
        </w:rPr>
        <w:t xml:space="preserve"> </w:t>
      </w:r>
      <w:r w:rsidRPr="006E45CE">
        <w:rPr>
          <w:rFonts w:cs="Calibri"/>
        </w:rPr>
        <w:t xml:space="preserve">different languages involves interacting with values, </w:t>
      </w:r>
      <w:proofErr w:type="gramStart"/>
      <w:r w:rsidRPr="006E45CE">
        <w:rPr>
          <w:rFonts w:cs="Calibri"/>
        </w:rPr>
        <w:t>beliefs</w:t>
      </w:r>
      <w:proofErr w:type="gramEnd"/>
      <w:r w:rsidRPr="006E45CE">
        <w:rPr>
          <w:rFonts w:cs="Calibri"/>
        </w:rPr>
        <w:t xml:space="preserve"> and experiences as well as with words and grammars. An intercultural capability involves being open to different perspectives, being flexible and curious, </w:t>
      </w:r>
      <w:proofErr w:type="gramStart"/>
      <w:r w:rsidRPr="006E45CE">
        <w:rPr>
          <w:rFonts w:cs="Calibri"/>
        </w:rPr>
        <w:t>responsive</w:t>
      </w:r>
      <w:proofErr w:type="gramEnd"/>
      <w:r w:rsidRPr="006E45CE">
        <w:rPr>
          <w:rFonts w:cs="Calibri"/>
        </w:rPr>
        <w:t xml:space="preserve"> and reflective; being able to de-centre, to look objectively at one’s</w:t>
      </w:r>
      <w:r w:rsidRPr="006E45CE">
        <w:rPr>
          <w:rFonts w:cs="Calibri"/>
          <w:spacing w:val="-4"/>
        </w:rPr>
        <w:t xml:space="preserve"> </w:t>
      </w:r>
      <w:r w:rsidRPr="006E45CE">
        <w:rPr>
          <w:rFonts w:cs="Calibri"/>
        </w:rPr>
        <w:t>own</w:t>
      </w:r>
      <w:r w:rsidRPr="006E45CE">
        <w:rPr>
          <w:rFonts w:cs="Calibri"/>
          <w:spacing w:val="-5"/>
        </w:rPr>
        <w:t xml:space="preserve"> </w:t>
      </w:r>
      <w:r w:rsidRPr="006E45CE">
        <w:rPr>
          <w:rFonts w:cs="Calibri"/>
        </w:rPr>
        <w:t>cultural</w:t>
      </w:r>
      <w:r w:rsidRPr="006E45CE">
        <w:rPr>
          <w:rFonts w:cs="Calibri"/>
          <w:spacing w:val="-4"/>
        </w:rPr>
        <w:t xml:space="preserve"> </w:t>
      </w:r>
      <w:r w:rsidRPr="006E45CE">
        <w:rPr>
          <w:rFonts w:cs="Calibri"/>
        </w:rPr>
        <w:t>ways</w:t>
      </w:r>
      <w:r w:rsidRPr="006E45CE">
        <w:rPr>
          <w:rFonts w:cs="Calibri"/>
          <w:spacing w:val="-1"/>
        </w:rPr>
        <w:t xml:space="preserve"> </w:t>
      </w:r>
      <w:r w:rsidRPr="006E45CE">
        <w:rPr>
          <w:rFonts w:cs="Calibri"/>
        </w:rPr>
        <w:t>of</w:t>
      </w:r>
      <w:r w:rsidRPr="006E45CE">
        <w:rPr>
          <w:rFonts w:cs="Calibri"/>
          <w:spacing w:val="-3"/>
        </w:rPr>
        <w:t xml:space="preserve"> </w:t>
      </w:r>
      <w:r w:rsidRPr="006E45CE">
        <w:rPr>
          <w:rFonts w:cs="Calibri"/>
        </w:rPr>
        <w:t>thinking</w:t>
      </w:r>
      <w:r w:rsidRPr="006E45CE">
        <w:rPr>
          <w:rFonts w:cs="Calibri"/>
          <w:spacing w:val="-3"/>
        </w:rPr>
        <w:t xml:space="preserve"> </w:t>
      </w:r>
      <w:r w:rsidRPr="006E45CE">
        <w:rPr>
          <w:rFonts w:cs="Calibri"/>
        </w:rPr>
        <w:t>and</w:t>
      </w:r>
      <w:r w:rsidRPr="006E45CE">
        <w:rPr>
          <w:rFonts w:cs="Calibri"/>
          <w:spacing w:val="-3"/>
        </w:rPr>
        <w:t xml:space="preserve"> </w:t>
      </w:r>
      <w:r w:rsidRPr="006E45CE">
        <w:rPr>
          <w:rFonts w:cs="Calibri"/>
        </w:rPr>
        <w:t>behaving,</w:t>
      </w:r>
      <w:r w:rsidRPr="006E45CE">
        <w:rPr>
          <w:rFonts w:cs="Calibri"/>
          <w:spacing w:val="-5"/>
        </w:rPr>
        <w:t xml:space="preserve"> </w:t>
      </w:r>
      <w:r w:rsidRPr="006E45CE">
        <w:rPr>
          <w:rFonts w:cs="Calibri"/>
        </w:rPr>
        <w:t>and</w:t>
      </w:r>
      <w:r w:rsidRPr="006E45CE">
        <w:rPr>
          <w:rFonts w:cs="Calibri"/>
          <w:spacing w:val="-3"/>
        </w:rPr>
        <w:t xml:space="preserve"> </w:t>
      </w:r>
      <w:r w:rsidRPr="006E45CE">
        <w:rPr>
          <w:rFonts w:cs="Calibri"/>
        </w:rPr>
        <w:t>at</w:t>
      </w:r>
      <w:r w:rsidRPr="006E45CE">
        <w:rPr>
          <w:rFonts w:cs="Calibri"/>
          <w:spacing w:val="-5"/>
        </w:rPr>
        <w:t xml:space="preserve"> </w:t>
      </w:r>
      <w:r w:rsidRPr="006E45CE">
        <w:rPr>
          <w:rFonts w:cs="Calibri"/>
        </w:rPr>
        <w:t>how</w:t>
      </w:r>
      <w:r w:rsidRPr="006E45CE">
        <w:rPr>
          <w:rFonts w:cs="Calibri"/>
          <w:spacing w:val="-5"/>
        </w:rPr>
        <w:t xml:space="preserve"> </w:t>
      </w:r>
      <w:r w:rsidRPr="006E45CE">
        <w:rPr>
          <w:rFonts w:cs="Calibri"/>
        </w:rPr>
        <w:t>these</w:t>
      </w:r>
      <w:r w:rsidRPr="006E45CE">
        <w:rPr>
          <w:rFonts w:cs="Calibri"/>
          <w:spacing w:val="-5"/>
        </w:rPr>
        <w:t xml:space="preserve"> </w:t>
      </w:r>
      <w:r w:rsidRPr="006E45CE">
        <w:rPr>
          <w:rFonts w:cs="Calibri"/>
        </w:rPr>
        <w:t>affect attitudes to others, shade assumptions and shape behaviours.</w:t>
      </w:r>
    </w:p>
    <w:p w14:paraId="4A0DD4CF" w14:textId="77777777" w:rsidR="009A6180" w:rsidRPr="006E45CE" w:rsidRDefault="009A6180" w:rsidP="006E7EF9">
      <w:pPr>
        <w:rPr>
          <w:rFonts w:cs="Calibri"/>
        </w:rPr>
      </w:pPr>
      <w:r w:rsidRPr="006E45CE">
        <w:rPr>
          <w:rFonts w:cs="Calibri"/>
        </w:rPr>
        <w:t>Characteristics of an intercultural capability include cognitive and communicative</w:t>
      </w:r>
      <w:r w:rsidRPr="006E45CE">
        <w:rPr>
          <w:rFonts w:cs="Calibri"/>
          <w:spacing w:val="-4"/>
        </w:rPr>
        <w:t xml:space="preserve"> </w:t>
      </w:r>
      <w:r w:rsidRPr="006E45CE">
        <w:rPr>
          <w:rFonts w:cs="Calibri"/>
        </w:rPr>
        <w:t>flexibility</w:t>
      </w:r>
      <w:r w:rsidRPr="006E45CE">
        <w:rPr>
          <w:rFonts w:cs="Calibri"/>
          <w:spacing w:val="-7"/>
        </w:rPr>
        <w:t xml:space="preserve"> </w:t>
      </w:r>
      <w:r w:rsidRPr="006E45CE">
        <w:rPr>
          <w:rFonts w:cs="Calibri"/>
        </w:rPr>
        <w:t>and</w:t>
      </w:r>
      <w:r w:rsidRPr="006E45CE">
        <w:rPr>
          <w:rFonts w:cs="Calibri"/>
          <w:spacing w:val="-4"/>
        </w:rPr>
        <w:t xml:space="preserve"> </w:t>
      </w:r>
      <w:r w:rsidRPr="006E45CE">
        <w:rPr>
          <w:rFonts w:cs="Calibri"/>
        </w:rPr>
        <w:t>an orientation</w:t>
      </w:r>
      <w:r w:rsidRPr="006E45CE">
        <w:rPr>
          <w:rFonts w:cs="Calibri"/>
          <w:spacing w:val="-4"/>
        </w:rPr>
        <w:t xml:space="preserve"> </w:t>
      </w:r>
      <w:r w:rsidRPr="006E45CE">
        <w:rPr>
          <w:rFonts w:cs="Calibri"/>
        </w:rPr>
        <w:t>and</w:t>
      </w:r>
      <w:r w:rsidRPr="006E45CE">
        <w:rPr>
          <w:rFonts w:cs="Calibri"/>
          <w:spacing w:val="-4"/>
        </w:rPr>
        <w:t xml:space="preserve"> </w:t>
      </w:r>
      <w:r w:rsidRPr="006E45CE">
        <w:rPr>
          <w:rFonts w:cs="Calibri"/>
        </w:rPr>
        <w:t>ability</w:t>
      </w:r>
      <w:r w:rsidRPr="006E45CE">
        <w:rPr>
          <w:rFonts w:cs="Calibri"/>
          <w:spacing w:val="-7"/>
        </w:rPr>
        <w:t xml:space="preserve"> </w:t>
      </w:r>
      <w:r w:rsidRPr="006E45CE">
        <w:rPr>
          <w:rFonts w:cs="Calibri"/>
        </w:rPr>
        <w:t>to</w:t>
      </w:r>
      <w:r w:rsidRPr="006E45CE">
        <w:rPr>
          <w:rFonts w:cs="Calibri"/>
          <w:spacing w:val="-4"/>
        </w:rPr>
        <w:t xml:space="preserve"> </w:t>
      </w:r>
      <w:r w:rsidRPr="006E45CE">
        <w:rPr>
          <w:rFonts w:cs="Calibri"/>
        </w:rPr>
        <w:t>act</w:t>
      </w:r>
      <w:r w:rsidRPr="006E45CE">
        <w:rPr>
          <w:rFonts w:cs="Calibri"/>
          <w:spacing w:val="-4"/>
        </w:rPr>
        <w:t xml:space="preserve"> </w:t>
      </w:r>
      <w:r w:rsidRPr="006E45CE">
        <w:rPr>
          <w:rFonts w:cs="Calibri"/>
        </w:rPr>
        <w:t>in ways</w:t>
      </w:r>
      <w:r w:rsidRPr="006E45CE">
        <w:rPr>
          <w:rFonts w:cs="Calibri"/>
          <w:spacing w:val="-3"/>
        </w:rPr>
        <w:t xml:space="preserve"> </w:t>
      </w:r>
      <w:r w:rsidRPr="006E45CE">
        <w:rPr>
          <w:rFonts w:cs="Calibri"/>
        </w:rPr>
        <w:t>that are inclusive and ethical in relation to diversity and difference.</w:t>
      </w:r>
    </w:p>
    <w:p w14:paraId="69BD671A" w14:textId="680829EB" w:rsidR="000E4960" w:rsidRPr="000E4960" w:rsidRDefault="00E32338" w:rsidP="00F851B8">
      <w:pPr>
        <w:pStyle w:val="Normalboldnospace"/>
      </w:pPr>
      <w:r>
        <w:t>I</w:t>
      </w:r>
      <w:r w:rsidR="009A6180" w:rsidRPr="000E4960">
        <w:t>ntercultural language teaching and learning</w:t>
      </w:r>
    </w:p>
    <w:p w14:paraId="0FA9D375" w14:textId="33D8C845" w:rsidR="009A6180" w:rsidRPr="006E45CE" w:rsidRDefault="009A6180" w:rsidP="006E7EF9">
      <w:pPr>
        <w:rPr>
          <w:rFonts w:cs="Calibri"/>
        </w:rPr>
      </w:pPr>
      <w:r w:rsidRPr="006E45CE">
        <w:rPr>
          <w:rFonts w:cs="Calibri"/>
        </w:rPr>
        <w:t>An orientation to language teaching and learning that informs current curriculum</w:t>
      </w:r>
      <w:r w:rsidRPr="006E45CE">
        <w:rPr>
          <w:rFonts w:cs="Calibri"/>
          <w:spacing w:val="-1"/>
        </w:rPr>
        <w:t xml:space="preserve"> </w:t>
      </w:r>
      <w:r w:rsidRPr="006E45CE">
        <w:rPr>
          <w:rFonts w:cs="Calibri"/>
        </w:rPr>
        <w:t>design;</w:t>
      </w:r>
      <w:r w:rsidRPr="006E45CE">
        <w:rPr>
          <w:rFonts w:cs="Calibri"/>
          <w:spacing w:val="-6"/>
        </w:rPr>
        <w:t xml:space="preserve"> </w:t>
      </w:r>
      <w:r w:rsidRPr="006E45CE">
        <w:rPr>
          <w:rFonts w:cs="Calibri"/>
        </w:rPr>
        <w:t>framed</w:t>
      </w:r>
      <w:r w:rsidRPr="006E45CE">
        <w:rPr>
          <w:rFonts w:cs="Calibri"/>
          <w:spacing w:val="-6"/>
        </w:rPr>
        <w:t xml:space="preserve"> </w:t>
      </w:r>
      <w:r w:rsidRPr="006E45CE">
        <w:rPr>
          <w:rFonts w:cs="Calibri"/>
        </w:rPr>
        <w:t>by</w:t>
      </w:r>
      <w:r w:rsidRPr="006E45CE">
        <w:rPr>
          <w:rFonts w:cs="Calibri"/>
          <w:spacing w:val="-9"/>
        </w:rPr>
        <w:t xml:space="preserve"> </w:t>
      </w:r>
      <w:r w:rsidRPr="006E45CE">
        <w:rPr>
          <w:rFonts w:cs="Calibri"/>
        </w:rPr>
        <w:t>the</w:t>
      </w:r>
      <w:r w:rsidRPr="006E45CE">
        <w:rPr>
          <w:rFonts w:cs="Calibri"/>
          <w:spacing w:val="-4"/>
        </w:rPr>
        <w:t xml:space="preserve"> </w:t>
      </w:r>
      <w:r w:rsidRPr="006E45CE">
        <w:rPr>
          <w:rFonts w:cs="Calibri"/>
        </w:rPr>
        <w:t>understanding</w:t>
      </w:r>
      <w:r w:rsidRPr="006E45CE">
        <w:rPr>
          <w:rFonts w:cs="Calibri"/>
          <w:spacing w:val="-4"/>
        </w:rPr>
        <w:t xml:space="preserve"> </w:t>
      </w:r>
      <w:r w:rsidRPr="006E45CE">
        <w:rPr>
          <w:rFonts w:cs="Calibri"/>
        </w:rPr>
        <w:t>that</w:t>
      </w:r>
      <w:r w:rsidRPr="006E45CE">
        <w:rPr>
          <w:rFonts w:cs="Calibri"/>
          <w:spacing w:val="-6"/>
        </w:rPr>
        <w:t xml:space="preserve"> </w:t>
      </w:r>
      <w:r w:rsidRPr="006E45CE">
        <w:rPr>
          <w:rFonts w:cs="Calibri"/>
        </w:rPr>
        <w:t>language</w:t>
      </w:r>
      <w:r w:rsidRPr="006E45CE">
        <w:rPr>
          <w:rFonts w:cs="Calibri"/>
          <w:spacing w:val="-4"/>
        </w:rPr>
        <w:t xml:space="preserve"> </w:t>
      </w:r>
      <w:r w:rsidRPr="006E45CE">
        <w:rPr>
          <w:rFonts w:cs="Calibri"/>
        </w:rPr>
        <w:t>and</w:t>
      </w:r>
      <w:r w:rsidRPr="006E45CE">
        <w:rPr>
          <w:rFonts w:cs="Calibri"/>
          <w:spacing w:val="-6"/>
        </w:rPr>
        <w:t xml:space="preserve"> </w:t>
      </w:r>
      <w:r w:rsidRPr="006E45CE">
        <w:rPr>
          <w:rFonts w:cs="Calibri"/>
        </w:rPr>
        <w:t>culture are</w:t>
      </w:r>
      <w:r w:rsidRPr="006E45CE">
        <w:rPr>
          <w:rFonts w:cs="Calibri"/>
          <w:spacing w:val="-3"/>
        </w:rPr>
        <w:t xml:space="preserve"> </w:t>
      </w:r>
      <w:r w:rsidRPr="006E45CE">
        <w:rPr>
          <w:rFonts w:cs="Calibri"/>
        </w:rPr>
        <w:t>dynamic,</w:t>
      </w:r>
      <w:r w:rsidRPr="006E45CE">
        <w:rPr>
          <w:rFonts w:cs="Calibri"/>
          <w:spacing w:val="-3"/>
        </w:rPr>
        <w:t xml:space="preserve"> </w:t>
      </w:r>
      <w:r w:rsidRPr="006E45CE">
        <w:rPr>
          <w:rFonts w:cs="Calibri"/>
        </w:rPr>
        <w:t>interconnected</w:t>
      </w:r>
      <w:r w:rsidRPr="006E45CE">
        <w:rPr>
          <w:rFonts w:cs="Calibri"/>
          <w:spacing w:val="-3"/>
        </w:rPr>
        <w:t xml:space="preserve"> </w:t>
      </w:r>
      <w:r w:rsidRPr="006E45CE">
        <w:rPr>
          <w:rFonts w:cs="Calibri"/>
        </w:rPr>
        <w:t>systems of</w:t>
      </w:r>
      <w:r w:rsidRPr="006E45CE">
        <w:rPr>
          <w:rFonts w:cs="Calibri"/>
          <w:spacing w:val="-3"/>
        </w:rPr>
        <w:t xml:space="preserve"> </w:t>
      </w:r>
      <w:r w:rsidRPr="006E45CE">
        <w:rPr>
          <w:rFonts w:cs="Calibri"/>
        </w:rPr>
        <w:t>meaning-making;</w:t>
      </w:r>
      <w:r w:rsidRPr="006E45CE">
        <w:rPr>
          <w:rFonts w:cs="Calibri"/>
          <w:spacing w:val="-3"/>
        </w:rPr>
        <w:t xml:space="preserve"> </w:t>
      </w:r>
      <w:r w:rsidRPr="006E45CE">
        <w:rPr>
          <w:rFonts w:cs="Calibri"/>
        </w:rPr>
        <w:t>that</w:t>
      </w:r>
      <w:r w:rsidRPr="006E45CE">
        <w:rPr>
          <w:rFonts w:cs="Calibri"/>
          <w:spacing w:val="-1"/>
        </w:rPr>
        <w:t xml:space="preserve"> </w:t>
      </w:r>
      <w:r w:rsidRPr="006E45CE">
        <w:rPr>
          <w:rFonts w:cs="Calibri"/>
        </w:rPr>
        <w:t>proficiency in an additional language involves cultural and intercultural as well as linguistic capabilities. The focus is on developing communicative proficiency</w:t>
      </w:r>
      <w:r w:rsidRPr="006E45CE">
        <w:rPr>
          <w:rFonts w:cs="Calibri"/>
          <w:spacing w:val="-6"/>
        </w:rPr>
        <w:t xml:space="preserve"> </w:t>
      </w:r>
      <w:r w:rsidRPr="006E45CE">
        <w:rPr>
          <w:rFonts w:cs="Calibri"/>
        </w:rPr>
        <w:t>and</w:t>
      </w:r>
      <w:r w:rsidRPr="006E45CE">
        <w:rPr>
          <w:rFonts w:cs="Calibri"/>
          <w:spacing w:val="-5"/>
        </w:rPr>
        <w:t xml:space="preserve"> </w:t>
      </w:r>
      <w:r w:rsidRPr="006E45CE">
        <w:rPr>
          <w:rFonts w:cs="Calibri"/>
        </w:rPr>
        <w:t>on</w:t>
      </w:r>
      <w:r w:rsidRPr="006E45CE">
        <w:rPr>
          <w:rFonts w:cs="Calibri"/>
          <w:spacing w:val="-3"/>
        </w:rPr>
        <w:t xml:space="preserve"> </w:t>
      </w:r>
      <w:r w:rsidRPr="006E45CE">
        <w:rPr>
          <w:rFonts w:cs="Calibri"/>
        </w:rPr>
        <w:t>moving</w:t>
      </w:r>
      <w:r w:rsidRPr="006E45CE">
        <w:rPr>
          <w:rFonts w:cs="Calibri"/>
          <w:spacing w:val="-3"/>
        </w:rPr>
        <w:t xml:space="preserve"> </w:t>
      </w:r>
      <w:r w:rsidRPr="006E45CE">
        <w:rPr>
          <w:rFonts w:cs="Calibri"/>
        </w:rPr>
        <w:t>between</w:t>
      </w:r>
      <w:r w:rsidRPr="006E45CE">
        <w:rPr>
          <w:rFonts w:cs="Calibri"/>
          <w:spacing w:val="-3"/>
        </w:rPr>
        <w:t xml:space="preserve"> </w:t>
      </w:r>
      <w:r w:rsidRPr="006E45CE">
        <w:rPr>
          <w:rFonts w:cs="Calibri"/>
        </w:rPr>
        <w:t>language–culture</w:t>
      </w:r>
      <w:r w:rsidRPr="006E45CE">
        <w:rPr>
          <w:rFonts w:cs="Calibri"/>
          <w:spacing w:val="-3"/>
        </w:rPr>
        <w:t xml:space="preserve"> </w:t>
      </w:r>
      <w:r w:rsidRPr="006E45CE">
        <w:rPr>
          <w:rFonts w:cs="Calibri"/>
        </w:rPr>
        <w:t>systems.</w:t>
      </w:r>
      <w:r w:rsidRPr="006E45CE">
        <w:rPr>
          <w:rFonts w:cs="Calibri"/>
          <w:spacing w:val="-5"/>
        </w:rPr>
        <w:t xml:space="preserve"> </w:t>
      </w:r>
      <w:r w:rsidRPr="006E45CE">
        <w:rPr>
          <w:rFonts w:cs="Calibri"/>
        </w:rPr>
        <w:t>It</w:t>
      </w:r>
      <w:r w:rsidRPr="006E45CE">
        <w:rPr>
          <w:rFonts w:cs="Calibri"/>
          <w:spacing w:val="-5"/>
        </w:rPr>
        <w:t xml:space="preserve"> </w:t>
      </w:r>
      <w:r w:rsidRPr="006E45CE">
        <w:rPr>
          <w:rFonts w:cs="Calibri"/>
        </w:rPr>
        <w:t>includes the reflexive and reciprocal dimension of attention to learners’ own language</w:t>
      </w:r>
      <w:r w:rsidR="00284A6B">
        <w:rPr>
          <w:rFonts w:cs="Calibri"/>
        </w:rPr>
        <w:t>/</w:t>
      </w:r>
      <w:r w:rsidRPr="006E45CE">
        <w:rPr>
          <w:rFonts w:cs="Calibri"/>
        </w:rPr>
        <w:t>s and cultural frame</w:t>
      </w:r>
      <w:r w:rsidR="00284A6B">
        <w:rPr>
          <w:rFonts w:cs="Calibri"/>
        </w:rPr>
        <w:t>/</w:t>
      </w:r>
      <w:r w:rsidRPr="006E45CE">
        <w:rPr>
          <w:rFonts w:cs="Calibri"/>
        </w:rPr>
        <w:t>s.</w:t>
      </w:r>
    </w:p>
    <w:p w14:paraId="25D9C40C" w14:textId="6A3FA178" w:rsidR="000E4960" w:rsidRPr="000E4960" w:rsidRDefault="00E32338" w:rsidP="00F851B8">
      <w:pPr>
        <w:pStyle w:val="Normalboldnospace"/>
      </w:pPr>
      <w:r>
        <w:t>I</w:t>
      </w:r>
      <w:r w:rsidR="009A6180" w:rsidRPr="000E4960">
        <w:t>nterpret</w:t>
      </w:r>
    </w:p>
    <w:p w14:paraId="0121E335" w14:textId="22294F73" w:rsidR="009A6180" w:rsidRPr="006E45CE" w:rsidRDefault="009A6180" w:rsidP="00E32338">
      <w:pPr>
        <w:spacing w:after="0"/>
        <w:rPr>
          <w:rFonts w:cs="Calibri"/>
        </w:rPr>
      </w:pPr>
      <w:r w:rsidRPr="006E45CE">
        <w:rPr>
          <w:rFonts w:cs="Calibri"/>
        </w:rPr>
        <w:t>In</w:t>
      </w:r>
      <w:r w:rsidRPr="006E45CE">
        <w:rPr>
          <w:rFonts w:cs="Calibri"/>
          <w:spacing w:val="-5"/>
        </w:rPr>
        <w:t xml:space="preserve"> </w:t>
      </w:r>
      <w:r w:rsidRPr="006E45CE">
        <w:rPr>
          <w:rFonts w:cs="Calibri"/>
        </w:rPr>
        <w:t>the</w:t>
      </w:r>
      <w:r w:rsidRPr="006E45CE">
        <w:rPr>
          <w:rFonts w:cs="Calibri"/>
          <w:spacing w:val="-5"/>
        </w:rPr>
        <w:t xml:space="preserve"> </w:t>
      </w:r>
      <w:r w:rsidRPr="006E45CE">
        <w:rPr>
          <w:rFonts w:cs="Calibri"/>
        </w:rPr>
        <w:t>context</w:t>
      </w:r>
      <w:r w:rsidRPr="006E45CE">
        <w:rPr>
          <w:rFonts w:cs="Calibri"/>
          <w:spacing w:val="-5"/>
        </w:rPr>
        <w:t xml:space="preserve"> </w:t>
      </w:r>
      <w:r w:rsidRPr="006E45CE">
        <w:rPr>
          <w:rFonts w:cs="Calibri"/>
        </w:rPr>
        <w:t>of second</w:t>
      </w:r>
      <w:r w:rsidRPr="006E45CE">
        <w:rPr>
          <w:rFonts w:cs="Calibri"/>
          <w:spacing w:val="-5"/>
        </w:rPr>
        <w:t xml:space="preserve"> </w:t>
      </w:r>
      <w:r w:rsidRPr="006E45CE">
        <w:rPr>
          <w:rFonts w:cs="Calibri"/>
        </w:rPr>
        <w:t>or additional</w:t>
      </w:r>
      <w:r w:rsidRPr="006E45CE">
        <w:rPr>
          <w:rFonts w:cs="Calibri"/>
          <w:spacing w:val="-6"/>
        </w:rPr>
        <w:t xml:space="preserve"> </w:t>
      </w:r>
      <w:r w:rsidRPr="006E45CE">
        <w:rPr>
          <w:rFonts w:cs="Calibri"/>
        </w:rPr>
        <w:t>language learning,</w:t>
      </w:r>
      <w:r w:rsidRPr="006E45CE">
        <w:rPr>
          <w:rFonts w:cs="Calibri"/>
          <w:spacing w:val="-5"/>
        </w:rPr>
        <w:t xml:space="preserve"> </w:t>
      </w:r>
      <w:r w:rsidRPr="006E45CE">
        <w:rPr>
          <w:rFonts w:cs="Calibri"/>
        </w:rPr>
        <w:t>interpret</w:t>
      </w:r>
      <w:r w:rsidRPr="006E45CE">
        <w:rPr>
          <w:rFonts w:cs="Calibri"/>
          <w:spacing w:val="-3"/>
        </w:rPr>
        <w:t xml:space="preserve"> </w:t>
      </w:r>
      <w:r w:rsidRPr="006E45CE">
        <w:rPr>
          <w:rFonts w:cs="Calibri"/>
        </w:rPr>
        <w:t>refers</w:t>
      </w:r>
      <w:r w:rsidRPr="006E45CE">
        <w:rPr>
          <w:rFonts w:cs="Calibri"/>
          <w:spacing w:val="-4"/>
        </w:rPr>
        <w:t xml:space="preserve"> </w:t>
      </w:r>
      <w:r w:rsidRPr="006E45CE">
        <w:rPr>
          <w:rFonts w:cs="Calibri"/>
        </w:rPr>
        <w:t>to two distinct processes:</w:t>
      </w:r>
    </w:p>
    <w:p w14:paraId="0C162879" w14:textId="77777777" w:rsidR="009A6180" w:rsidRPr="006E45CE" w:rsidRDefault="009A6180" w:rsidP="00F851B8">
      <w:pPr>
        <w:pStyle w:val="SyllabusListParagraph"/>
        <w:numPr>
          <w:ilvl w:val="0"/>
          <w:numId w:val="12"/>
        </w:numPr>
      </w:pPr>
      <w:r w:rsidRPr="006E45CE">
        <w:t>the</w:t>
      </w:r>
      <w:r w:rsidRPr="006E45CE">
        <w:rPr>
          <w:spacing w:val="-7"/>
        </w:rPr>
        <w:t xml:space="preserve"> </w:t>
      </w:r>
      <w:r w:rsidRPr="006E45CE">
        <w:t>act</w:t>
      </w:r>
      <w:r w:rsidRPr="006E45CE">
        <w:rPr>
          <w:spacing w:val="-4"/>
        </w:rPr>
        <w:t xml:space="preserve"> </w:t>
      </w:r>
      <w:r w:rsidRPr="006E45CE">
        <w:t>of</w:t>
      </w:r>
      <w:r w:rsidRPr="006E45CE">
        <w:rPr>
          <w:spacing w:val="-4"/>
        </w:rPr>
        <w:t xml:space="preserve"> </w:t>
      </w:r>
      <w:r w:rsidRPr="006E45CE">
        <w:t>translation</w:t>
      </w:r>
      <w:r w:rsidRPr="006E45CE">
        <w:rPr>
          <w:spacing w:val="-7"/>
        </w:rPr>
        <w:t xml:space="preserve"> </w:t>
      </w:r>
      <w:r w:rsidRPr="006E45CE">
        <w:t>from</w:t>
      </w:r>
      <w:r w:rsidRPr="006E45CE">
        <w:rPr>
          <w:spacing w:val="-1"/>
        </w:rPr>
        <w:t xml:space="preserve"> </w:t>
      </w:r>
      <w:r w:rsidRPr="006E45CE">
        <w:t>one</w:t>
      </w:r>
      <w:r w:rsidRPr="006E45CE">
        <w:rPr>
          <w:spacing w:val="-6"/>
        </w:rPr>
        <w:t xml:space="preserve"> </w:t>
      </w:r>
      <w:r w:rsidRPr="006E45CE">
        <w:t>language</w:t>
      </w:r>
      <w:r w:rsidRPr="006E45CE">
        <w:rPr>
          <w:spacing w:val="-7"/>
        </w:rPr>
        <w:t xml:space="preserve"> </w:t>
      </w:r>
      <w:r w:rsidRPr="006E45CE">
        <w:t>to</w:t>
      </w:r>
      <w:r w:rsidRPr="006E45CE">
        <w:rPr>
          <w:spacing w:val="-4"/>
        </w:rPr>
        <w:t xml:space="preserve"> </w:t>
      </w:r>
      <w:r w:rsidRPr="006E45CE">
        <w:t>another</w:t>
      </w:r>
    </w:p>
    <w:p w14:paraId="491B509F" w14:textId="77777777" w:rsidR="009A6180" w:rsidRPr="006E45CE" w:rsidRDefault="009A6180" w:rsidP="00F851B8">
      <w:pPr>
        <w:pStyle w:val="SyllabusListParagraph"/>
        <w:numPr>
          <w:ilvl w:val="0"/>
          <w:numId w:val="12"/>
        </w:numPr>
      </w:pPr>
      <w:r w:rsidRPr="006E45CE">
        <w:t>the</w:t>
      </w:r>
      <w:r w:rsidRPr="006E45CE">
        <w:rPr>
          <w:spacing w:val="-3"/>
        </w:rPr>
        <w:t xml:space="preserve"> </w:t>
      </w:r>
      <w:r w:rsidRPr="006E45CE">
        <w:t>process of</w:t>
      </w:r>
      <w:r w:rsidRPr="006E45CE">
        <w:rPr>
          <w:spacing w:val="-1"/>
        </w:rPr>
        <w:t xml:space="preserve"> </w:t>
      </w:r>
      <w:r w:rsidRPr="006E45CE">
        <w:t>understanding</w:t>
      </w:r>
      <w:r w:rsidRPr="006E45CE">
        <w:rPr>
          <w:spacing w:val="-3"/>
        </w:rPr>
        <w:t xml:space="preserve"> </w:t>
      </w:r>
      <w:r w:rsidRPr="006E45CE">
        <w:t>and</w:t>
      </w:r>
      <w:r w:rsidRPr="006E45CE">
        <w:rPr>
          <w:spacing w:val="-3"/>
        </w:rPr>
        <w:t xml:space="preserve"> </w:t>
      </w:r>
      <w:r w:rsidRPr="006E45CE">
        <w:t>explaining;</w:t>
      </w:r>
      <w:r w:rsidRPr="006E45CE">
        <w:rPr>
          <w:spacing w:val="-3"/>
        </w:rPr>
        <w:t xml:space="preserve"> </w:t>
      </w:r>
      <w:r w:rsidRPr="006E45CE">
        <w:t>the</w:t>
      </w:r>
      <w:r w:rsidRPr="006E45CE">
        <w:rPr>
          <w:spacing w:val="-3"/>
        </w:rPr>
        <w:t xml:space="preserve"> </w:t>
      </w:r>
      <w:r w:rsidRPr="006E45CE">
        <w:t>ability</w:t>
      </w:r>
      <w:r w:rsidRPr="006E45CE">
        <w:rPr>
          <w:spacing w:val="-4"/>
        </w:rPr>
        <w:t xml:space="preserve"> </w:t>
      </w:r>
      <w:r w:rsidRPr="006E45CE">
        <w:t>to</w:t>
      </w:r>
      <w:r w:rsidRPr="006E45CE">
        <w:rPr>
          <w:spacing w:val="-3"/>
        </w:rPr>
        <w:t xml:space="preserve"> </w:t>
      </w:r>
      <w:r w:rsidRPr="006E45CE">
        <w:t>conceive significance</w:t>
      </w:r>
      <w:r w:rsidRPr="006E45CE">
        <w:rPr>
          <w:spacing w:val="-3"/>
        </w:rPr>
        <w:t xml:space="preserve"> </w:t>
      </w:r>
      <w:r w:rsidRPr="006E45CE">
        <w:t>and</w:t>
      </w:r>
      <w:r w:rsidRPr="006E45CE">
        <w:rPr>
          <w:spacing w:val="-5"/>
        </w:rPr>
        <w:t xml:space="preserve"> </w:t>
      </w:r>
      <w:r w:rsidRPr="006E45CE">
        <w:t>construct</w:t>
      </w:r>
      <w:r w:rsidRPr="006E45CE">
        <w:rPr>
          <w:spacing w:val="-3"/>
        </w:rPr>
        <w:t xml:space="preserve"> </w:t>
      </w:r>
      <w:r w:rsidRPr="006E45CE">
        <w:t>meaning,</w:t>
      </w:r>
      <w:r w:rsidRPr="006E45CE">
        <w:rPr>
          <w:spacing w:val="-5"/>
        </w:rPr>
        <w:t xml:space="preserve"> </w:t>
      </w:r>
      <w:r w:rsidRPr="006E45CE">
        <w:t>and</w:t>
      </w:r>
      <w:r w:rsidRPr="006E45CE">
        <w:rPr>
          <w:spacing w:val="-5"/>
        </w:rPr>
        <w:t xml:space="preserve"> </w:t>
      </w:r>
      <w:r w:rsidRPr="006E45CE">
        <w:t>to</w:t>
      </w:r>
      <w:r w:rsidRPr="006E45CE">
        <w:rPr>
          <w:spacing w:val="-5"/>
        </w:rPr>
        <w:t xml:space="preserve"> </w:t>
      </w:r>
      <w:r w:rsidRPr="006E45CE">
        <w:t>explain</w:t>
      </w:r>
      <w:r w:rsidRPr="006E45CE">
        <w:rPr>
          <w:spacing w:val="-5"/>
        </w:rPr>
        <w:t xml:space="preserve"> </w:t>
      </w:r>
      <w:r w:rsidRPr="006E45CE">
        <w:t>to</w:t>
      </w:r>
      <w:r w:rsidRPr="006E45CE">
        <w:rPr>
          <w:spacing w:val="-3"/>
        </w:rPr>
        <w:t xml:space="preserve"> </w:t>
      </w:r>
      <w:r w:rsidRPr="006E45CE">
        <w:t>self</w:t>
      </w:r>
      <w:r w:rsidRPr="006E45CE">
        <w:rPr>
          <w:spacing w:val="-4"/>
        </w:rPr>
        <w:t xml:space="preserve"> </w:t>
      </w:r>
      <w:r w:rsidRPr="006E45CE">
        <w:t>or</w:t>
      </w:r>
      <w:r w:rsidRPr="006E45CE">
        <w:rPr>
          <w:spacing w:val="-4"/>
        </w:rPr>
        <w:t xml:space="preserve"> </w:t>
      </w:r>
      <w:r w:rsidRPr="006E45CE">
        <w:t>others.</w:t>
      </w:r>
    </w:p>
    <w:p w14:paraId="540A7B99" w14:textId="0EA453C8" w:rsidR="000E4960" w:rsidRPr="000E4960" w:rsidRDefault="00E32338" w:rsidP="00F851B8">
      <w:pPr>
        <w:pStyle w:val="Normalboldnospace"/>
      </w:pPr>
      <w:r>
        <w:t>I</w:t>
      </w:r>
      <w:r w:rsidR="009A6180" w:rsidRPr="000E4960">
        <w:t>ntonation</w:t>
      </w:r>
    </w:p>
    <w:p w14:paraId="37F0BE9D" w14:textId="2E42CEF6" w:rsidR="009A6180" w:rsidRPr="006E45CE" w:rsidRDefault="009A6180" w:rsidP="006E7EF9">
      <w:pPr>
        <w:rPr>
          <w:rFonts w:cs="Calibri"/>
        </w:rPr>
      </w:pPr>
      <w:r w:rsidRPr="006E45CE">
        <w:rPr>
          <w:rFonts w:cs="Calibri"/>
        </w:rPr>
        <w:t xml:space="preserve">A key component of communication, involving patterns of pitch and melody of spoken language that can be used like punctuation, </w:t>
      </w:r>
      <w:r>
        <w:rPr>
          <w:rFonts w:cs="Calibri"/>
        </w:rPr>
        <w:t>e.g.</w:t>
      </w:r>
      <w:r w:rsidRPr="006E45CE">
        <w:rPr>
          <w:rFonts w:cs="Calibri"/>
        </w:rPr>
        <w:t xml:space="preserve"> to express</w:t>
      </w:r>
      <w:r w:rsidRPr="006E45CE">
        <w:rPr>
          <w:rFonts w:cs="Calibri"/>
          <w:spacing w:val="-4"/>
        </w:rPr>
        <w:t xml:space="preserve"> </w:t>
      </w:r>
      <w:r w:rsidRPr="006E45CE">
        <w:rPr>
          <w:rFonts w:cs="Calibri"/>
        </w:rPr>
        <w:t>surprise</w:t>
      </w:r>
      <w:r w:rsidRPr="006E45CE">
        <w:rPr>
          <w:rFonts w:cs="Calibri"/>
          <w:spacing w:val="-5"/>
        </w:rPr>
        <w:t xml:space="preserve"> </w:t>
      </w:r>
      <w:r w:rsidRPr="006E45CE">
        <w:rPr>
          <w:rFonts w:cs="Calibri"/>
        </w:rPr>
        <w:t>or</w:t>
      </w:r>
      <w:r w:rsidRPr="006E45CE">
        <w:rPr>
          <w:rFonts w:cs="Calibri"/>
          <w:spacing w:val="-4"/>
        </w:rPr>
        <w:t xml:space="preserve"> </w:t>
      </w:r>
      <w:r w:rsidRPr="006E45CE">
        <w:rPr>
          <w:rFonts w:cs="Calibri"/>
        </w:rPr>
        <w:t>suggest</w:t>
      </w:r>
      <w:r w:rsidRPr="006E45CE">
        <w:rPr>
          <w:rFonts w:cs="Calibri"/>
          <w:spacing w:val="-5"/>
        </w:rPr>
        <w:t xml:space="preserve"> </w:t>
      </w:r>
      <w:r w:rsidRPr="006E45CE">
        <w:rPr>
          <w:rFonts w:cs="Calibri"/>
        </w:rPr>
        <w:t>a</w:t>
      </w:r>
      <w:r w:rsidRPr="006E45CE">
        <w:rPr>
          <w:rFonts w:cs="Calibri"/>
          <w:spacing w:val="-5"/>
        </w:rPr>
        <w:t xml:space="preserve"> </w:t>
      </w:r>
      <w:r w:rsidRPr="006E45CE">
        <w:rPr>
          <w:rFonts w:cs="Calibri"/>
        </w:rPr>
        <w:t>question,</w:t>
      </w:r>
      <w:r w:rsidRPr="006E45CE">
        <w:rPr>
          <w:rFonts w:cs="Calibri"/>
          <w:spacing w:val="-5"/>
        </w:rPr>
        <w:t xml:space="preserve"> </w:t>
      </w:r>
      <w:r w:rsidRPr="006E45CE">
        <w:rPr>
          <w:rFonts w:cs="Calibri"/>
        </w:rPr>
        <w:t>to</w:t>
      </w:r>
      <w:r w:rsidRPr="006E45CE">
        <w:rPr>
          <w:rFonts w:cs="Calibri"/>
          <w:spacing w:val="-5"/>
        </w:rPr>
        <w:t xml:space="preserve"> </w:t>
      </w:r>
      <w:r w:rsidRPr="006E45CE">
        <w:rPr>
          <w:rFonts w:cs="Calibri"/>
        </w:rPr>
        <w:t>shade,</w:t>
      </w:r>
      <w:r w:rsidRPr="006E45CE">
        <w:rPr>
          <w:rFonts w:cs="Calibri"/>
          <w:spacing w:val="-3"/>
        </w:rPr>
        <w:t xml:space="preserve"> </w:t>
      </w:r>
      <w:r w:rsidRPr="006E45CE">
        <w:rPr>
          <w:rFonts w:cs="Calibri"/>
        </w:rPr>
        <w:t>accentuate</w:t>
      </w:r>
      <w:r w:rsidRPr="006E45CE">
        <w:rPr>
          <w:rFonts w:cs="Calibri"/>
          <w:spacing w:val="-5"/>
        </w:rPr>
        <w:t xml:space="preserve"> </w:t>
      </w:r>
      <w:r w:rsidRPr="006E45CE">
        <w:rPr>
          <w:rFonts w:cs="Calibri"/>
        </w:rPr>
        <w:t>or</w:t>
      </w:r>
      <w:r w:rsidRPr="006E45CE">
        <w:rPr>
          <w:rFonts w:cs="Calibri"/>
          <w:spacing w:val="-4"/>
        </w:rPr>
        <w:t xml:space="preserve"> </w:t>
      </w:r>
      <w:r w:rsidRPr="006E45CE">
        <w:rPr>
          <w:rFonts w:cs="Calibri"/>
        </w:rPr>
        <w:t>diminish emphasis or meaning, and to r</w:t>
      </w:r>
      <w:r>
        <w:rPr>
          <w:rFonts w:cs="Calibri"/>
        </w:rPr>
        <w:t>egul</w:t>
      </w:r>
      <w:r w:rsidRPr="006E45CE">
        <w:rPr>
          <w:rFonts w:cs="Calibri"/>
        </w:rPr>
        <w:t>ate turn-taking in conversations.</w:t>
      </w:r>
    </w:p>
    <w:p w14:paraId="4545582E" w14:textId="0F494FCA" w:rsidR="000E4960" w:rsidRPr="000E4960" w:rsidRDefault="00E32338" w:rsidP="00F851B8">
      <w:pPr>
        <w:pStyle w:val="Normalboldnospace"/>
      </w:pPr>
      <w:r>
        <w:lastRenderedPageBreak/>
        <w:t>L</w:t>
      </w:r>
      <w:r w:rsidR="009A6180" w:rsidRPr="000E4960">
        <w:t>anguage</w:t>
      </w:r>
    </w:p>
    <w:p w14:paraId="29CD5CE9" w14:textId="31347A52" w:rsidR="009A6180" w:rsidRPr="006E45CE" w:rsidRDefault="009A6180" w:rsidP="006E7EF9">
      <w:pPr>
        <w:rPr>
          <w:rFonts w:cs="Calibri"/>
        </w:rPr>
      </w:pPr>
      <w:r w:rsidRPr="006E45CE">
        <w:rPr>
          <w:rFonts w:cs="Calibri"/>
        </w:rPr>
        <w:t>A human cognitive and communicative capability which makes it possible to communicate, to create and comprehend meaning, to build and sustain relationships,</w:t>
      </w:r>
      <w:r w:rsidRPr="006E45CE">
        <w:rPr>
          <w:rFonts w:cs="Calibri"/>
          <w:spacing w:val="-6"/>
        </w:rPr>
        <w:t xml:space="preserve"> </w:t>
      </w:r>
      <w:r w:rsidRPr="006E45CE">
        <w:rPr>
          <w:rFonts w:cs="Calibri"/>
        </w:rPr>
        <w:t>to</w:t>
      </w:r>
      <w:r w:rsidRPr="006E45CE">
        <w:rPr>
          <w:rFonts w:cs="Calibri"/>
          <w:spacing w:val="-6"/>
        </w:rPr>
        <w:t xml:space="preserve"> </w:t>
      </w:r>
      <w:r w:rsidRPr="006E45CE">
        <w:rPr>
          <w:rFonts w:cs="Calibri"/>
        </w:rPr>
        <w:t>represent</w:t>
      </w:r>
      <w:r w:rsidRPr="006E45CE">
        <w:rPr>
          <w:rFonts w:cs="Calibri"/>
          <w:spacing w:val="-4"/>
        </w:rPr>
        <w:t xml:space="preserve"> </w:t>
      </w:r>
      <w:r w:rsidRPr="006E45CE">
        <w:rPr>
          <w:rFonts w:cs="Calibri"/>
        </w:rPr>
        <w:t>and</w:t>
      </w:r>
      <w:r w:rsidRPr="006E45CE">
        <w:rPr>
          <w:rFonts w:cs="Calibri"/>
          <w:spacing w:val="-6"/>
        </w:rPr>
        <w:t xml:space="preserve"> </w:t>
      </w:r>
      <w:r w:rsidRPr="006E45CE">
        <w:rPr>
          <w:rFonts w:cs="Calibri"/>
        </w:rPr>
        <w:t>shape</w:t>
      </w:r>
      <w:r w:rsidRPr="006E45CE">
        <w:rPr>
          <w:rFonts w:cs="Calibri"/>
          <w:spacing w:val="-6"/>
        </w:rPr>
        <w:t xml:space="preserve"> </w:t>
      </w:r>
      <w:r w:rsidRPr="006E45CE">
        <w:rPr>
          <w:rFonts w:cs="Calibri"/>
        </w:rPr>
        <w:t>knowledge,</w:t>
      </w:r>
      <w:r w:rsidRPr="006E45CE">
        <w:rPr>
          <w:rFonts w:cs="Calibri"/>
          <w:spacing w:val="-4"/>
        </w:rPr>
        <w:t xml:space="preserve"> </w:t>
      </w:r>
      <w:r w:rsidRPr="006E45CE">
        <w:rPr>
          <w:rFonts w:cs="Calibri"/>
        </w:rPr>
        <w:t>and</w:t>
      </w:r>
      <w:r w:rsidRPr="006E45CE">
        <w:rPr>
          <w:rFonts w:cs="Calibri"/>
          <w:spacing w:val="-4"/>
        </w:rPr>
        <w:t xml:space="preserve"> </w:t>
      </w:r>
      <w:r w:rsidRPr="006E45CE">
        <w:rPr>
          <w:rFonts w:cs="Calibri"/>
        </w:rPr>
        <w:t>to</w:t>
      </w:r>
      <w:r w:rsidRPr="006E45CE">
        <w:rPr>
          <w:rFonts w:cs="Calibri"/>
          <w:spacing w:val="-6"/>
        </w:rPr>
        <w:t xml:space="preserve"> </w:t>
      </w:r>
      <w:r w:rsidRPr="006E45CE">
        <w:rPr>
          <w:rFonts w:cs="Calibri"/>
        </w:rPr>
        <w:t>imagine,</w:t>
      </w:r>
      <w:r w:rsidRPr="006E45CE">
        <w:rPr>
          <w:rFonts w:cs="Calibri"/>
          <w:spacing w:val="-6"/>
        </w:rPr>
        <w:t xml:space="preserve"> </w:t>
      </w:r>
      <w:r w:rsidRPr="006E45CE">
        <w:rPr>
          <w:rFonts w:cs="Calibri"/>
        </w:rPr>
        <w:t xml:space="preserve">analyse, </w:t>
      </w:r>
      <w:proofErr w:type="gramStart"/>
      <w:r w:rsidRPr="006E45CE">
        <w:rPr>
          <w:rFonts w:cs="Calibri"/>
        </w:rPr>
        <w:t>express</w:t>
      </w:r>
      <w:proofErr w:type="gramEnd"/>
      <w:r w:rsidRPr="006E45CE">
        <w:rPr>
          <w:rFonts w:cs="Calibri"/>
        </w:rPr>
        <w:t xml:space="preserve"> and evaluate.</w:t>
      </w:r>
    </w:p>
    <w:p w14:paraId="2398AF4B" w14:textId="77777777" w:rsidR="009A6180" w:rsidRPr="006E45CE" w:rsidRDefault="009A6180" w:rsidP="00E32338">
      <w:pPr>
        <w:spacing w:after="0"/>
        <w:rPr>
          <w:rFonts w:cs="Calibri"/>
        </w:rPr>
      </w:pPr>
      <w:r w:rsidRPr="006E45CE">
        <w:rPr>
          <w:rFonts w:cs="Calibri"/>
        </w:rPr>
        <w:t>Language</w:t>
      </w:r>
      <w:r w:rsidRPr="006E45CE">
        <w:rPr>
          <w:rFonts w:cs="Calibri"/>
          <w:spacing w:val="-8"/>
        </w:rPr>
        <w:t xml:space="preserve"> </w:t>
      </w:r>
      <w:r w:rsidRPr="006E45CE">
        <w:rPr>
          <w:rFonts w:cs="Calibri"/>
        </w:rPr>
        <w:t>is</w:t>
      </w:r>
      <w:r w:rsidRPr="006E45CE">
        <w:rPr>
          <w:rFonts w:cs="Calibri"/>
          <w:spacing w:val="-3"/>
        </w:rPr>
        <w:t xml:space="preserve"> </w:t>
      </w:r>
      <w:r w:rsidRPr="006E45CE">
        <w:rPr>
          <w:rFonts w:cs="Calibri"/>
        </w:rPr>
        <w:t>described</w:t>
      </w:r>
      <w:r w:rsidRPr="006E45CE">
        <w:rPr>
          <w:rFonts w:cs="Calibri"/>
          <w:spacing w:val="-7"/>
        </w:rPr>
        <w:t xml:space="preserve"> </w:t>
      </w:r>
      <w:r w:rsidRPr="006E45CE">
        <w:rPr>
          <w:rFonts w:cs="Calibri"/>
        </w:rPr>
        <w:t>and</w:t>
      </w:r>
      <w:r w:rsidRPr="006E45CE">
        <w:rPr>
          <w:rFonts w:cs="Calibri"/>
          <w:spacing w:val="-6"/>
        </w:rPr>
        <w:t xml:space="preserve"> </w:t>
      </w:r>
      <w:r w:rsidRPr="006E45CE">
        <w:rPr>
          <w:rFonts w:cs="Calibri"/>
        </w:rPr>
        <w:t>employed:</w:t>
      </w:r>
    </w:p>
    <w:p w14:paraId="33899302" w14:textId="77777777" w:rsidR="009A6180" w:rsidRPr="006E45CE" w:rsidRDefault="009A6180" w:rsidP="00F851B8">
      <w:pPr>
        <w:pStyle w:val="SyllabusListParagraph"/>
        <w:numPr>
          <w:ilvl w:val="0"/>
          <w:numId w:val="12"/>
        </w:numPr>
      </w:pPr>
      <w:r w:rsidRPr="006E45CE">
        <w:rPr>
          <w:b/>
        </w:rPr>
        <w:t>as</w:t>
      </w:r>
      <w:r w:rsidRPr="006E45CE">
        <w:rPr>
          <w:b/>
          <w:spacing w:val="-5"/>
        </w:rPr>
        <w:t xml:space="preserve"> </w:t>
      </w:r>
      <w:r w:rsidRPr="006E45CE">
        <w:rPr>
          <w:b/>
        </w:rPr>
        <w:t>code</w:t>
      </w:r>
      <w:r w:rsidRPr="006E45CE">
        <w:rPr>
          <w:b/>
          <w:spacing w:val="-3"/>
        </w:rPr>
        <w:t xml:space="preserve"> </w:t>
      </w:r>
      <w:r w:rsidRPr="006E45CE">
        <w:t>–</w:t>
      </w:r>
      <w:r w:rsidRPr="006E45CE">
        <w:rPr>
          <w:spacing w:val="-5"/>
        </w:rPr>
        <w:t xml:space="preserve"> </w:t>
      </w:r>
      <w:r w:rsidRPr="006E45CE">
        <w:t>comprising</w:t>
      </w:r>
      <w:r w:rsidRPr="006E45CE">
        <w:rPr>
          <w:spacing w:val="-5"/>
        </w:rPr>
        <w:t xml:space="preserve"> </w:t>
      </w:r>
      <w:r w:rsidRPr="006E45CE">
        <w:t>systems,</w:t>
      </w:r>
      <w:r w:rsidRPr="006E45CE">
        <w:rPr>
          <w:spacing w:val="-5"/>
        </w:rPr>
        <w:t xml:space="preserve"> </w:t>
      </w:r>
      <w:r w:rsidRPr="006E45CE">
        <w:t>rules,</w:t>
      </w:r>
      <w:r w:rsidRPr="006E45CE">
        <w:rPr>
          <w:spacing w:val="-5"/>
        </w:rPr>
        <w:t xml:space="preserve"> </w:t>
      </w:r>
      <w:r w:rsidRPr="006E45CE">
        <w:t>a</w:t>
      </w:r>
      <w:r w:rsidRPr="006E45CE">
        <w:rPr>
          <w:spacing w:val="-5"/>
        </w:rPr>
        <w:t xml:space="preserve"> </w:t>
      </w:r>
      <w:r w:rsidRPr="006E45CE">
        <w:t>fixed</w:t>
      </w:r>
      <w:r w:rsidRPr="006E45CE">
        <w:rPr>
          <w:spacing w:val="-3"/>
        </w:rPr>
        <w:t xml:space="preserve"> </w:t>
      </w:r>
      <w:r w:rsidRPr="006E45CE">
        <w:t>body</w:t>
      </w:r>
      <w:r w:rsidRPr="006E45CE">
        <w:rPr>
          <w:spacing w:val="-6"/>
        </w:rPr>
        <w:t xml:space="preserve"> </w:t>
      </w:r>
      <w:r w:rsidRPr="006E45CE">
        <w:t>of</w:t>
      </w:r>
      <w:r w:rsidRPr="006E45CE">
        <w:rPr>
          <w:spacing w:val="-3"/>
        </w:rPr>
        <w:t xml:space="preserve"> </w:t>
      </w:r>
      <w:r w:rsidRPr="006E45CE">
        <w:t>knowledge;</w:t>
      </w:r>
      <w:r w:rsidRPr="006E45CE">
        <w:rPr>
          <w:spacing w:val="-5"/>
        </w:rPr>
        <w:t xml:space="preserve"> </w:t>
      </w:r>
      <w:r w:rsidRPr="006E45CE">
        <w:t xml:space="preserve">for example, grammar and vocabulary, sound and writing </w:t>
      </w:r>
      <w:proofErr w:type="gramStart"/>
      <w:r w:rsidRPr="006E45CE">
        <w:t>systems</w:t>
      </w:r>
      <w:proofErr w:type="gramEnd"/>
    </w:p>
    <w:p w14:paraId="3FD9877F" w14:textId="77777777" w:rsidR="009A6180" w:rsidRPr="006E45CE" w:rsidRDefault="009A6180" w:rsidP="00F851B8">
      <w:pPr>
        <w:pStyle w:val="SyllabusListParagraph"/>
        <w:numPr>
          <w:ilvl w:val="0"/>
          <w:numId w:val="12"/>
        </w:numPr>
      </w:pPr>
      <w:r w:rsidRPr="006E45CE">
        <w:rPr>
          <w:b/>
        </w:rPr>
        <w:t>as</w:t>
      </w:r>
      <w:r w:rsidRPr="006E45CE">
        <w:rPr>
          <w:b/>
          <w:spacing w:val="-5"/>
        </w:rPr>
        <w:t xml:space="preserve"> </w:t>
      </w:r>
      <w:r w:rsidRPr="006E45CE">
        <w:rPr>
          <w:b/>
        </w:rPr>
        <w:t>social</w:t>
      </w:r>
      <w:r w:rsidRPr="006E45CE">
        <w:rPr>
          <w:b/>
          <w:spacing w:val="-5"/>
        </w:rPr>
        <w:t xml:space="preserve"> </w:t>
      </w:r>
      <w:r w:rsidRPr="006E45CE">
        <w:rPr>
          <w:b/>
        </w:rPr>
        <w:t>practice</w:t>
      </w:r>
      <w:r w:rsidRPr="006E45CE">
        <w:rPr>
          <w:b/>
          <w:spacing w:val="-5"/>
        </w:rPr>
        <w:t xml:space="preserve"> </w:t>
      </w:r>
      <w:r w:rsidRPr="006E45CE">
        <w:t>–</w:t>
      </w:r>
      <w:r w:rsidRPr="006E45CE">
        <w:rPr>
          <w:spacing w:val="-3"/>
        </w:rPr>
        <w:t xml:space="preserve"> </w:t>
      </w:r>
      <w:r w:rsidRPr="006E45CE">
        <w:t>used</w:t>
      </w:r>
      <w:r w:rsidRPr="006E45CE">
        <w:rPr>
          <w:spacing w:val="-3"/>
        </w:rPr>
        <w:t xml:space="preserve"> </w:t>
      </w:r>
      <w:r w:rsidRPr="006E45CE">
        <w:t>to</w:t>
      </w:r>
      <w:r w:rsidRPr="006E45CE">
        <w:rPr>
          <w:spacing w:val="-5"/>
        </w:rPr>
        <w:t xml:space="preserve"> </w:t>
      </w:r>
      <w:r w:rsidRPr="006E45CE">
        <w:t>do</w:t>
      </w:r>
      <w:r w:rsidRPr="006E45CE">
        <w:rPr>
          <w:spacing w:val="-3"/>
        </w:rPr>
        <w:t xml:space="preserve"> </w:t>
      </w:r>
      <w:r w:rsidRPr="006E45CE">
        <w:t>things,</w:t>
      </w:r>
      <w:r w:rsidRPr="006E45CE">
        <w:rPr>
          <w:spacing w:val="-5"/>
        </w:rPr>
        <w:t xml:space="preserve"> </w:t>
      </w:r>
      <w:r w:rsidRPr="006E45CE">
        <w:t>create</w:t>
      </w:r>
      <w:r w:rsidRPr="006E45CE">
        <w:rPr>
          <w:spacing w:val="-5"/>
        </w:rPr>
        <w:t xml:space="preserve"> </w:t>
      </w:r>
      <w:r w:rsidRPr="006E45CE">
        <w:t>relationships,</w:t>
      </w:r>
      <w:r w:rsidRPr="006E45CE">
        <w:rPr>
          <w:spacing w:val="-5"/>
        </w:rPr>
        <w:t xml:space="preserve"> </w:t>
      </w:r>
      <w:r w:rsidRPr="006E45CE">
        <w:t xml:space="preserve">interact with others, represent the world and the self; to organise social systems and practices in dynamic, variable and changing </w:t>
      </w:r>
      <w:proofErr w:type="gramStart"/>
      <w:r w:rsidRPr="006E45CE">
        <w:t>ways</w:t>
      </w:r>
      <w:proofErr w:type="gramEnd"/>
    </w:p>
    <w:p w14:paraId="172FEFD3" w14:textId="77777777" w:rsidR="009A6180" w:rsidRPr="006E45CE" w:rsidRDefault="009A6180" w:rsidP="00F851B8">
      <w:pPr>
        <w:pStyle w:val="SyllabusListParagraph"/>
        <w:numPr>
          <w:ilvl w:val="0"/>
          <w:numId w:val="12"/>
        </w:numPr>
      </w:pPr>
      <w:r w:rsidRPr="006E45CE">
        <w:rPr>
          <w:b/>
        </w:rPr>
        <w:t xml:space="preserve">as cultural and intercultural practice </w:t>
      </w:r>
      <w:r w:rsidRPr="006E45CE">
        <w:t>– means by which communities</w:t>
      </w:r>
      <w:r w:rsidRPr="006E45CE">
        <w:rPr>
          <w:spacing w:val="-7"/>
        </w:rPr>
        <w:t xml:space="preserve"> </w:t>
      </w:r>
      <w:r w:rsidRPr="006E45CE">
        <w:t>construct</w:t>
      </w:r>
      <w:r w:rsidRPr="006E45CE">
        <w:rPr>
          <w:spacing w:val="-6"/>
        </w:rPr>
        <w:t xml:space="preserve"> </w:t>
      </w:r>
      <w:r w:rsidRPr="006E45CE">
        <w:t>and</w:t>
      </w:r>
      <w:r w:rsidRPr="006E45CE">
        <w:rPr>
          <w:spacing w:val="-6"/>
        </w:rPr>
        <w:t xml:space="preserve"> </w:t>
      </w:r>
      <w:r w:rsidRPr="006E45CE">
        <w:t>express</w:t>
      </w:r>
      <w:r w:rsidRPr="006E45CE">
        <w:rPr>
          <w:spacing w:val="-7"/>
        </w:rPr>
        <w:t xml:space="preserve"> </w:t>
      </w:r>
      <w:r w:rsidRPr="006E45CE">
        <w:t>their</w:t>
      </w:r>
      <w:r w:rsidRPr="006E45CE">
        <w:rPr>
          <w:spacing w:val="-5"/>
        </w:rPr>
        <w:t xml:space="preserve"> </w:t>
      </w:r>
      <w:r w:rsidRPr="006E45CE">
        <w:t>experience,</w:t>
      </w:r>
      <w:r w:rsidRPr="006E45CE">
        <w:rPr>
          <w:spacing w:val="-6"/>
        </w:rPr>
        <w:t xml:space="preserve"> </w:t>
      </w:r>
      <w:r w:rsidRPr="006E45CE">
        <w:t>values,</w:t>
      </w:r>
      <w:r w:rsidRPr="006E45CE">
        <w:rPr>
          <w:spacing w:val="-7"/>
        </w:rPr>
        <w:t xml:space="preserve"> </w:t>
      </w:r>
      <w:r w:rsidRPr="006E45CE">
        <w:t xml:space="preserve">beliefs and </w:t>
      </w:r>
      <w:proofErr w:type="gramStart"/>
      <w:r w:rsidRPr="006E45CE">
        <w:t>aspirations</w:t>
      </w:r>
      <w:proofErr w:type="gramEnd"/>
    </w:p>
    <w:p w14:paraId="25103F94" w14:textId="77777777" w:rsidR="009A6180" w:rsidRPr="006E45CE" w:rsidRDefault="009A6180" w:rsidP="00F851B8">
      <w:pPr>
        <w:pStyle w:val="SyllabusListParagraph"/>
        <w:numPr>
          <w:ilvl w:val="0"/>
          <w:numId w:val="12"/>
        </w:numPr>
      </w:pPr>
      <w:r w:rsidRPr="006E45CE">
        <w:rPr>
          <w:b/>
        </w:rPr>
        <w:t xml:space="preserve">as cognitive process </w:t>
      </w:r>
      <w:r w:rsidRPr="006E45CE">
        <w:t>– means by which ideas are shaped, knowledge</w:t>
      </w:r>
      <w:r w:rsidRPr="006E45CE">
        <w:rPr>
          <w:spacing w:val="-5"/>
        </w:rPr>
        <w:t xml:space="preserve"> </w:t>
      </w:r>
      <w:r w:rsidRPr="006E45CE">
        <w:t>is</w:t>
      </w:r>
      <w:r w:rsidRPr="006E45CE">
        <w:rPr>
          <w:spacing w:val="-6"/>
        </w:rPr>
        <w:t xml:space="preserve"> </w:t>
      </w:r>
      <w:r w:rsidRPr="006E45CE">
        <w:t>constructed,</w:t>
      </w:r>
      <w:r w:rsidRPr="006E45CE">
        <w:rPr>
          <w:spacing w:val="-5"/>
        </w:rPr>
        <w:t xml:space="preserve"> </w:t>
      </w:r>
      <w:r w:rsidRPr="006E45CE">
        <w:t>and</w:t>
      </w:r>
      <w:r w:rsidRPr="006E45CE">
        <w:rPr>
          <w:spacing w:val="-5"/>
        </w:rPr>
        <w:t xml:space="preserve"> </w:t>
      </w:r>
      <w:r w:rsidRPr="006E45CE">
        <w:t>analysis</w:t>
      </w:r>
      <w:r w:rsidRPr="006E45CE">
        <w:rPr>
          <w:spacing w:val="-6"/>
        </w:rPr>
        <w:t xml:space="preserve"> </w:t>
      </w:r>
      <w:r w:rsidRPr="006E45CE">
        <w:t>and</w:t>
      </w:r>
      <w:r w:rsidRPr="006E45CE">
        <w:rPr>
          <w:spacing w:val="-5"/>
        </w:rPr>
        <w:t xml:space="preserve"> </w:t>
      </w:r>
      <w:r w:rsidRPr="006E45CE">
        <w:t>reflection</w:t>
      </w:r>
      <w:r w:rsidRPr="006E45CE">
        <w:rPr>
          <w:spacing w:val="-5"/>
        </w:rPr>
        <w:t xml:space="preserve"> </w:t>
      </w:r>
      <w:r w:rsidRPr="006E45CE">
        <w:t>are</w:t>
      </w:r>
      <w:r w:rsidRPr="006E45CE">
        <w:rPr>
          <w:spacing w:val="-7"/>
        </w:rPr>
        <w:t xml:space="preserve"> </w:t>
      </w:r>
      <w:r w:rsidRPr="006E45CE">
        <w:t>structured.</w:t>
      </w:r>
    </w:p>
    <w:p w14:paraId="1F3C3641" w14:textId="6DAC6F5F" w:rsidR="000E4960" w:rsidRPr="000E4960" w:rsidRDefault="00E32338" w:rsidP="00F851B8">
      <w:pPr>
        <w:pStyle w:val="Normalboldnospace"/>
      </w:pPr>
      <w:r>
        <w:t>L</w:t>
      </w:r>
      <w:r w:rsidR="009A6180" w:rsidRPr="000E4960">
        <w:t>anguage features</w:t>
      </w:r>
    </w:p>
    <w:p w14:paraId="7B63E701" w14:textId="1054C5FD" w:rsidR="009A6180" w:rsidRPr="006E45CE" w:rsidRDefault="009A6180" w:rsidP="006E7EF9">
      <w:pPr>
        <w:rPr>
          <w:rFonts w:cs="Calibri"/>
        </w:rPr>
      </w:pPr>
      <w:r w:rsidRPr="006E45CE">
        <w:rPr>
          <w:rFonts w:cs="Calibri"/>
        </w:rPr>
        <w:t xml:space="preserve">Features of language that support meaning, </w:t>
      </w:r>
      <w:r>
        <w:rPr>
          <w:rFonts w:cs="Calibri"/>
        </w:rPr>
        <w:t>e.g.</w:t>
      </w:r>
      <w:r w:rsidRPr="006E45CE">
        <w:rPr>
          <w:rFonts w:cs="Calibri"/>
        </w:rPr>
        <w:t xml:space="preserve"> sentence structure, noun group/phrase, vocabulary, punctuation, figurative language. Choices in language features and text structures together define a type of text and shape</w:t>
      </w:r>
      <w:r w:rsidRPr="006E45CE">
        <w:rPr>
          <w:rFonts w:cs="Calibri"/>
          <w:spacing w:val="-3"/>
        </w:rPr>
        <w:t xml:space="preserve"> </w:t>
      </w:r>
      <w:r w:rsidRPr="006E45CE">
        <w:rPr>
          <w:rFonts w:cs="Calibri"/>
        </w:rPr>
        <w:t>its</w:t>
      </w:r>
      <w:r w:rsidRPr="006E45CE">
        <w:rPr>
          <w:rFonts w:cs="Calibri"/>
          <w:spacing w:val="-4"/>
        </w:rPr>
        <w:t xml:space="preserve"> </w:t>
      </w:r>
      <w:r w:rsidRPr="006E45CE">
        <w:rPr>
          <w:rFonts w:cs="Calibri"/>
        </w:rPr>
        <w:t>meaning.</w:t>
      </w:r>
      <w:r w:rsidRPr="006E45CE">
        <w:rPr>
          <w:rFonts w:cs="Calibri"/>
          <w:spacing w:val="-5"/>
        </w:rPr>
        <w:t xml:space="preserve"> </w:t>
      </w:r>
      <w:r w:rsidRPr="006E45CE">
        <w:rPr>
          <w:rFonts w:cs="Calibri"/>
        </w:rPr>
        <w:t>These</w:t>
      </w:r>
      <w:r w:rsidRPr="006E45CE">
        <w:rPr>
          <w:rFonts w:cs="Calibri"/>
          <w:spacing w:val="-5"/>
        </w:rPr>
        <w:t xml:space="preserve"> </w:t>
      </w:r>
      <w:r w:rsidRPr="006E45CE">
        <w:rPr>
          <w:rFonts w:cs="Calibri"/>
        </w:rPr>
        <w:t>choices</w:t>
      </w:r>
      <w:r w:rsidRPr="006E45CE">
        <w:rPr>
          <w:rFonts w:cs="Calibri"/>
          <w:spacing w:val="-1"/>
        </w:rPr>
        <w:t xml:space="preserve"> </w:t>
      </w:r>
      <w:r w:rsidRPr="006E45CE">
        <w:rPr>
          <w:rFonts w:cs="Calibri"/>
        </w:rPr>
        <w:t>vary</w:t>
      </w:r>
      <w:r w:rsidRPr="006E45CE">
        <w:rPr>
          <w:rFonts w:cs="Calibri"/>
          <w:spacing w:val="-7"/>
        </w:rPr>
        <w:t xml:space="preserve"> </w:t>
      </w:r>
      <w:r w:rsidRPr="006E45CE">
        <w:rPr>
          <w:rFonts w:cs="Calibri"/>
        </w:rPr>
        <w:t>according</w:t>
      </w:r>
      <w:r w:rsidRPr="006E45CE">
        <w:rPr>
          <w:rFonts w:cs="Calibri"/>
          <w:spacing w:val="-5"/>
        </w:rPr>
        <w:t xml:space="preserve"> </w:t>
      </w:r>
      <w:r w:rsidRPr="006E45CE">
        <w:rPr>
          <w:rFonts w:cs="Calibri"/>
        </w:rPr>
        <w:t>to</w:t>
      </w:r>
      <w:r w:rsidRPr="006E45CE">
        <w:rPr>
          <w:rFonts w:cs="Calibri"/>
          <w:spacing w:val="-5"/>
        </w:rPr>
        <w:t xml:space="preserve"> </w:t>
      </w:r>
      <w:r w:rsidRPr="006E45CE">
        <w:rPr>
          <w:rFonts w:cs="Calibri"/>
        </w:rPr>
        <w:t>the</w:t>
      </w:r>
      <w:r w:rsidRPr="006E45CE">
        <w:rPr>
          <w:rFonts w:cs="Calibri"/>
          <w:spacing w:val="-5"/>
        </w:rPr>
        <w:t xml:space="preserve"> </w:t>
      </w:r>
      <w:r w:rsidRPr="006E45CE">
        <w:rPr>
          <w:rFonts w:cs="Calibri"/>
        </w:rPr>
        <w:t>purpose</w:t>
      </w:r>
      <w:r w:rsidRPr="006E45CE">
        <w:rPr>
          <w:rFonts w:cs="Calibri"/>
          <w:spacing w:val="-5"/>
        </w:rPr>
        <w:t xml:space="preserve"> </w:t>
      </w:r>
      <w:r w:rsidRPr="006E45CE">
        <w:rPr>
          <w:rFonts w:cs="Calibri"/>
        </w:rPr>
        <w:t>of</w:t>
      </w:r>
      <w:r w:rsidRPr="006E45CE">
        <w:rPr>
          <w:rFonts w:cs="Calibri"/>
          <w:spacing w:val="-3"/>
        </w:rPr>
        <w:t xml:space="preserve"> </w:t>
      </w:r>
      <w:r w:rsidRPr="006E45CE">
        <w:rPr>
          <w:rFonts w:cs="Calibri"/>
        </w:rPr>
        <w:t>a</w:t>
      </w:r>
      <w:r w:rsidRPr="006E45CE">
        <w:rPr>
          <w:rFonts w:cs="Calibri"/>
          <w:spacing w:val="-5"/>
        </w:rPr>
        <w:t xml:space="preserve"> </w:t>
      </w:r>
      <w:r w:rsidRPr="006E45CE">
        <w:rPr>
          <w:rFonts w:cs="Calibri"/>
        </w:rPr>
        <w:t xml:space="preserve">text, its subject matter, </w:t>
      </w:r>
      <w:proofErr w:type="gramStart"/>
      <w:r w:rsidRPr="006E45CE">
        <w:rPr>
          <w:rFonts w:cs="Calibri"/>
        </w:rPr>
        <w:t>audience</w:t>
      </w:r>
      <w:proofErr w:type="gramEnd"/>
      <w:r w:rsidRPr="006E45CE">
        <w:rPr>
          <w:rFonts w:cs="Calibri"/>
        </w:rPr>
        <w:t xml:space="preserve"> and mode or medium of production.</w:t>
      </w:r>
    </w:p>
    <w:p w14:paraId="10127E21" w14:textId="3A878E70" w:rsidR="000E4960" w:rsidRPr="000E4960" w:rsidRDefault="00E32338" w:rsidP="00F851B8">
      <w:pPr>
        <w:pStyle w:val="Normalboldnospace"/>
      </w:pPr>
      <w:r>
        <w:t>L</w:t>
      </w:r>
      <w:r w:rsidR="009A6180" w:rsidRPr="000E4960">
        <w:t>anguage patterns</w:t>
      </w:r>
    </w:p>
    <w:p w14:paraId="42A21430" w14:textId="63FA300E" w:rsidR="009A6180" w:rsidRPr="006E45CE" w:rsidRDefault="009A6180" w:rsidP="006E7EF9">
      <w:pPr>
        <w:rPr>
          <w:rFonts w:cs="Calibri"/>
        </w:rPr>
      </w:pPr>
      <w:r w:rsidRPr="006E45CE">
        <w:rPr>
          <w:rFonts w:cs="Calibri"/>
        </w:rPr>
        <w:t>Identifiable repeated or corresponding elements in a text. These include patterns</w:t>
      </w:r>
      <w:r w:rsidRPr="006E45CE">
        <w:rPr>
          <w:rFonts w:cs="Calibri"/>
          <w:spacing w:val="-1"/>
        </w:rPr>
        <w:t xml:space="preserve"> </w:t>
      </w:r>
      <w:r w:rsidRPr="006E45CE">
        <w:rPr>
          <w:rFonts w:cs="Calibri"/>
        </w:rPr>
        <w:t>of</w:t>
      </w:r>
      <w:r w:rsidRPr="006E45CE">
        <w:rPr>
          <w:rFonts w:cs="Calibri"/>
          <w:spacing w:val="-3"/>
        </w:rPr>
        <w:t xml:space="preserve"> </w:t>
      </w:r>
      <w:r w:rsidRPr="006E45CE">
        <w:rPr>
          <w:rFonts w:cs="Calibri"/>
        </w:rPr>
        <w:t>repetition</w:t>
      </w:r>
      <w:r w:rsidRPr="006E45CE">
        <w:rPr>
          <w:rFonts w:cs="Calibri"/>
          <w:spacing w:val="-5"/>
        </w:rPr>
        <w:t xml:space="preserve"> </w:t>
      </w:r>
      <w:r w:rsidRPr="006E45CE">
        <w:rPr>
          <w:rFonts w:cs="Calibri"/>
        </w:rPr>
        <w:t>or</w:t>
      </w:r>
      <w:r w:rsidRPr="006E45CE">
        <w:rPr>
          <w:rFonts w:cs="Calibri"/>
          <w:spacing w:val="-4"/>
        </w:rPr>
        <w:t xml:space="preserve"> </w:t>
      </w:r>
      <w:r w:rsidRPr="006E45CE">
        <w:rPr>
          <w:rFonts w:cs="Calibri"/>
        </w:rPr>
        <w:t>similarity,</w:t>
      </w:r>
      <w:r w:rsidRPr="006E45CE">
        <w:rPr>
          <w:rFonts w:cs="Calibri"/>
          <w:spacing w:val="-3"/>
        </w:rPr>
        <w:t xml:space="preserve"> </w:t>
      </w:r>
      <w:r w:rsidRPr="006E45CE">
        <w:rPr>
          <w:rFonts w:cs="Calibri"/>
        </w:rPr>
        <w:t>such</w:t>
      </w:r>
      <w:r w:rsidRPr="006E45CE">
        <w:rPr>
          <w:rFonts w:cs="Calibri"/>
          <w:spacing w:val="-5"/>
        </w:rPr>
        <w:t xml:space="preserve"> </w:t>
      </w:r>
      <w:r w:rsidRPr="006E45CE">
        <w:rPr>
          <w:rFonts w:cs="Calibri"/>
        </w:rPr>
        <w:t>as</w:t>
      </w:r>
      <w:r w:rsidRPr="006E45CE">
        <w:rPr>
          <w:rFonts w:cs="Calibri"/>
          <w:spacing w:val="-4"/>
        </w:rPr>
        <w:t xml:space="preserve"> </w:t>
      </w:r>
      <w:r w:rsidRPr="006E45CE">
        <w:rPr>
          <w:rFonts w:cs="Calibri"/>
        </w:rPr>
        <w:t>the</w:t>
      </w:r>
      <w:r w:rsidRPr="006E45CE">
        <w:rPr>
          <w:rFonts w:cs="Calibri"/>
          <w:spacing w:val="-5"/>
        </w:rPr>
        <w:t xml:space="preserve"> </w:t>
      </w:r>
      <w:r w:rsidRPr="006E45CE">
        <w:rPr>
          <w:rFonts w:cs="Calibri"/>
        </w:rPr>
        <w:t>repetition</w:t>
      </w:r>
      <w:r w:rsidRPr="006E45CE">
        <w:rPr>
          <w:rFonts w:cs="Calibri"/>
          <w:spacing w:val="-5"/>
        </w:rPr>
        <w:t xml:space="preserve"> </w:t>
      </w:r>
      <w:r w:rsidRPr="006E45CE">
        <w:rPr>
          <w:rFonts w:cs="Calibri"/>
        </w:rPr>
        <w:t>of</w:t>
      </w:r>
      <w:r w:rsidRPr="006E45CE">
        <w:rPr>
          <w:rFonts w:cs="Calibri"/>
          <w:spacing w:val="-3"/>
        </w:rPr>
        <w:t xml:space="preserve"> </w:t>
      </w:r>
      <w:r w:rsidRPr="006E45CE">
        <w:rPr>
          <w:rFonts w:cs="Calibri"/>
        </w:rPr>
        <w:t>imperative</w:t>
      </w:r>
      <w:r w:rsidRPr="006E45CE">
        <w:rPr>
          <w:rFonts w:cs="Calibri"/>
          <w:spacing w:val="-5"/>
        </w:rPr>
        <w:t xml:space="preserve"> </w:t>
      </w:r>
      <w:r w:rsidRPr="006E45CE">
        <w:rPr>
          <w:rFonts w:cs="Calibri"/>
        </w:rPr>
        <w:t>verb forms at the b</w:t>
      </w:r>
      <w:r>
        <w:rPr>
          <w:rFonts w:cs="Calibri"/>
        </w:rPr>
        <w:t>egin</w:t>
      </w:r>
      <w:r w:rsidRPr="006E45CE">
        <w:rPr>
          <w:rFonts w:cs="Calibri"/>
        </w:rPr>
        <w:t>ning of each step in a recipe, or the repetition of a chorus after each verse in a song. Patterns may alternate, as in the call and response pattern of some games, or the to-and-fro of a dialogue.</w:t>
      </w:r>
    </w:p>
    <w:p w14:paraId="5EED54F8" w14:textId="77777777" w:rsidR="009A6180" w:rsidRPr="006E45CE" w:rsidRDefault="009A6180" w:rsidP="006E7EF9">
      <w:pPr>
        <w:rPr>
          <w:rFonts w:cs="Calibri"/>
        </w:rPr>
      </w:pPr>
      <w:r w:rsidRPr="006E45CE">
        <w:rPr>
          <w:rFonts w:cs="Calibri"/>
        </w:rPr>
        <w:t>Patterns</w:t>
      </w:r>
      <w:r w:rsidRPr="006E45CE">
        <w:rPr>
          <w:rFonts w:cs="Calibri"/>
          <w:spacing w:val="-4"/>
        </w:rPr>
        <w:t xml:space="preserve"> </w:t>
      </w:r>
      <w:r w:rsidRPr="006E45CE">
        <w:rPr>
          <w:rFonts w:cs="Calibri"/>
        </w:rPr>
        <w:t>may</w:t>
      </w:r>
      <w:r w:rsidRPr="006E45CE">
        <w:rPr>
          <w:rFonts w:cs="Calibri"/>
          <w:spacing w:val="-10"/>
        </w:rPr>
        <w:t xml:space="preserve"> </w:t>
      </w:r>
      <w:r w:rsidRPr="006E45CE">
        <w:rPr>
          <w:rFonts w:cs="Calibri"/>
        </w:rPr>
        <w:t>also</w:t>
      </w:r>
      <w:r w:rsidRPr="006E45CE">
        <w:rPr>
          <w:rFonts w:cs="Calibri"/>
          <w:spacing w:val="-5"/>
        </w:rPr>
        <w:t xml:space="preserve"> </w:t>
      </w:r>
      <w:r w:rsidRPr="006E45CE">
        <w:rPr>
          <w:rFonts w:cs="Calibri"/>
        </w:rPr>
        <w:t>contrast,</w:t>
      </w:r>
      <w:r w:rsidRPr="006E45CE">
        <w:rPr>
          <w:rFonts w:cs="Calibri"/>
          <w:spacing w:val="-3"/>
        </w:rPr>
        <w:t xml:space="preserve"> </w:t>
      </w:r>
      <w:r w:rsidRPr="006E45CE">
        <w:rPr>
          <w:rFonts w:cs="Calibri"/>
        </w:rPr>
        <w:t>as</w:t>
      </w:r>
      <w:r w:rsidRPr="006E45CE">
        <w:rPr>
          <w:rFonts w:cs="Calibri"/>
          <w:spacing w:val="-4"/>
        </w:rPr>
        <w:t xml:space="preserve"> </w:t>
      </w:r>
      <w:r w:rsidRPr="006E45CE">
        <w:rPr>
          <w:rFonts w:cs="Calibri"/>
        </w:rPr>
        <w:t>in</w:t>
      </w:r>
      <w:r w:rsidRPr="006E45CE">
        <w:rPr>
          <w:rFonts w:cs="Calibri"/>
          <w:spacing w:val="-3"/>
        </w:rPr>
        <w:t xml:space="preserve"> </w:t>
      </w:r>
      <w:r w:rsidRPr="006E45CE">
        <w:rPr>
          <w:rFonts w:cs="Calibri"/>
        </w:rPr>
        <w:t>opposing</w:t>
      </w:r>
      <w:r w:rsidRPr="006E45CE">
        <w:rPr>
          <w:rFonts w:cs="Calibri"/>
          <w:spacing w:val="-5"/>
        </w:rPr>
        <w:t xml:space="preserve"> </w:t>
      </w:r>
      <w:r w:rsidRPr="006E45CE">
        <w:rPr>
          <w:rFonts w:cs="Calibri"/>
        </w:rPr>
        <w:t>viewpoints</w:t>
      </w:r>
      <w:r w:rsidRPr="006E45CE">
        <w:rPr>
          <w:rFonts w:cs="Calibri"/>
          <w:spacing w:val="-1"/>
        </w:rPr>
        <w:t xml:space="preserve"> </w:t>
      </w:r>
      <w:r w:rsidRPr="006E45CE">
        <w:rPr>
          <w:rFonts w:cs="Calibri"/>
        </w:rPr>
        <w:t>in</w:t>
      </w:r>
      <w:r w:rsidRPr="006E45CE">
        <w:rPr>
          <w:rFonts w:cs="Calibri"/>
          <w:spacing w:val="-5"/>
        </w:rPr>
        <w:t xml:space="preserve"> </w:t>
      </w:r>
      <w:r w:rsidRPr="006E45CE">
        <w:rPr>
          <w:rFonts w:cs="Calibri"/>
        </w:rPr>
        <w:t>a</w:t>
      </w:r>
      <w:r w:rsidRPr="006E45CE">
        <w:rPr>
          <w:rFonts w:cs="Calibri"/>
          <w:spacing w:val="-5"/>
        </w:rPr>
        <w:t xml:space="preserve"> </w:t>
      </w:r>
      <w:r w:rsidRPr="006E45CE">
        <w:rPr>
          <w:rFonts w:cs="Calibri"/>
        </w:rPr>
        <w:t>discussion</w:t>
      </w:r>
      <w:r w:rsidRPr="006E45CE">
        <w:rPr>
          <w:rFonts w:cs="Calibri"/>
          <w:spacing w:val="-3"/>
        </w:rPr>
        <w:t xml:space="preserve"> </w:t>
      </w:r>
      <w:r w:rsidRPr="006E45CE">
        <w:rPr>
          <w:rFonts w:cs="Calibri"/>
        </w:rPr>
        <w:t>or contrasting patterns of imagery in a poem.</w:t>
      </w:r>
    </w:p>
    <w:p w14:paraId="54F85844" w14:textId="53AB966E" w:rsidR="000E4960" w:rsidRPr="000E4960" w:rsidRDefault="00E32338" w:rsidP="00F851B8">
      <w:pPr>
        <w:pStyle w:val="Normalboldnospace"/>
      </w:pPr>
      <w:r>
        <w:t>L</w:t>
      </w:r>
      <w:r w:rsidR="009A6180" w:rsidRPr="000E4960">
        <w:t>anguage systems</w:t>
      </w:r>
    </w:p>
    <w:p w14:paraId="51E19EA3" w14:textId="307D60D3" w:rsidR="009A6180" w:rsidRPr="006E45CE" w:rsidRDefault="009A6180" w:rsidP="006E7EF9">
      <w:pPr>
        <w:rPr>
          <w:rFonts w:cs="Calibri"/>
        </w:rPr>
      </w:pPr>
      <w:r w:rsidRPr="006E45CE">
        <w:rPr>
          <w:rFonts w:cs="Calibri"/>
        </w:rPr>
        <w:t>Elements</w:t>
      </w:r>
      <w:r w:rsidRPr="006E45CE">
        <w:rPr>
          <w:rFonts w:cs="Calibri"/>
          <w:spacing w:val="-4"/>
        </w:rPr>
        <w:t xml:space="preserve"> </w:t>
      </w:r>
      <w:r w:rsidRPr="006E45CE">
        <w:rPr>
          <w:rFonts w:cs="Calibri"/>
        </w:rPr>
        <w:t>that</w:t>
      </w:r>
      <w:r w:rsidRPr="006E45CE">
        <w:rPr>
          <w:rFonts w:cs="Calibri"/>
          <w:spacing w:val="-5"/>
        </w:rPr>
        <w:t xml:space="preserve"> </w:t>
      </w:r>
      <w:r w:rsidRPr="006E45CE">
        <w:rPr>
          <w:rFonts w:cs="Calibri"/>
        </w:rPr>
        <w:t>organise</w:t>
      </w:r>
      <w:r w:rsidRPr="006E45CE">
        <w:rPr>
          <w:rFonts w:cs="Calibri"/>
          <w:spacing w:val="-3"/>
        </w:rPr>
        <w:t xml:space="preserve"> </w:t>
      </w:r>
      <w:r w:rsidRPr="006E45CE">
        <w:rPr>
          <w:rFonts w:cs="Calibri"/>
        </w:rPr>
        <w:t>how</w:t>
      </w:r>
      <w:r w:rsidRPr="006E45CE">
        <w:rPr>
          <w:rFonts w:cs="Calibri"/>
          <w:spacing w:val="-5"/>
        </w:rPr>
        <w:t xml:space="preserve"> </w:t>
      </w:r>
      <w:r w:rsidRPr="006E45CE">
        <w:rPr>
          <w:rFonts w:cs="Calibri"/>
        </w:rPr>
        <w:t>a</w:t>
      </w:r>
      <w:r w:rsidRPr="006E45CE">
        <w:rPr>
          <w:rFonts w:cs="Calibri"/>
          <w:spacing w:val="-5"/>
        </w:rPr>
        <w:t xml:space="preserve"> </w:t>
      </w:r>
      <w:r w:rsidRPr="006E45CE">
        <w:rPr>
          <w:rFonts w:cs="Calibri"/>
        </w:rPr>
        <w:t>language</w:t>
      </w:r>
      <w:r w:rsidRPr="006E45CE">
        <w:rPr>
          <w:rFonts w:cs="Calibri"/>
          <w:spacing w:val="-3"/>
        </w:rPr>
        <w:t xml:space="preserve"> </w:t>
      </w:r>
      <w:r w:rsidRPr="006E45CE">
        <w:rPr>
          <w:rFonts w:cs="Calibri"/>
        </w:rPr>
        <w:t>works,</w:t>
      </w:r>
      <w:r w:rsidRPr="006E45CE">
        <w:rPr>
          <w:rFonts w:cs="Calibri"/>
          <w:spacing w:val="-5"/>
        </w:rPr>
        <w:t xml:space="preserve"> </w:t>
      </w:r>
      <w:r w:rsidRPr="006E45CE">
        <w:rPr>
          <w:rFonts w:cs="Calibri"/>
        </w:rPr>
        <w:t>including</w:t>
      </w:r>
      <w:r w:rsidRPr="006E45CE">
        <w:rPr>
          <w:rFonts w:cs="Calibri"/>
          <w:spacing w:val="-5"/>
        </w:rPr>
        <w:t xml:space="preserve"> </w:t>
      </w:r>
      <w:r w:rsidRPr="006E45CE">
        <w:rPr>
          <w:rFonts w:cs="Calibri"/>
        </w:rPr>
        <w:t>the</w:t>
      </w:r>
      <w:r w:rsidRPr="006E45CE">
        <w:rPr>
          <w:rFonts w:cs="Calibri"/>
          <w:spacing w:val="-5"/>
        </w:rPr>
        <w:t xml:space="preserve"> </w:t>
      </w:r>
      <w:r w:rsidRPr="006E45CE">
        <w:rPr>
          <w:rFonts w:cs="Calibri"/>
        </w:rPr>
        <w:t>systems</w:t>
      </w:r>
      <w:r w:rsidRPr="006E45CE">
        <w:rPr>
          <w:rFonts w:cs="Calibri"/>
          <w:spacing w:val="-4"/>
        </w:rPr>
        <w:t xml:space="preserve"> </w:t>
      </w:r>
      <w:r w:rsidRPr="006E45CE">
        <w:rPr>
          <w:rFonts w:cs="Calibri"/>
        </w:rPr>
        <w:t xml:space="preserve">of signs and rules (phonological, syntactic, </w:t>
      </w:r>
      <w:proofErr w:type="gramStart"/>
      <w:r w:rsidRPr="006E45CE">
        <w:rPr>
          <w:rFonts w:cs="Calibri"/>
        </w:rPr>
        <w:t>semantic</w:t>
      </w:r>
      <w:proofErr w:type="gramEnd"/>
      <w:r w:rsidRPr="006E45CE">
        <w:rPr>
          <w:rFonts w:cs="Calibri"/>
        </w:rPr>
        <w:t xml:space="preserve"> and pragmatic) that underpin language use. These systems </w:t>
      </w:r>
      <w:proofErr w:type="gramStart"/>
      <w:r w:rsidRPr="006E45CE">
        <w:rPr>
          <w:rFonts w:cs="Calibri"/>
        </w:rPr>
        <w:t>have to</w:t>
      </w:r>
      <w:proofErr w:type="gramEnd"/>
      <w:r w:rsidRPr="006E45CE">
        <w:rPr>
          <w:rFonts w:cs="Calibri"/>
        </w:rPr>
        <w:t xml:space="preserve"> be internalised for effective communication and comprehension.</w:t>
      </w:r>
    </w:p>
    <w:p w14:paraId="1755D022" w14:textId="1CF8C255" w:rsidR="000E4960" w:rsidRPr="000E4960" w:rsidRDefault="00E32338" w:rsidP="00F851B8">
      <w:pPr>
        <w:pStyle w:val="Normalboldnospace"/>
      </w:pPr>
      <w:r>
        <w:t>L</w:t>
      </w:r>
      <w:r w:rsidR="009A6180" w:rsidRPr="000E4960">
        <w:t>earning task</w:t>
      </w:r>
    </w:p>
    <w:p w14:paraId="578FA64F" w14:textId="565F0BD5" w:rsidR="009A6180" w:rsidRPr="006E45CE" w:rsidRDefault="009A6180" w:rsidP="006E7EF9">
      <w:pPr>
        <w:rPr>
          <w:rFonts w:cs="Calibri"/>
        </w:rPr>
      </w:pPr>
      <w:r w:rsidRPr="006E45CE">
        <w:rPr>
          <w:rFonts w:cs="Calibri"/>
        </w:rPr>
        <w:t>Learning tasks are relevant and significant learning experiences that involve</w:t>
      </w:r>
      <w:r w:rsidRPr="006E45CE">
        <w:rPr>
          <w:rFonts w:cs="Calibri"/>
          <w:spacing w:val="-1"/>
        </w:rPr>
        <w:t xml:space="preserve"> </w:t>
      </w:r>
      <w:r w:rsidRPr="006E45CE">
        <w:rPr>
          <w:rFonts w:cs="Calibri"/>
        </w:rPr>
        <w:t>purposeful</w:t>
      </w:r>
      <w:r w:rsidRPr="006E45CE">
        <w:rPr>
          <w:rFonts w:cs="Calibri"/>
          <w:spacing w:val="-4"/>
        </w:rPr>
        <w:t xml:space="preserve"> </w:t>
      </w:r>
      <w:r w:rsidRPr="006E45CE">
        <w:rPr>
          <w:rFonts w:cs="Calibri"/>
        </w:rPr>
        <w:t>language</w:t>
      </w:r>
      <w:r w:rsidRPr="006E45CE">
        <w:rPr>
          <w:rFonts w:cs="Calibri"/>
          <w:spacing w:val="-3"/>
        </w:rPr>
        <w:t xml:space="preserve"> </w:t>
      </w:r>
      <w:r w:rsidRPr="006E45CE">
        <w:rPr>
          <w:rFonts w:cs="Calibri"/>
        </w:rPr>
        <w:t>use.</w:t>
      </w:r>
      <w:r w:rsidRPr="006E45CE">
        <w:rPr>
          <w:rFonts w:cs="Calibri"/>
          <w:spacing w:val="-3"/>
        </w:rPr>
        <w:t xml:space="preserve"> </w:t>
      </w:r>
      <w:r w:rsidRPr="006E45CE">
        <w:rPr>
          <w:rFonts w:cs="Calibri"/>
        </w:rPr>
        <w:t>Unlike</w:t>
      </w:r>
      <w:r w:rsidRPr="006E45CE">
        <w:rPr>
          <w:rFonts w:cs="Calibri"/>
          <w:spacing w:val="-3"/>
        </w:rPr>
        <w:t xml:space="preserve"> </w:t>
      </w:r>
      <w:r w:rsidRPr="006E45CE">
        <w:rPr>
          <w:rFonts w:cs="Calibri"/>
        </w:rPr>
        <w:t>form-focused</w:t>
      </w:r>
      <w:r w:rsidRPr="006E45CE">
        <w:rPr>
          <w:rFonts w:cs="Calibri"/>
          <w:spacing w:val="-6"/>
        </w:rPr>
        <w:t xml:space="preserve"> </w:t>
      </w:r>
      <w:r w:rsidRPr="006E45CE">
        <w:rPr>
          <w:rFonts w:cs="Calibri"/>
        </w:rPr>
        <w:t>language</w:t>
      </w:r>
      <w:r w:rsidRPr="006E45CE">
        <w:rPr>
          <w:rFonts w:cs="Calibri"/>
          <w:spacing w:val="-3"/>
        </w:rPr>
        <w:t xml:space="preserve"> </w:t>
      </w:r>
      <w:r w:rsidRPr="006E45CE">
        <w:rPr>
          <w:rFonts w:cs="Calibri"/>
        </w:rPr>
        <w:t>activities and</w:t>
      </w:r>
      <w:r w:rsidRPr="006E45CE">
        <w:rPr>
          <w:rFonts w:cs="Calibri"/>
          <w:spacing w:val="-4"/>
        </w:rPr>
        <w:t xml:space="preserve"> </w:t>
      </w:r>
      <w:r w:rsidRPr="006E45CE">
        <w:rPr>
          <w:rFonts w:cs="Calibri"/>
        </w:rPr>
        <w:t>exercises,</w:t>
      </w:r>
      <w:r w:rsidRPr="006E45CE">
        <w:rPr>
          <w:rFonts w:cs="Calibri"/>
          <w:spacing w:val="-6"/>
        </w:rPr>
        <w:t xml:space="preserve"> </w:t>
      </w:r>
      <w:r w:rsidRPr="006E45CE">
        <w:rPr>
          <w:rFonts w:cs="Calibri"/>
        </w:rPr>
        <w:t>the</w:t>
      </w:r>
      <w:r w:rsidRPr="006E45CE">
        <w:rPr>
          <w:rFonts w:cs="Calibri"/>
          <w:spacing w:val="-4"/>
        </w:rPr>
        <w:t xml:space="preserve"> </w:t>
      </w:r>
      <w:r w:rsidRPr="006E45CE">
        <w:rPr>
          <w:rFonts w:cs="Calibri"/>
        </w:rPr>
        <w:t>learning</w:t>
      </w:r>
      <w:r w:rsidRPr="006E45CE">
        <w:rPr>
          <w:rFonts w:cs="Calibri"/>
          <w:spacing w:val="-4"/>
        </w:rPr>
        <w:t xml:space="preserve"> </w:t>
      </w:r>
      <w:r w:rsidRPr="006E45CE">
        <w:rPr>
          <w:rFonts w:cs="Calibri"/>
        </w:rPr>
        <w:t>task involves</w:t>
      </w:r>
      <w:r w:rsidRPr="006E45CE">
        <w:rPr>
          <w:rFonts w:cs="Calibri"/>
          <w:spacing w:val="-5"/>
        </w:rPr>
        <w:t xml:space="preserve"> </w:t>
      </w:r>
      <w:r w:rsidRPr="006E45CE">
        <w:rPr>
          <w:rFonts w:cs="Calibri"/>
        </w:rPr>
        <w:t>the</w:t>
      </w:r>
      <w:r w:rsidRPr="006E45CE">
        <w:rPr>
          <w:rFonts w:cs="Calibri"/>
          <w:spacing w:val="-4"/>
        </w:rPr>
        <w:t xml:space="preserve"> </w:t>
      </w:r>
      <w:r w:rsidRPr="006E45CE">
        <w:rPr>
          <w:rFonts w:cs="Calibri"/>
        </w:rPr>
        <w:t>achievement</w:t>
      </w:r>
      <w:r w:rsidRPr="006E45CE">
        <w:rPr>
          <w:rFonts w:cs="Calibri"/>
          <w:spacing w:val="-6"/>
        </w:rPr>
        <w:t xml:space="preserve"> </w:t>
      </w:r>
      <w:r w:rsidRPr="006E45CE">
        <w:rPr>
          <w:rFonts w:cs="Calibri"/>
        </w:rPr>
        <w:t>of</w:t>
      </w:r>
      <w:r w:rsidRPr="006E45CE">
        <w:rPr>
          <w:rFonts w:cs="Calibri"/>
          <w:spacing w:val="-4"/>
        </w:rPr>
        <w:t xml:space="preserve"> </w:t>
      </w:r>
      <w:r w:rsidRPr="006E45CE">
        <w:rPr>
          <w:rFonts w:cs="Calibri"/>
        </w:rPr>
        <w:t>a</w:t>
      </w:r>
      <w:r w:rsidRPr="006E45CE">
        <w:rPr>
          <w:rFonts w:cs="Calibri"/>
          <w:spacing w:val="-4"/>
        </w:rPr>
        <w:t xml:space="preserve"> </w:t>
      </w:r>
      <w:r w:rsidRPr="006E45CE">
        <w:rPr>
          <w:rFonts w:cs="Calibri"/>
        </w:rPr>
        <w:t>devised</w:t>
      </w:r>
      <w:r w:rsidRPr="006E45CE">
        <w:rPr>
          <w:rFonts w:cs="Calibri"/>
          <w:spacing w:val="-4"/>
        </w:rPr>
        <w:t xml:space="preserve"> </w:t>
      </w:r>
      <w:r w:rsidRPr="006E45CE">
        <w:rPr>
          <w:rFonts w:cs="Calibri"/>
        </w:rPr>
        <w:t>or actual goal or purpose. Learning tasks provide opportunities to draw on existing language resources and to experiment with new forms.</w:t>
      </w:r>
    </w:p>
    <w:p w14:paraId="471788B5" w14:textId="77777777" w:rsidR="009A6180" w:rsidRPr="006E45CE" w:rsidRDefault="009A6180" w:rsidP="006E7EF9">
      <w:pPr>
        <w:rPr>
          <w:rFonts w:cs="Calibri"/>
        </w:rPr>
      </w:pPr>
      <w:r w:rsidRPr="006E45CE">
        <w:rPr>
          <w:rFonts w:cs="Calibri"/>
        </w:rPr>
        <w:t>The learning task may</w:t>
      </w:r>
      <w:r w:rsidRPr="006E45CE">
        <w:rPr>
          <w:rFonts w:cs="Calibri"/>
          <w:spacing w:val="-4"/>
        </w:rPr>
        <w:t xml:space="preserve"> </w:t>
      </w:r>
      <w:r w:rsidRPr="006E45CE">
        <w:rPr>
          <w:rFonts w:cs="Calibri"/>
        </w:rPr>
        <w:t xml:space="preserve">be authentic, </w:t>
      </w:r>
      <w:r>
        <w:rPr>
          <w:rFonts w:cs="Calibri"/>
        </w:rPr>
        <w:t>e.g.</w:t>
      </w:r>
      <w:r w:rsidRPr="006E45CE">
        <w:rPr>
          <w:rFonts w:cs="Calibri"/>
        </w:rPr>
        <w:t xml:space="preserve"> to conduct a Chinese-speaking person</w:t>
      </w:r>
      <w:r w:rsidRPr="006E45CE">
        <w:rPr>
          <w:rFonts w:cs="Calibri"/>
          <w:spacing w:val="-5"/>
        </w:rPr>
        <w:t xml:space="preserve"> </w:t>
      </w:r>
      <w:r w:rsidRPr="006E45CE">
        <w:rPr>
          <w:rFonts w:cs="Calibri"/>
        </w:rPr>
        <w:t>around</w:t>
      </w:r>
      <w:r w:rsidRPr="006E45CE">
        <w:rPr>
          <w:rFonts w:cs="Calibri"/>
          <w:spacing w:val="-3"/>
        </w:rPr>
        <w:t xml:space="preserve"> </w:t>
      </w:r>
      <w:r w:rsidRPr="006E45CE">
        <w:rPr>
          <w:rFonts w:cs="Calibri"/>
        </w:rPr>
        <w:t>a</w:t>
      </w:r>
      <w:r w:rsidRPr="006E45CE">
        <w:rPr>
          <w:rFonts w:cs="Calibri"/>
          <w:spacing w:val="-5"/>
        </w:rPr>
        <w:t xml:space="preserve"> </w:t>
      </w:r>
      <w:r w:rsidRPr="006E45CE">
        <w:rPr>
          <w:rFonts w:cs="Calibri"/>
        </w:rPr>
        <w:t>school</w:t>
      </w:r>
      <w:r w:rsidRPr="006E45CE">
        <w:rPr>
          <w:rFonts w:cs="Calibri"/>
          <w:spacing w:val="-4"/>
        </w:rPr>
        <w:t xml:space="preserve"> </w:t>
      </w:r>
      <w:r w:rsidRPr="006E45CE">
        <w:rPr>
          <w:rFonts w:cs="Calibri"/>
        </w:rPr>
        <w:t>or</w:t>
      </w:r>
      <w:r w:rsidRPr="006E45CE">
        <w:rPr>
          <w:rFonts w:cs="Calibri"/>
          <w:spacing w:val="-4"/>
        </w:rPr>
        <w:t xml:space="preserve"> </w:t>
      </w:r>
      <w:r w:rsidRPr="006E45CE">
        <w:rPr>
          <w:rFonts w:cs="Calibri"/>
        </w:rPr>
        <w:t>to</w:t>
      </w:r>
      <w:r w:rsidRPr="006E45CE">
        <w:rPr>
          <w:rFonts w:cs="Calibri"/>
          <w:spacing w:val="-5"/>
        </w:rPr>
        <w:t xml:space="preserve"> </w:t>
      </w:r>
      <w:r w:rsidRPr="006E45CE">
        <w:rPr>
          <w:rFonts w:cs="Calibri"/>
        </w:rPr>
        <w:t>participate</w:t>
      </w:r>
      <w:r w:rsidRPr="006E45CE">
        <w:rPr>
          <w:rFonts w:cs="Calibri"/>
          <w:spacing w:val="-3"/>
        </w:rPr>
        <w:t xml:space="preserve"> </w:t>
      </w:r>
      <w:r w:rsidRPr="006E45CE">
        <w:rPr>
          <w:rFonts w:cs="Calibri"/>
        </w:rPr>
        <w:t>in</w:t>
      </w:r>
      <w:r w:rsidRPr="006E45CE">
        <w:rPr>
          <w:rFonts w:cs="Calibri"/>
          <w:spacing w:val="-3"/>
        </w:rPr>
        <w:t xml:space="preserve"> </w:t>
      </w:r>
      <w:r w:rsidRPr="006E45CE">
        <w:rPr>
          <w:rFonts w:cs="Calibri"/>
        </w:rPr>
        <w:t>an</w:t>
      </w:r>
      <w:r w:rsidRPr="006E45CE">
        <w:rPr>
          <w:rFonts w:cs="Calibri"/>
          <w:spacing w:val="-5"/>
        </w:rPr>
        <w:t xml:space="preserve"> </w:t>
      </w:r>
      <w:r w:rsidRPr="006E45CE">
        <w:rPr>
          <w:rFonts w:cs="Calibri"/>
        </w:rPr>
        <w:t>experiment;</w:t>
      </w:r>
      <w:r w:rsidRPr="006E45CE">
        <w:rPr>
          <w:rFonts w:cs="Calibri"/>
          <w:spacing w:val="-3"/>
        </w:rPr>
        <w:t xml:space="preserve"> </w:t>
      </w:r>
      <w:r w:rsidRPr="006E45CE">
        <w:rPr>
          <w:rFonts w:cs="Calibri"/>
        </w:rPr>
        <w:t>or</w:t>
      </w:r>
      <w:r w:rsidRPr="006E45CE">
        <w:rPr>
          <w:rFonts w:cs="Calibri"/>
          <w:spacing w:val="-4"/>
        </w:rPr>
        <w:t xml:space="preserve"> </w:t>
      </w:r>
      <w:r w:rsidRPr="006E45CE">
        <w:rPr>
          <w:rFonts w:cs="Calibri"/>
        </w:rPr>
        <w:t xml:space="preserve">simulated, </w:t>
      </w:r>
      <w:r>
        <w:rPr>
          <w:rFonts w:cs="Calibri"/>
        </w:rPr>
        <w:t>e.g.</w:t>
      </w:r>
      <w:r w:rsidRPr="006E45CE">
        <w:rPr>
          <w:rFonts w:cs="Calibri"/>
        </w:rPr>
        <w:t xml:space="preserve"> to compose an email</w:t>
      </w:r>
      <w:r w:rsidRPr="006E45CE">
        <w:rPr>
          <w:rFonts w:cs="Calibri"/>
          <w:spacing w:val="-3"/>
        </w:rPr>
        <w:t xml:space="preserve"> </w:t>
      </w:r>
      <w:r w:rsidRPr="006E45CE">
        <w:rPr>
          <w:rFonts w:cs="Calibri"/>
        </w:rPr>
        <w:t>to a Chinese-speaking friend or</w:t>
      </w:r>
      <w:r w:rsidRPr="006E45CE">
        <w:rPr>
          <w:rFonts w:cs="Calibri"/>
          <w:spacing w:val="-1"/>
        </w:rPr>
        <w:t xml:space="preserve"> </w:t>
      </w:r>
      <w:r w:rsidRPr="006E45CE">
        <w:rPr>
          <w:rFonts w:cs="Calibri"/>
        </w:rPr>
        <w:t>read a friend’s blog.</w:t>
      </w:r>
    </w:p>
    <w:p w14:paraId="0F7581EC" w14:textId="77777777" w:rsidR="009A6180" w:rsidRPr="006E45CE" w:rsidRDefault="009A6180" w:rsidP="006E7EF9">
      <w:pPr>
        <w:rPr>
          <w:rFonts w:cs="Calibri"/>
        </w:rPr>
      </w:pPr>
      <w:r w:rsidRPr="006E45CE">
        <w:rPr>
          <w:rFonts w:cs="Calibri"/>
        </w:rPr>
        <w:t>Learning</w:t>
      </w:r>
      <w:r w:rsidRPr="006E45CE">
        <w:rPr>
          <w:rFonts w:cs="Calibri"/>
          <w:spacing w:val="-4"/>
        </w:rPr>
        <w:t xml:space="preserve"> </w:t>
      </w:r>
      <w:r w:rsidRPr="006E45CE">
        <w:rPr>
          <w:rFonts w:cs="Calibri"/>
        </w:rPr>
        <w:t>tasks</w:t>
      </w:r>
      <w:r w:rsidRPr="006E45CE">
        <w:rPr>
          <w:rFonts w:cs="Calibri"/>
          <w:spacing w:val="-5"/>
        </w:rPr>
        <w:t xml:space="preserve"> </w:t>
      </w:r>
      <w:r w:rsidRPr="006E45CE">
        <w:rPr>
          <w:rFonts w:cs="Calibri"/>
        </w:rPr>
        <w:t>provide</w:t>
      </w:r>
      <w:r w:rsidRPr="006E45CE">
        <w:rPr>
          <w:rFonts w:cs="Calibri"/>
          <w:spacing w:val="-6"/>
        </w:rPr>
        <w:t xml:space="preserve"> </w:t>
      </w:r>
      <w:r w:rsidRPr="006E45CE">
        <w:rPr>
          <w:rFonts w:cs="Calibri"/>
        </w:rPr>
        <w:t>the</w:t>
      </w:r>
      <w:r w:rsidRPr="006E45CE">
        <w:rPr>
          <w:rFonts w:cs="Calibri"/>
          <w:spacing w:val="-4"/>
        </w:rPr>
        <w:t xml:space="preserve"> </w:t>
      </w:r>
      <w:r w:rsidRPr="006E45CE">
        <w:rPr>
          <w:rFonts w:cs="Calibri"/>
        </w:rPr>
        <w:t>organising</w:t>
      </w:r>
      <w:r w:rsidRPr="006E45CE">
        <w:rPr>
          <w:rFonts w:cs="Calibri"/>
          <w:spacing w:val="-6"/>
        </w:rPr>
        <w:t xml:space="preserve"> </w:t>
      </w:r>
      <w:r w:rsidRPr="006E45CE">
        <w:rPr>
          <w:rFonts w:cs="Calibri"/>
        </w:rPr>
        <w:t>structure</w:t>
      </w:r>
      <w:r w:rsidRPr="006E45CE">
        <w:rPr>
          <w:rFonts w:cs="Calibri"/>
          <w:spacing w:val="-6"/>
        </w:rPr>
        <w:t xml:space="preserve"> </w:t>
      </w:r>
      <w:r w:rsidRPr="006E45CE">
        <w:rPr>
          <w:rFonts w:cs="Calibri"/>
        </w:rPr>
        <w:t>and</w:t>
      </w:r>
      <w:r w:rsidRPr="006E45CE">
        <w:rPr>
          <w:rFonts w:cs="Calibri"/>
          <w:spacing w:val="-6"/>
        </w:rPr>
        <w:t xml:space="preserve"> </w:t>
      </w:r>
      <w:r w:rsidRPr="006E45CE">
        <w:rPr>
          <w:rFonts w:cs="Calibri"/>
        </w:rPr>
        <w:t>context</w:t>
      </w:r>
      <w:r w:rsidRPr="006E45CE">
        <w:rPr>
          <w:rFonts w:cs="Calibri"/>
          <w:spacing w:val="-6"/>
        </w:rPr>
        <w:t xml:space="preserve"> </w:t>
      </w:r>
      <w:r w:rsidRPr="006E45CE">
        <w:rPr>
          <w:rFonts w:cs="Calibri"/>
        </w:rPr>
        <w:t>for</w:t>
      </w:r>
      <w:r w:rsidRPr="006E45CE">
        <w:rPr>
          <w:rFonts w:cs="Calibri"/>
          <w:spacing w:val="-5"/>
        </w:rPr>
        <w:t xml:space="preserve"> </w:t>
      </w:r>
      <w:r w:rsidRPr="006E45CE">
        <w:rPr>
          <w:rFonts w:cs="Calibri"/>
        </w:rPr>
        <w:t>meaning- focused language learning.</w:t>
      </w:r>
    </w:p>
    <w:p w14:paraId="758CB974" w14:textId="5F17F001" w:rsidR="000E4960" w:rsidRPr="000E4960" w:rsidRDefault="00E32338" w:rsidP="00F851B8">
      <w:pPr>
        <w:pStyle w:val="Normalboldnospace"/>
      </w:pPr>
      <w:r>
        <w:lastRenderedPageBreak/>
        <w:t>M</w:t>
      </w:r>
      <w:r w:rsidR="009A6180" w:rsidRPr="000E4960">
        <w:t>acro skills</w:t>
      </w:r>
    </w:p>
    <w:p w14:paraId="2A05ED76" w14:textId="521E7574" w:rsidR="009A6180" w:rsidRPr="006E45CE" w:rsidRDefault="009A6180" w:rsidP="006E7EF9">
      <w:pPr>
        <w:rPr>
          <w:rFonts w:cs="Calibri"/>
        </w:rPr>
      </w:pPr>
      <w:r w:rsidRPr="006E45CE">
        <w:rPr>
          <w:rFonts w:cs="Calibri"/>
        </w:rPr>
        <w:t>Four</w:t>
      </w:r>
      <w:r w:rsidRPr="006E45CE">
        <w:rPr>
          <w:rFonts w:cs="Calibri"/>
          <w:spacing w:val="-7"/>
        </w:rPr>
        <w:t xml:space="preserve"> </w:t>
      </w:r>
      <w:r w:rsidRPr="006E45CE">
        <w:rPr>
          <w:rFonts w:cs="Calibri"/>
        </w:rPr>
        <w:t>major</w:t>
      </w:r>
      <w:r w:rsidRPr="006E45CE">
        <w:rPr>
          <w:rFonts w:cs="Calibri"/>
          <w:spacing w:val="-7"/>
        </w:rPr>
        <w:t xml:space="preserve"> </w:t>
      </w:r>
      <w:r w:rsidRPr="006E45CE">
        <w:rPr>
          <w:rFonts w:cs="Calibri"/>
        </w:rPr>
        <w:t>language</w:t>
      </w:r>
      <w:r w:rsidRPr="006E45CE">
        <w:rPr>
          <w:rFonts w:cs="Calibri"/>
          <w:spacing w:val="-8"/>
        </w:rPr>
        <w:t xml:space="preserve"> </w:t>
      </w:r>
      <w:r w:rsidRPr="006E45CE">
        <w:rPr>
          <w:rFonts w:cs="Calibri"/>
        </w:rPr>
        <w:t>skills</w:t>
      </w:r>
      <w:r w:rsidRPr="006E45CE">
        <w:rPr>
          <w:rFonts w:cs="Calibri"/>
          <w:spacing w:val="-4"/>
        </w:rPr>
        <w:t xml:space="preserve"> </w:t>
      </w:r>
      <w:r w:rsidRPr="006E45CE">
        <w:rPr>
          <w:rFonts w:cs="Calibri"/>
        </w:rPr>
        <w:t>of</w:t>
      </w:r>
      <w:r w:rsidRPr="006E45CE">
        <w:rPr>
          <w:rFonts w:cs="Calibri"/>
          <w:spacing w:val="-7"/>
        </w:rPr>
        <w:t xml:space="preserve"> </w:t>
      </w:r>
      <w:r w:rsidRPr="006E45CE">
        <w:rPr>
          <w:rFonts w:cs="Calibri"/>
        </w:rPr>
        <w:t>listening,</w:t>
      </w:r>
      <w:r w:rsidRPr="006E45CE">
        <w:rPr>
          <w:rFonts w:cs="Calibri"/>
          <w:spacing w:val="-7"/>
        </w:rPr>
        <w:t xml:space="preserve"> </w:t>
      </w:r>
      <w:r w:rsidRPr="006E45CE">
        <w:rPr>
          <w:rFonts w:cs="Calibri"/>
        </w:rPr>
        <w:t>speaking,</w:t>
      </w:r>
      <w:r w:rsidRPr="006E45CE">
        <w:rPr>
          <w:rFonts w:cs="Calibri"/>
          <w:spacing w:val="-6"/>
        </w:rPr>
        <w:t xml:space="preserve"> </w:t>
      </w:r>
      <w:proofErr w:type="gramStart"/>
      <w:r w:rsidRPr="006E45CE">
        <w:rPr>
          <w:rFonts w:cs="Calibri"/>
        </w:rPr>
        <w:t>reading</w:t>
      </w:r>
      <w:proofErr w:type="gramEnd"/>
      <w:r w:rsidRPr="006E45CE">
        <w:rPr>
          <w:rFonts w:cs="Calibri"/>
          <w:spacing w:val="-8"/>
        </w:rPr>
        <w:t xml:space="preserve"> </w:t>
      </w:r>
      <w:r w:rsidRPr="006E45CE">
        <w:rPr>
          <w:rFonts w:cs="Calibri"/>
        </w:rPr>
        <w:t>and</w:t>
      </w:r>
      <w:r w:rsidRPr="006E45CE">
        <w:rPr>
          <w:rFonts w:cs="Calibri"/>
          <w:spacing w:val="-6"/>
        </w:rPr>
        <w:t xml:space="preserve"> </w:t>
      </w:r>
      <w:r w:rsidRPr="006E45CE">
        <w:rPr>
          <w:rFonts w:cs="Calibri"/>
        </w:rPr>
        <w:t>writing.</w:t>
      </w:r>
    </w:p>
    <w:p w14:paraId="3031CC2A" w14:textId="77777777" w:rsidR="000E4960" w:rsidRPr="000E4960" w:rsidRDefault="009A6180" w:rsidP="00F851B8">
      <w:pPr>
        <w:pStyle w:val="Normalboldnospace"/>
      </w:pPr>
      <w:r w:rsidRPr="000E4960">
        <w:t>media texts</w:t>
      </w:r>
    </w:p>
    <w:p w14:paraId="4073A095" w14:textId="32B3A0EF" w:rsidR="009A6180" w:rsidRPr="006E45CE" w:rsidRDefault="009A6180" w:rsidP="006E7EF9">
      <w:pPr>
        <w:rPr>
          <w:rFonts w:cs="Calibri"/>
        </w:rPr>
      </w:pPr>
      <w:r w:rsidRPr="006E45CE">
        <w:rPr>
          <w:rFonts w:cs="Calibri"/>
        </w:rPr>
        <w:t>Spoken, print, graphic, or electronic communications created for a public audience. They often involve numerous people in their construction and are</w:t>
      </w:r>
      <w:r w:rsidRPr="006E45CE">
        <w:rPr>
          <w:rFonts w:cs="Calibri"/>
          <w:spacing w:val="-4"/>
        </w:rPr>
        <w:t xml:space="preserve"> </w:t>
      </w:r>
      <w:r w:rsidRPr="006E45CE">
        <w:rPr>
          <w:rFonts w:cs="Calibri"/>
        </w:rPr>
        <w:t>usually</w:t>
      </w:r>
      <w:r w:rsidRPr="006E45CE">
        <w:rPr>
          <w:rFonts w:cs="Calibri"/>
          <w:spacing w:val="-6"/>
        </w:rPr>
        <w:t xml:space="preserve"> </w:t>
      </w:r>
      <w:r w:rsidRPr="006E45CE">
        <w:rPr>
          <w:rFonts w:cs="Calibri"/>
        </w:rPr>
        <w:t>shaped</w:t>
      </w:r>
      <w:r w:rsidRPr="006E45CE">
        <w:rPr>
          <w:rFonts w:cs="Calibri"/>
          <w:spacing w:val="-4"/>
        </w:rPr>
        <w:t xml:space="preserve"> </w:t>
      </w:r>
      <w:r w:rsidRPr="006E45CE">
        <w:rPr>
          <w:rFonts w:cs="Calibri"/>
        </w:rPr>
        <w:t>by</w:t>
      </w:r>
      <w:r w:rsidRPr="006E45CE">
        <w:rPr>
          <w:rFonts w:cs="Calibri"/>
          <w:spacing w:val="-6"/>
        </w:rPr>
        <w:t xml:space="preserve"> </w:t>
      </w:r>
      <w:r w:rsidRPr="006E45CE">
        <w:rPr>
          <w:rFonts w:cs="Calibri"/>
        </w:rPr>
        <w:t>the</w:t>
      </w:r>
      <w:r w:rsidRPr="006E45CE">
        <w:rPr>
          <w:rFonts w:cs="Calibri"/>
          <w:spacing w:val="-4"/>
        </w:rPr>
        <w:t xml:space="preserve"> </w:t>
      </w:r>
      <w:r w:rsidRPr="006E45CE">
        <w:rPr>
          <w:rFonts w:cs="Calibri"/>
        </w:rPr>
        <w:t>technology</w:t>
      </w:r>
      <w:r w:rsidRPr="006E45CE">
        <w:rPr>
          <w:rFonts w:cs="Calibri"/>
          <w:spacing w:val="-6"/>
        </w:rPr>
        <w:t xml:space="preserve"> </w:t>
      </w:r>
      <w:r w:rsidRPr="006E45CE">
        <w:rPr>
          <w:rFonts w:cs="Calibri"/>
        </w:rPr>
        <w:t>used</w:t>
      </w:r>
      <w:r w:rsidRPr="006E45CE">
        <w:rPr>
          <w:rFonts w:cs="Calibri"/>
          <w:spacing w:val="-4"/>
        </w:rPr>
        <w:t xml:space="preserve"> </w:t>
      </w:r>
      <w:r w:rsidRPr="006E45CE">
        <w:rPr>
          <w:rFonts w:cs="Calibri"/>
        </w:rPr>
        <w:t>in</w:t>
      </w:r>
      <w:r w:rsidRPr="006E45CE">
        <w:rPr>
          <w:rFonts w:cs="Calibri"/>
          <w:spacing w:val="-4"/>
        </w:rPr>
        <w:t xml:space="preserve"> </w:t>
      </w:r>
      <w:r w:rsidRPr="006E45CE">
        <w:rPr>
          <w:rFonts w:cs="Calibri"/>
        </w:rPr>
        <w:t>their</w:t>
      </w:r>
      <w:r w:rsidRPr="006E45CE">
        <w:rPr>
          <w:rFonts w:cs="Calibri"/>
          <w:spacing w:val="-1"/>
        </w:rPr>
        <w:t xml:space="preserve"> </w:t>
      </w:r>
      <w:r w:rsidRPr="006E45CE">
        <w:rPr>
          <w:rFonts w:cs="Calibri"/>
        </w:rPr>
        <w:t>production.</w:t>
      </w:r>
      <w:r w:rsidRPr="006E45CE">
        <w:rPr>
          <w:rFonts w:cs="Calibri"/>
          <w:spacing w:val="-4"/>
        </w:rPr>
        <w:t xml:space="preserve"> </w:t>
      </w:r>
      <w:r w:rsidRPr="006E45CE">
        <w:rPr>
          <w:rFonts w:cs="Calibri"/>
        </w:rPr>
        <w:t>Media</w:t>
      </w:r>
      <w:r w:rsidRPr="006E45CE">
        <w:rPr>
          <w:rFonts w:cs="Calibri"/>
          <w:spacing w:val="-4"/>
        </w:rPr>
        <w:t xml:space="preserve"> </w:t>
      </w:r>
      <w:r w:rsidRPr="006E45CE">
        <w:rPr>
          <w:rFonts w:cs="Calibri"/>
        </w:rPr>
        <w:t>texts studied in different languages can be found in newspapers, magazines and on television, film, radio, computer software and the internet.</w:t>
      </w:r>
    </w:p>
    <w:p w14:paraId="13E2742B" w14:textId="77777777" w:rsidR="000E4960" w:rsidRPr="000E4960" w:rsidRDefault="009A6180" w:rsidP="00F851B8">
      <w:pPr>
        <w:pStyle w:val="Normalboldnospace"/>
      </w:pPr>
      <w:r w:rsidRPr="000E4960">
        <w:t>metalanguage</w:t>
      </w:r>
    </w:p>
    <w:p w14:paraId="2EE4505E" w14:textId="01722AD9" w:rsidR="009A6180" w:rsidRPr="006E45CE" w:rsidRDefault="009A6180" w:rsidP="006E7EF9">
      <w:pPr>
        <w:rPr>
          <w:rFonts w:cs="Calibri"/>
        </w:rPr>
      </w:pPr>
      <w:r w:rsidRPr="006E45CE">
        <w:rPr>
          <w:rFonts w:cs="Calibri"/>
        </w:rPr>
        <w:t>A</w:t>
      </w:r>
      <w:r w:rsidRPr="006E45CE">
        <w:rPr>
          <w:rFonts w:cs="Calibri"/>
          <w:spacing w:val="-5"/>
        </w:rPr>
        <w:t xml:space="preserve"> </w:t>
      </w:r>
      <w:r w:rsidRPr="006E45CE">
        <w:rPr>
          <w:rFonts w:cs="Calibri"/>
        </w:rPr>
        <w:t>vocabulary</w:t>
      </w:r>
      <w:r w:rsidRPr="006E45CE">
        <w:rPr>
          <w:rFonts w:cs="Calibri"/>
          <w:spacing w:val="-7"/>
        </w:rPr>
        <w:t xml:space="preserve"> </w:t>
      </w:r>
      <w:r w:rsidRPr="006E45CE">
        <w:rPr>
          <w:rFonts w:cs="Calibri"/>
        </w:rPr>
        <w:t>used</w:t>
      </w:r>
      <w:r w:rsidRPr="006E45CE">
        <w:rPr>
          <w:rFonts w:cs="Calibri"/>
          <w:spacing w:val="-5"/>
        </w:rPr>
        <w:t xml:space="preserve"> </w:t>
      </w:r>
      <w:r w:rsidRPr="006E45CE">
        <w:rPr>
          <w:rFonts w:cs="Calibri"/>
        </w:rPr>
        <w:t>to</w:t>
      </w:r>
      <w:r w:rsidRPr="006E45CE">
        <w:rPr>
          <w:rFonts w:cs="Calibri"/>
          <w:spacing w:val="-3"/>
        </w:rPr>
        <w:t xml:space="preserve"> </w:t>
      </w:r>
      <w:r w:rsidRPr="006E45CE">
        <w:rPr>
          <w:rFonts w:cs="Calibri"/>
        </w:rPr>
        <w:t>discuss</w:t>
      </w:r>
      <w:r w:rsidRPr="006E45CE">
        <w:rPr>
          <w:rFonts w:cs="Calibri"/>
          <w:spacing w:val="-4"/>
        </w:rPr>
        <w:t xml:space="preserve"> </w:t>
      </w:r>
      <w:r w:rsidRPr="006E45CE">
        <w:rPr>
          <w:rFonts w:cs="Calibri"/>
        </w:rPr>
        <w:t>language</w:t>
      </w:r>
      <w:r w:rsidRPr="006E45CE">
        <w:rPr>
          <w:rFonts w:cs="Calibri"/>
          <w:spacing w:val="-3"/>
        </w:rPr>
        <w:t xml:space="preserve"> </w:t>
      </w:r>
      <w:r w:rsidRPr="006E45CE">
        <w:rPr>
          <w:rFonts w:cs="Calibri"/>
        </w:rPr>
        <w:t>conventions</w:t>
      </w:r>
      <w:r w:rsidRPr="006E45CE">
        <w:rPr>
          <w:rFonts w:cs="Calibri"/>
          <w:spacing w:val="-4"/>
        </w:rPr>
        <w:t xml:space="preserve"> </w:t>
      </w:r>
      <w:r w:rsidRPr="006E45CE">
        <w:rPr>
          <w:rFonts w:cs="Calibri"/>
        </w:rPr>
        <w:t>and</w:t>
      </w:r>
      <w:r w:rsidRPr="006E45CE">
        <w:rPr>
          <w:rFonts w:cs="Calibri"/>
          <w:spacing w:val="-5"/>
        </w:rPr>
        <w:t xml:space="preserve"> </w:t>
      </w:r>
      <w:r w:rsidRPr="006E45CE">
        <w:rPr>
          <w:rFonts w:cs="Calibri"/>
        </w:rPr>
        <w:t>use</w:t>
      </w:r>
      <w:r w:rsidRPr="006E45CE">
        <w:rPr>
          <w:rFonts w:cs="Calibri"/>
          <w:spacing w:val="-5"/>
        </w:rPr>
        <w:t xml:space="preserve"> </w:t>
      </w:r>
      <w:r w:rsidRPr="006E45CE">
        <w:rPr>
          <w:rFonts w:cs="Calibri"/>
        </w:rPr>
        <w:t>(for</w:t>
      </w:r>
      <w:r w:rsidRPr="006E45CE">
        <w:rPr>
          <w:rFonts w:cs="Calibri"/>
          <w:spacing w:val="-4"/>
        </w:rPr>
        <w:t xml:space="preserve"> </w:t>
      </w:r>
      <w:r w:rsidRPr="006E45CE">
        <w:rPr>
          <w:rFonts w:cs="Calibri"/>
        </w:rPr>
        <w:t>example</w:t>
      </w:r>
      <w:r>
        <w:rPr>
          <w:rFonts w:cs="Calibri"/>
        </w:rPr>
        <w:t>,</w:t>
      </w:r>
      <w:r w:rsidRPr="006E45CE">
        <w:rPr>
          <w:rFonts w:cs="Calibri"/>
        </w:rPr>
        <w:t xml:space="preserve"> language</w:t>
      </w:r>
      <w:r w:rsidRPr="006E45CE">
        <w:rPr>
          <w:rFonts w:cs="Calibri"/>
          <w:spacing w:val="-4"/>
        </w:rPr>
        <w:t xml:space="preserve"> </w:t>
      </w:r>
      <w:r w:rsidRPr="006E45CE">
        <w:rPr>
          <w:rFonts w:cs="Calibri"/>
        </w:rPr>
        <w:t>used</w:t>
      </w:r>
      <w:r w:rsidRPr="006E45CE">
        <w:rPr>
          <w:rFonts w:cs="Calibri"/>
          <w:spacing w:val="-4"/>
        </w:rPr>
        <w:t xml:space="preserve"> </w:t>
      </w:r>
      <w:r w:rsidRPr="006E45CE">
        <w:rPr>
          <w:rFonts w:cs="Calibri"/>
        </w:rPr>
        <w:t>to talk about</w:t>
      </w:r>
      <w:r w:rsidRPr="006E45CE">
        <w:rPr>
          <w:rFonts w:cs="Calibri"/>
          <w:spacing w:val="-4"/>
        </w:rPr>
        <w:t xml:space="preserve"> </w:t>
      </w:r>
      <w:r w:rsidRPr="006E45CE">
        <w:rPr>
          <w:rFonts w:cs="Calibri"/>
        </w:rPr>
        <w:t>grammatical</w:t>
      </w:r>
      <w:r w:rsidRPr="006E45CE">
        <w:rPr>
          <w:rFonts w:cs="Calibri"/>
          <w:spacing w:val="-5"/>
        </w:rPr>
        <w:t xml:space="preserve"> </w:t>
      </w:r>
      <w:r w:rsidRPr="006E45CE">
        <w:rPr>
          <w:rFonts w:cs="Calibri"/>
        </w:rPr>
        <w:t>terms</w:t>
      </w:r>
      <w:r w:rsidRPr="006E45CE">
        <w:rPr>
          <w:rFonts w:cs="Calibri"/>
          <w:spacing w:val="-5"/>
        </w:rPr>
        <w:t xml:space="preserve"> </w:t>
      </w:r>
      <w:r w:rsidRPr="006E45CE">
        <w:rPr>
          <w:rFonts w:cs="Calibri"/>
        </w:rPr>
        <w:t>such</w:t>
      </w:r>
      <w:r w:rsidRPr="006E45CE">
        <w:rPr>
          <w:rFonts w:cs="Calibri"/>
          <w:spacing w:val="-4"/>
        </w:rPr>
        <w:t xml:space="preserve"> </w:t>
      </w:r>
      <w:r w:rsidRPr="006E45CE">
        <w:rPr>
          <w:rFonts w:cs="Calibri"/>
        </w:rPr>
        <w:t>as</w:t>
      </w:r>
      <w:r w:rsidRPr="006E45CE">
        <w:rPr>
          <w:rFonts w:cs="Calibri"/>
          <w:spacing w:val="-3"/>
        </w:rPr>
        <w:t xml:space="preserve"> </w:t>
      </w:r>
      <w:r w:rsidRPr="006E45CE">
        <w:rPr>
          <w:rFonts w:cs="Calibri"/>
          <w:i/>
        </w:rPr>
        <w:t>sentence,</w:t>
      </w:r>
      <w:r w:rsidRPr="006E45CE">
        <w:rPr>
          <w:rFonts w:cs="Calibri"/>
          <w:i/>
          <w:spacing w:val="-4"/>
        </w:rPr>
        <w:t xml:space="preserve"> </w:t>
      </w:r>
      <w:r w:rsidRPr="006E45CE">
        <w:rPr>
          <w:rFonts w:cs="Calibri"/>
          <w:i/>
        </w:rPr>
        <w:t>clause, conjunction</w:t>
      </w:r>
      <w:r w:rsidRPr="006E45CE">
        <w:rPr>
          <w:rFonts w:cs="Calibri"/>
        </w:rPr>
        <w:t xml:space="preserve">; or about the social and cultural nature of language, such as </w:t>
      </w:r>
      <w:r w:rsidRPr="006E45CE">
        <w:rPr>
          <w:rFonts w:cs="Calibri"/>
          <w:i/>
        </w:rPr>
        <w:t>face, reciprocating, r</w:t>
      </w:r>
      <w:r>
        <w:rPr>
          <w:rFonts w:cs="Calibri"/>
          <w:i/>
        </w:rPr>
        <w:t>egis</w:t>
      </w:r>
      <w:r w:rsidRPr="006E45CE">
        <w:rPr>
          <w:rFonts w:cs="Calibri"/>
          <w:i/>
        </w:rPr>
        <w:t>ter</w:t>
      </w:r>
      <w:r w:rsidRPr="006E45CE">
        <w:rPr>
          <w:rFonts w:cs="Calibri"/>
        </w:rPr>
        <w:t>).</w:t>
      </w:r>
    </w:p>
    <w:p w14:paraId="2056085F" w14:textId="77777777" w:rsidR="000E4960" w:rsidRPr="000E4960" w:rsidRDefault="009A6180" w:rsidP="00F851B8">
      <w:pPr>
        <w:pStyle w:val="Normalboldnospace"/>
      </w:pPr>
      <w:r w:rsidRPr="000E4960">
        <w:t>metaphor</w:t>
      </w:r>
    </w:p>
    <w:p w14:paraId="07EBF0A2" w14:textId="718F44F9" w:rsidR="009A6180" w:rsidRPr="006E45CE" w:rsidRDefault="009A6180" w:rsidP="006E7EF9">
      <w:pPr>
        <w:rPr>
          <w:rFonts w:cs="Calibri"/>
        </w:rPr>
      </w:pPr>
      <w:r w:rsidRPr="006E45CE">
        <w:rPr>
          <w:rFonts w:cs="Calibri"/>
        </w:rPr>
        <w:t>A resemblance between one thing and another is declared by suggesting that</w:t>
      </w:r>
      <w:r w:rsidRPr="006E45CE">
        <w:rPr>
          <w:rFonts w:cs="Calibri"/>
          <w:spacing w:val="-3"/>
        </w:rPr>
        <w:t xml:space="preserve"> </w:t>
      </w:r>
      <w:r w:rsidRPr="006E45CE">
        <w:rPr>
          <w:rFonts w:cs="Calibri"/>
        </w:rPr>
        <w:t>one</w:t>
      </w:r>
      <w:r w:rsidRPr="006E45CE">
        <w:rPr>
          <w:rFonts w:cs="Calibri"/>
          <w:spacing w:val="-3"/>
        </w:rPr>
        <w:t xml:space="preserve"> </w:t>
      </w:r>
      <w:r w:rsidRPr="006E45CE">
        <w:rPr>
          <w:rFonts w:cs="Calibri"/>
        </w:rPr>
        <w:t>thing</w:t>
      </w:r>
      <w:r w:rsidRPr="006E45CE">
        <w:rPr>
          <w:rFonts w:cs="Calibri"/>
          <w:spacing w:val="-3"/>
        </w:rPr>
        <w:t xml:space="preserve"> </w:t>
      </w:r>
      <w:r w:rsidRPr="006E45CE">
        <w:rPr>
          <w:rFonts w:cs="Calibri"/>
        </w:rPr>
        <w:t>is</w:t>
      </w:r>
      <w:r w:rsidRPr="006E45CE">
        <w:rPr>
          <w:rFonts w:cs="Calibri"/>
          <w:spacing w:val="-4"/>
        </w:rPr>
        <w:t xml:space="preserve"> </w:t>
      </w:r>
      <w:r w:rsidRPr="006E45CE">
        <w:rPr>
          <w:rFonts w:cs="Calibri"/>
        </w:rPr>
        <w:t xml:space="preserve">another, </w:t>
      </w:r>
      <w:r>
        <w:rPr>
          <w:rFonts w:cs="Calibri"/>
        </w:rPr>
        <w:t>e.g.</w:t>
      </w:r>
      <w:r w:rsidRPr="006E45CE">
        <w:rPr>
          <w:rFonts w:cs="Calibri"/>
          <w:spacing w:val="-3"/>
        </w:rPr>
        <w:t xml:space="preserve"> </w:t>
      </w:r>
      <w:r w:rsidRPr="006E45CE">
        <w:rPr>
          <w:rFonts w:cs="Calibri"/>
          <w:i/>
        </w:rPr>
        <w:t>My</w:t>
      </w:r>
      <w:r w:rsidRPr="006E45CE">
        <w:rPr>
          <w:rFonts w:cs="Calibri"/>
          <w:i/>
          <w:spacing w:val="-4"/>
        </w:rPr>
        <w:t xml:space="preserve"> </w:t>
      </w:r>
      <w:r w:rsidRPr="006E45CE">
        <w:rPr>
          <w:rFonts w:cs="Calibri"/>
          <w:i/>
        </w:rPr>
        <w:t>fingers</w:t>
      </w:r>
      <w:r w:rsidRPr="006E45CE">
        <w:rPr>
          <w:rFonts w:cs="Calibri"/>
          <w:i/>
          <w:spacing w:val="-4"/>
        </w:rPr>
        <w:t xml:space="preserve"> </w:t>
      </w:r>
      <w:r w:rsidRPr="006E45CE">
        <w:rPr>
          <w:rFonts w:cs="Calibri"/>
          <w:i/>
        </w:rPr>
        <w:t>are</w:t>
      </w:r>
      <w:r w:rsidRPr="006E45CE">
        <w:rPr>
          <w:rFonts w:cs="Calibri"/>
          <w:i/>
          <w:spacing w:val="-3"/>
        </w:rPr>
        <w:t xml:space="preserve"> </w:t>
      </w:r>
      <w:r w:rsidRPr="006E45CE">
        <w:rPr>
          <w:rFonts w:cs="Calibri"/>
          <w:i/>
        </w:rPr>
        <w:t>ice</w:t>
      </w:r>
      <w:r w:rsidRPr="006E45CE">
        <w:rPr>
          <w:rFonts w:cs="Calibri"/>
        </w:rPr>
        <w:t>.</w:t>
      </w:r>
      <w:r w:rsidRPr="006E45CE">
        <w:rPr>
          <w:rFonts w:cs="Calibri"/>
          <w:spacing w:val="-3"/>
        </w:rPr>
        <w:t xml:space="preserve"> </w:t>
      </w:r>
      <w:r w:rsidRPr="006E45CE">
        <w:rPr>
          <w:rFonts w:cs="Calibri"/>
        </w:rPr>
        <w:t>Metaphors</w:t>
      </w:r>
      <w:r w:rsidRPr="006E45CE">
        <w:rPr>
          <w:rFonts w:cs="Calibri"/>
          <w:spacing w:val="-4"/>
        </w:rPr>
        <w:t xml:space="preserve"> </w:t>
      </w:r>
      <w:r w:rsidRPr="006E45CE">
        <w:rPr>
          <w:rFonts w:cs="Calibri"/>
        </w:rPr>
        <w:t>are</w:t>
      </w:r>
      <w:r w:rsidRPr="006E45CE">
        <w:rPr>
          <w:rFonts w:cs="Calibri"/>
          <w:spacing w:val="-5"/>
        </w:rPr>
        <w:t xml:space="preserve"> </w:t>
      </w:r>
      <w:r w:rsidRPr="006E45CE">
        <w:rPr>
          <w:rFonts w:cs="Calibri"/>
        </w:rPr>
        <w:t>common</w:t>
      </w:r>
      <w:r w:rsidRPr="006E45CE">
        <w:rPr>
          <w:rFonts w:cs="Calibri"/>
          <w:spacing w:val="-5"/>
        </w:rPr>
        <w:t xml:space="preserve"> </w:t>
      </w:r>
      <w:r w:rsidRPr="006E45CE">
        <w:rPr>
          <w:rFonts w:cs="Calibri"/>
        </w:rPr>
        <w:t>in spoken and written language, and visual metaphors are common in still images and moving images.</w:t>
      </w:r>
    </w:p>
    <w:p w14:paraId="5487C3F5" w14:textId="77777777" w:rsidR="000E4960" w:rsidRPr="000E4960" w:rsidRDefault="009A6180" w:rsidP="00F851B8">
      <w:pPr>
        <w:pStyle w:val="Normalboldnospace"/>
      </w:pPr>
      <w:r w:rsidRPr="000E4960">
        <w:t>mode</w:t>
      </w:r>
    </w:p>
    <w:p w14:paraId="017B1919" w14:textId="1F8BE2C8" w:rsidR="009A6180" w:rsidRPr="006E45CE" w:rsidRDefault="009A6180" w:rsidP="006E7EF9">
      <w:pPr>
        <w:rPr>
          <w:rFonts w:cs="Calibri"/>
        </w:rPr>
      </w:pPr>
      <w:r w:rsidRPr="006E45CE">
        <w:rPr>
          <w:rFonts w:cs="Calibri"/>
        </w:rPr>
        <w:t>Various</w:t>
      </w:r>
      <w:r w:rsidRPr="006E45CE">
        <w:rPr>
          <w:rFonts w:cs="Calibri"/>
          <w:spacing w:val="-8"/>
        </w:rPr>
        <w:t xml:space="preserve"> </w:t>
      </w:r>
      <w:r w:rsidRPr="006E45CE">
        <w:rPr>
          <w:rFonts w:cs="Calibri"/>
        </w:rPr>
        <w:t>processes</w:t>
      </w:r>
      <w:r w:rsidRPr="006E45CE">
        <w:rPr>
          <w:rFonts w:cs="Calibri"/>
          <w:spacing w:val="-8"/>
        </w:rPr>
        <w:t xml:space="preserve"> </w:t>
      </w:r>
      <w:r w:rsidRPr="006E45CE">
        <w:rPr>
          <w:rFonts w:cs="Calibri"/>
        </w:rPr>
        <w:t>of</w:t>
      </w:r>
      <w:r w:rsidRPr="006E45CE">
        <w:rPr>
          <w:rFonts w:cs="Calibri"/>
          <w:spacing w:val="-7"/>
        </w:rPr>
        <w:t xml:space="preserve"> </w:t>
      </w:r>
      <w:r w:rsidRPr="006E45CE">
        <w:rPr>
          <w:rFonts w:cs="Calibri"/>
        </w:rPr>
        <w:t>communication:</w:t>
      </w:r>
      <w:r w:rsidRPr="006E45CE">
        <w:rPr>
          <w:rFonts w:cs="Calibri"/>
          <w:spacing w:val="-7"/>
        </w:rPr>
        <w:t xml:space="preserve"> </w:t>
      </w:r>
      <w:r w:rsidRPr="006E45CE">
        <w:rPr>
          <w:rFonts w:cs="Calibri"/>
        </w:rPr>
        <w:t>listening,</w:t>
      </w:r>
      <w:r w:rsidRPr="006E45CE">
        <w:rPr>
          <w:rFonts w:cs="Calibri"/>
          <w:spacing w:val="-8"/>
        </w:rPr>
        <w:t xml:space="preserve"> </w:t>
      </w:r>
      <w:r w:rsidRPr="006E45CE">
        <w:rPr>
          <w:rFonts w:cs="Calibri"/>
        </w:rPr>
        <w:t>speaking,</w:t>
      </w:r>
      <w:r w:rsidRPr="006E45CE">
        <w:rPr>
          <w:rFonts w:cs="Calibri"/>
          <w:spacing w:val="-8"/>
        </w:rPr>
        <w:t xml:space="preserve"> </w:t>
      </w:r>
      <w:r w:rsidRPr="006E45CE">
        <w:rPr>
          <w:rFonts w:cs="Calibri"/>
        </w:rPr>
        <w:t xml:space="preserve">reading/viewing, </w:t>
      </w:r>
      <w:proofErr w:type="gramStart"/>
      <w:r w:rsidRPr="006E45CE">
        <w:rPr>
          <w:rFonts w:cs="Calibri"/>
        </w:rPr>
        <w:t>signing</w:t>
      </w:r>
      <w:proofErr w:type="gramEnd"/>
      <w:r w:rsidRPr="006E45CE">
        <w:rPr>
          <w:rFonts w:cs="Calibri"/>
        </w:rPr>
        <w:t xml:space="preserve"> and writing/creating. Modes are also used to refer to the semiotic (meaning-making) resources associated with these communicative processes, such as sound, print, </w:t>
      </w:r>
      <w:proofErr w:type="gramStart"/>
      <w:r w:rsidRPr="006E45CE">
        <w:rPr>
          <w:rFonts w:cs="Calibri"/>
        </w:rPr>
        <w:t>image</w:t>
      </w:r>
      <w:proofErr w:type="gramEnd"/>
      <w:r w:rsidRPr="006E45CE">
        <w:rPr>
          <w:rFonts w:cs="Calibri"/>
        </w:rPr>
        <w:t xml:space="preserve"> and gesture.</w:t>
      </w:r>
    </w:p>
    <w:p w14:paraId="711A38BD" w14:textId="77777777" w:rsidR="000E4960" w:rsidRPr="000E4960" w:rsidRDefault="009A6180" w:rsidP="00F851B8">
      <w:pPr>
        <w:pStyle w:val="Normalboldnospace"/>
      </w:pPr>
      <w:r w:rsidRPr="000E4960">
        <w:t>monolingual</w:t>
      </w:r>
    </w:p>
    <w:p w14:paraId="6A7E87EE" w14:textId="77757BC5" w:rsidR="009A6180" w:rsidRPr="006E45CE" w:rsidRDefault="009A6180" w:rsidP="006E7EF9">
      <w:pPr>
        <w:rPr>
          <w:rFonts w:cs="Calibri"/>
        </w:rPr>
      </w:pPr>
      <w:r w:rsidRPr="006E45CE">
        <w:rPr>
          <w:rFonts w:cs="Calibri"/>
        </w:rPr>
        <w:t>Using</w:t>
      </w:r>
      <w:r w:rsidRPr="006E45CE">
        <w:rPr>
          <w:rFonts w:cs="Calibri"/>
          <w:spacing w:val="-5"/>
        </w:rPr>
        <w:t xml:space="preserve"> </w:t>
      </w:r>
      <w:r w:rsidRPr="006E45CE">
        <w:rPr>
          <w:rFonts w:cs="Calibri"/>
        </w:rPr>
        <w:t>only</w:t>
      </w:r>
      <w:r w:rsidRPr="006E45CE">
        <w:rPr>
          <w:rFonts w:cs="Calibri"/>
          <w:spacing w:val="-6"/>
        </w:rPr>
        <w:t xml:space="preserve"> </w:t>
      </w:r>
      <w:r w:rsidRPr="006E45CE">
        <w:rPr>
          <w:rFonts w:cs="Calibri"/>
        </w:rPr>
        <w:t>one</w:t>
      </w:r>
      <w:r w:rsidRPr="006E45CE">
        <w:rPr>
          <w:rFonts w:cs="Calibri"/>
          <w:spacing w:val="-5"/>
        </w:rPr>
        <w:t xml:space="preserve"> </w:t>
      </w:r>
      <w:r w:rsidRPr="006E45CE">
        <w:rPr>
          <w:rFonts w:cs="Calibri"/>
        </w:rPr>
        <w:t>language.</w:t>
      </w:r>
    </w:p>
    <w:p w14:paraId="08EC58D5" w14:textId="77777777" w:rsidR="000E4960" w:rsidRPr="000E4960" w:rsidRDefault="009A6180" w:rsidP="00F851B8">
      <w:pPr>
        <w:pStyle w:val="Normalboldnospace"/>
      </w:pPr>
      <w:r w:rsidRPr="000E4960">
        <w:t>morpheme</w:t>
      </w:r>
    </w:p>
    <w:p w14:paraId="1331A9FB" w14:textId="15FF9463" w:rsidR="009A6180" w:rsidRPr="006E45CE" w:rsidRDefault="009A6180" w:rsidP="006E7EF9">
      <w:pPr>
        <w:rPr>
          <w:rFonts w:cs="Calibri"/>
        </w:rPr>
      </w:pPr>
      <w:r w:rsidRPr="006E45CE">
        <w:rPr>
          <w:rFonts w:cs="Calibri"/>
        </w:rPr>
        <w:t xml:space="preserve">The smallest meaningful unit in the grammar of a language. Morphemes are not necessarily the same as either words or syllables. The word </w:t>
      </w:r>
      <w:r w:rsidRPr="006E45CE">
        <w:rPr>
          <w:rFonts w:cs="Calibri"/>
          <w:i/>
        </w:rPr>
        <w:t xml:space="preserve">cat </w:t>
      </w:r>
      <w:r w:rsidRPr="006E45CE">
        <w:rPr>
          <w:rFonts w:cs="Calibri"/>
        </w:rPr>
        <w:t xml:space="preserve">has one morpheme while the word </w:t>
      </w:r>
      <w:r w:rsidRPr="006E45CE">
        <w:rPr>
          <w:rFonts w:cs="Calibri"/>
          <w:i/>
        </w:rPr>
        <w:t xml:space="preserve">cats </w:t>
      </w:r>
      <w:proofErr w:type="gramStart"/>
      <w:r w:rsidRPr="006E45CE">
        <w:rPr>
          <w:rFonts w:cs="Calibri"/>
        </w:rPr>
        <w:t>has</w:t>
      </w:r>
      <w:proofErr w:type="gramEnd"/>
      <w:r w:rsidRPr="006E45CE">
        <w:rPr>
          <w:rFonts w:cs="Calibri"/>
        </w:rPr>
        <w:t xml:space="preserve"> two morphemes: </w:t>
      </w:r>
      <w:r w:rsidRPr="006E45CE">
        <w:rPr>
          <w:rFonts w:cs="Calibri"/>
          <w:i/>
        </w:rPr>
        <w:t xml:space="preserve">cat </w:t>
      </w:r>
      <w:r w:rsidRPr="006E45CE">
        <w:rPr>
          <w:rFonts w:cs="Calibri"/>
        </w:rPr>
        <w:t xml:space="preserve">for the animal and </w:t>
      </w:r>
      <w:r w:rsidRPr="006E45CE">
        <w:rPr>
          <w:rFonts w:cs="Calibri"/>
          <w:i/>
        </w:rPr>
        <w:t xml:space="preserve">s </w:t>
      </w:r>
      <w:r w:rsidRPr="006E45CE">
        <w:rPr>
          <w:rFonts w:cs="Calibri"/>
        </w:rPr>
        <w:t xml:space="preserve">to indicate that there is more than one. Similarly, </w:t>
      </w:r>
      <w:r w:rsidRPr="006E45CE">
        <w:rPr>
          <w:rFonts w:cs="Calibri"/>
          <w:i/>
        </w:rPr>
        <w:t xml:space="preserve">like </w:t>
      </w:r>
      <w:r w:rsidRPr="006E45CE">
        <w:rPr>
          <w:rFonts w:cs="Calibri"/>
        </w:rPr>
        <w:t>has one</w:t>
      </w:r>
      <w:r w:rsidRPr="006E45CE">
        <w:rPr>
          <w:rFonts w:cs="Calibri"/>
          <w:spacing w:val="-5"/>
        </w:rPr>
        <w:t xml:space="preserve"> </w:t>
      </w:r>
      <w:r w:rsidRPr="006E45CE">
        <w:rPr>
          <w:rFonts w:cs="Calibri"/>
        </w:rPr>
        <w:t>morpheme</w:t>
      </w:r>
      <w:r w:rsidRPr="006E45CE">
        <w:rPr>
          <w:rFonts w:cs="Calibri"/>
          <w:spacing w:val="-5"/>
        </w:rPr>
        <w:t xml:space="preserve"> </w:t>
      </w:r>
      <w:r w:rsidRPr="006E45CE">
        <w:rPr>
          <w:rFonts w:cs="Calibri"/>
        </w:rPr>
        <w:t>while</w:t>
      </w:r>
      <w:r w:rsidRPr="006E45CE">
        <w:rPr>
          <w:rFonts w:cs="Calibri"/>
          <w:spacing w:val="-5"/>
        </w:rPr>
        <w:t xml:space="preserve"> </w:t>
      </w:r>
      <w:r w:rsidRPr="006E45CE">
        <w:rPr>
          <w:rFonts w:cs="Calibri"/>
          <w:i/>
        </w:rPr>
        <w:t>dislike</w:t>
      </w:r>
      <w:r w:rsidRPr="006E45CE">
        <w:rPr>
          <w:rFonts w:cs="Calibri"/>
          <w:i/>
          <w:spacing w:val="-5"/>
        </w:rPr>
        <w:t xml:space="preserve"> </w:t>
      </w:r>
      <w:r w:rsidRPr="006E45CE">
        <w:rPr>
          <w:rFonts w:cs="Calibri"/>
        </w:rPr>
        <w:t>has</w:t>
      </w:r>
      <w:r w:rsidRPr="006E45CE">
        <w:rPr>
          <w:rFonts w:cs="Calibri"/>
          <w:spacing w:val="-4"/>
        </w:rPr>
        <w:t xml:space="preserve"> </w:t>
      </w:r>
      <w:r w:rsidRPr="006E45CE">
        <w:rPr>
          <w:rFonts w:cs="Calibri"/>
        </w:rPr>
        <w:t xml:space="preserve">two: </w:t>
      </w:r>
      <w:r w:rsidRPr="006E45CE">
        <w:rPr>
          <w:rFonts w:cs="Calibri"/>
          <w:i/>
        </w:rPr>
        <w:t>like</w:t>
      </w:r>
      <w:r w:rsidRPr="006E45CE">
        <w:rPr>
          <w:rFonts w:cs="Calibri"/>
          <w:i/>
          <w:spacing w:val="-5"/>
        </w:rPr>
        <w:t xml:space="preserve"> </w:t>
      </w:r>
      <w:r w:rsidRPr="006E45CE">
        <w:rPr>
          <w:rFonts w:cs="Calibri"/>
        </w:rPr>
        <w:t>to</w:t>
      </w:r>
      <w:r w:rsidRPr="006E45CE">
        <w:rPr>
          <w:rFonts w:cs="Calibri"/>
          <w:spacing w:val="-5"/>
        </w:rPr>
        <w:t xml:space="preserve"> </w:t>
      </w:r>
      <w:r w:rsidRPr="006E45CE">
        <w:rPr>
          <w:rFonts w:cs="Calibri"/>
        </w:rPr>
        <w:t>describe</w:t>
      </w:r>
      <w:r w:rsidRPr="006E45CE">
        <w:rPr>
          <w:rFonts w:cs="Calibri"/>
          <w:spacing w:val="-3"/>
        </w:rPr>
        <w:t xml:space="preserve"> </w:t>
      </w:r>
      <w:r w:rsidRPr="006E45CE">
        <w:rPr>
          <w:rFonts w:cs="Calibri"/>
        </w:rPr>
        <w:t>appreciation</w:t>
      </w:r>
      <w:r w:rsidRPr="006E45CE">
        <w:rPr>
          <w:rFonts w:cs="Calibri"/>
          <w:spacing w:val="-3"/>
        </w:rPr>
        <w:t xml:space="preserve"> </w:t>
      </w:r>
      <w:r w:rsidRPr="006E45CE">
        <w:rPr>
          <w:rFonts w:cs="Calibri"/>
        </w:rPr>
        <w:t>and</w:t>
      </w:r>
      <w:r w:rsidRPr="006E45CE">
        <w:rPr>
          <w:rFonts w:cs="Calibri"/>
          <w:spacing w:val="-3"/>
        </w:rPr>
        <w:t xml:space="preserve"> </w:t>
      </w:r>
      <w:r w:rsidRPr="006E45CE">
        <w:rPr>
          <w:rFonts w:cs="Calibri"/>
          <w:i/>
        </w:rPr>
        <w:t xml:space="preserve">dis </w:t>
      </w:r>
      <w:r w:rsidRPr="006E45CE">
        <w:rPr>
          <w:rFonts w:cs="Calibri"/>
        </w:rPr>
        <w:t>to indicate the opposite. The process of identifying morphemes assists comprehension, vocabulary building and spelling.</w:t>
      </w:r>
    </w:p>
    <w:p w14:paraId="42A7A6FA" w14:textId="7F2EEDEA" w:rsidR="000E4960" w:rsidRPr="000E4960" w:rsidRDefault="009A6180" w:rsidP="00F851B8">
      <w:pPr>
        <w:pStyle w:val="Normalboldnospace"/>
      </w:pPr>
      <w:r w:rsidRPr="000E4960">
        <w:t>multilingual/plurilingual</w:t>
      </w:r>
    </w:p>
    <w:p w14:paraId="7352AC11" w14:textId="6E18A610" w:rsidR="009A6180" w:rsidRPr="006E45CE" w:rsidRDefault="009A6180" w:rsidP="006E7EF9">
      <w:pPr>
        <w:rPr>
          <w:rFonts w:cs="Calibri"/>
        </w:rPr>
      </w:pPr>
      <w:r w:rsidRPr="006E45CE">
        <w:rPr>
          <w:rFonts w:cs="Calibri"/>
        </w:rPr>
        <w:t>An</w:t>
      </w:r>
      <w:r w:rsidRPr="006E45CE">
        <w:rPr>
          <w:rFonts w:cs="Calibri"/>
          <w:spacing w:val="-4"/>
        </w:rPr>
        <w:t xml:space="preserve"> </w:t>
      </w:r>
      <w:r w:rsidRPr="006E45CE">
        <w:rPr>
          <w:rFonts w:cs="Calibri"/>
        </w:rPr>
        <w:t>ability</w:t>
      </w:r>
      <w:r w:rsidRPr="006E45CE">
        <w:rPr>
          <w:rFonts w:cs="Calibri"/>
          <w:spacing w:val="-7"/>
        </w:rPr>
        <w:t xml:space="preserve"> </w:t>
      </w:r>
      <w:r w:rsidRPr="006E45CE">
        <w:rPr>
          <w:rFonts w:cs="Calibri"/>
        </w:rPr>
        <w:t>to</w:t>
      </w:r>
      <w:r w:rsidRPr="006E45CE">
        <w:rPr>
          <w:rFonts w:cs="Calibri"/>
          <w:spacing w:val="-4"/>
        </w:rPr>
        <w:t xml:space="preserve"> </w:t>
      </w:r>
      <w:r w:rsidRPr="006E45CE">
        <w:rPr>
          <w:rFonts w:cs="Calibri"/>
        </w:rPr>
        <w:t>use</w:t>
      </w:r>
      <w:r w:rsidRPr="006E45CE">
        <w:rPr>
          <w:rFonts w:cs="Calibri"/>
          <w:spacing w:val="-4"/>
        </w:rPr>
        <w:t xml:space="preserve"> </w:t>
      </w:r>
      <w:r w:rsidRPr="006E45CE">
        <w:rPr>
          <w:rFonts w:cs="Calibri"/>
        </w:rPr>
        <w:t>several languages.</w:t>
      </w:r>
    </w:p>
    <w:p w14:paraId="6A8ABEE8" w14:textId="77777777" w:rsidR="000E4960" w:rsidRPr="000E4960" w:rsidRDefault="009A6180" w:rsidP="00F851B8">
      <w:pPr>
        <w:pStyle w:val="Normalboldnospace"/>
      </w:pPr>
      <w:r w:rsidRPr="000E4960">
        <w:t>multimodal text</w:t>
      </w:r>
    </w:p>
    <w:p w14:paraId="459FF69F" w14:textId="34BDA5B4" w:rsidR="009A6180" w:rsidRPr="006E45CE" w:rsidRDefault="009A6180" w:rsidP="006E7EF9">
      <w:pPr>
        <w:rPr>
          <w:rFonts w:cs="Calibri"/>
        </w:rPr>
      </w:pPr>
      <w:r w:rsidRPr="006E45CE">
        <w:rPr>
          <w:rFonts w:cs="Calibri"/>
        </w:rPr>
        <w:t>A</w:t>
      </w:r>
      <w:r w:rsidRPr="006E45CE">
        <w:rPr>
          <w:rFonts w:cs="Calibri"/>
          <w:spacing w:val="-6"/>
        </w:rPr>
        <w:t xml:space="preserve"> </w:t>
      </w:r>
      <w:r w:rsidRPr="006E45CE">
        <w:rPr>
          <w:rFonts w:cs="Calibri"/>
        </w:rPr>
        <w:t>text</w:t>
      </w:r>
      <w:r w:rsidRPr="006E45CE">
        <w:rPr>
          <w:rFonts w:cs="Calibri"/>
          <w:spacing w:val="-3"/>
        </w:rPr>
        <w:t xml:space="preserve"> </w:t>
      </w:r>
      <w:r w:rsidRPr="006E45CE">
        <w:rPr>
          <w:rFonts w:cs="Calibri"/>
        </w:rPr>
        <w:t>which</w:t>
      </w:r>
      <w:r w:rsidRPr="006E45CE">
        <w:rPr>
          <w:rFonts w:cs="Calibri"/>
          <w:spacing w:val="-3"/>
        </w:rPr>
        <w:t xml:space="preserve"> </w:t>
      </w:r>
      <w:r w:rsidRPr="006E45CE">
        <w:rPr>
          <w:rFonts w:cs="Calibri"/>
        </w:rPr>
        <w:t>involves</w:t>
      </w:r>
      <w:r w:rsidRPr="006E45CE">
        <w:rPr>
          <w:rFonts w:cs="Calibri"/>
          <w:spacing w:val="-4"/>
        </w:rPr>
        <w:t xml:space="preserve"> </w:t>
      </w:r>
      <w:r w:rsidRPr="006E45CE">
        <w:rPr>
          <w:rFonts w:cs="Calibri"/>
        </w:rPr>
        <w:t>two</w:t>
      </w:r>
      <w:r w:rsidRPr="006E45CE">
        <w:rPr>
          <w:rFonts w:cs="Calibri"/>
          <w:spacing w:val="-3"/>
        </w:rPr>
        <w:t xml:space="preserve"> </w:t>
      </w:r>
      <w:r w:rsidRPr="006E45CE">
        <w:rPr>
          <w:rFonts w:cs="Calibri"/>
        </w:rPr>
        <w:t>or</w:t>
      </w:r>
      <w:r w:rsidRPr="006E45CE">
        <w:rPr>
          <w:rFonts w:cs="Calibri"/>
          <w:spacing w:val="-6"/>
        </w:rPr>
        <w:t xml:space="preserve"> </w:t>
      </w:r>
      <w:r w:rsidRPr="006E45CE">
        <w:rPr>
          <w:rFonts w:cs="Calibri"/>
        </w:rPr>
        <w:t>more</w:t>
      </w:r>
      <w:r w:rsidRPr="006E45CE">
        <w:rPr>
          <w:rFonts w:cs="Calibri"/>
          <w:spacing w:val="-5"/>
        </w:rPr>
        <w:t xml:space="preserve"> </w:t>
      </w:r>
      <w:r w:rsidRPr="006E45CE">
        <w:rPr>
          <w:rFonts w:cs="Calibri"/>
        </w:rPr>
        <w:t>communication</w:t>
      </w:r>
      <w:r w:rsidRPr="006E45CE">
        <w:rPr>
          <w:rFonts w:cs="Calibri"/>
          <w:spacing w:val="-3"/>
        </w:rPr>
        <w:t xml:space="preserve"> </w:t>
      </w:r>
      <w:r w:rsidRPr="006E45CE">
        <w:rPr>
          <w:rFonts w:cs="Calibri"/>
        </w:rPr>
        <w:t>modes;</w:t>
      </w:r>
      <w:r w:rsidRPr="006E45CE">
        <w:rPr>
          <w:rFonts w:cs="Calibri"/>
          <w:spacing w:val="-5"/>
        </w:rPr>
        <w:t xml:space="preserve"> </w:t>
      </w:r>
      <w:r w:rsidRPr="006E45CE">
        <w:rPr>
          <w:rFonts w:cs="Calibri"/>
        </w:rPr>
        <w:t>for</w:t>
      </w:r>
      <w:r w:rsidRPr="006E45CE">
        <w:rPr>
          <w:rFonts w:cs="Calibri"/>
          <w:spacing w:val="-3"/>
        </w:rPr>
        <w:t xml:space="preserve"> </w:t>
      </w:r>
      <w:r w:rsidRPr="006E45CE">
        <w:rPr>
          <w:rFonts w:cs="Calibri"/>
        </w:rPr>
        <w:t>example,</w:t>
      </w:r>
      <w:r w:rsidRPr="006E45CE">
        <w:rPr>
          <w:rFonts w:cs="Calibri"/>
          <w:spacing w:val="-5"/>
        </w:rPr>
        <w:t xml:space="preserve"> </w:t>
      </w:r>
      <w:r w:rsidRPr="006E45CE">
        <w:rPr>
          <w:rFonts w:cs="Calibri"/>
        </w:rPr>
        <w:t>the combining of print, image and spoken text in film or computer presentations.</w:t>
      </w:r>
    </w:p>
    <w:p w14:paraId="6925CFF5" w14:textId="2024F3AB" w:rsidR="000E4960" w:rsidRPr="000E4960" w:rsidRDefault="009A6180" w:rsidP="000E4960">
      <w:pPr>
        <w:spacing w:before="120" w:after="0"/>
        <w:rPr>
          <w:b/>
          <w:bCs/>
        </w:rPr>
      </w:pPr>
      <w:proofErr w:type="spellStart"/>
      <w:r w:rsidRPr="000E4960">
        <w:rPr>
          <w:b/>
          <w:bCs/>
        </w:rPr>
        <w:t>narratie</w:t>
      </w:r>
      <w:proofErr w:type="spellEnd"/>
    </w:p>
    <w:p w14:paraId="24C501B6" w14:textId="67CAC649" w:rsidR="009A6180" w:rsidRPr="006E45CE" w:rsidRDefault="009A6180" w:rsidP="006E7EF9">
      <w:pPr>
        <w:rPr>
          <w:rFonts w:cs="Calibri"/>
        </w:rPr>
      </w:pPr>
      <w:r w:rsidRPr="006E45CE">
        <w:rPr>
          <w:rFonts w:cs="Calibri"/>
        </w:rPr>
        <w:t>A</w:t>
      </w:r>
      <w:r w:rsidRPr="006E45CE">
        <w:rPr>
          <w:rFonts w:cs="Calibri"/>
          <w:spacing w:val="-7"/>
        </w:rPr>
        <w:t xml:space="preserve"> </w:t>
      </w:r>
      <w:r w:rsidRPr="006E45CE">
        <w:rPr>
          <w:rFonts w:cs="Calibri"/>
        </w:rPr>
        <w:t>story</w:t>
      </w:r>
      <w:r w:rsidRPr="006E45CE">
        <w:rPr>
          <w:rFonts w:cs="Calibri"/>
          <w:spacing w:val="-6"/>
        </w:rPr>
        <w:t xml:space="preserve"> </w:t>
      </w:r>
      <w:r w:rsidRPr="006E45CE">
        <w:rPr>
          <w:rFonts w:cs="Calibri"/>
        </w:rPr>
        <w:t>of</w:t>
      </w:r>
      <w:r w:rsidRPr="006E45CE">
        <w:rPr>
          <w:rFonts w:cs="Calibri"/>
          <w:spacing w:val="-4"/>
        </w:rPr>
        <w:t xml:space="preserve"> </w:t>
      </w:r>
      <w:r w:rsidRPr="006E45CE">
        <w:rPr>
          <w:rFonts w:cs="Calibri"/>
        </w:rPr>
        <w:t>events</w:t>
      </w:r>
      <w:r w:rsidRPr="006E45CE">
        <w:rPr>
          <w:rFonts w:cs="Calibri"/>
          <w:spacing w:val="-5"/>
        </w:rPr>
        <w:t xml:space="preserve"> </w:t>
      </w:r>
      <w:r w:rsidRPr="006E45CE">
        <w:rPr>
          <w:rFonts w:cs="Calibri"/>
        </w:rPr>
        <w:t>or</w:t>
      </w:r>
      <w:r w:rsidRPr="006E45CE">
        <w:rPr>
          <w:rFonts w:cs="Calibri"/>
          <w:spacing w:val="-4"/>
        </w:rPr>
        <w:t xml:space="preserve"> </w:t>
      </w:r>
      <w:r w:rsidRPr="006E45CE">
        <w:rPr>
          <w:rFonts w:cs="Calibri"/>
        </w:rPr>
        <w:t>experiences,</w:t>
      </w:r>
      <w:r w:rsidRPr="006E45CE">
        <w:rPr>
          <w:rFonts w:cs="Calibri"/>
          <w:spacing w:val="-6"/>
        </w:rPr>
        <w:t xml:space="preserve"> </w:t>
      </w:r>
      <w:r w:rsidRPr="006E45CE">
        <w:rPr>
          <w:rFonts w:cs="Calibri"/>
        </w:rPr>
        <w:t>real</w:t>
      </w:r>
      <w:r w:rsidRPr="006E45CE">
        <w:rPr>
          <w:rFonts w:cs="Calibri"/>
          <w:spacing w:val="-4"/>
        </w:rPr>
        <w:t xml:space="preserve"> </w:t>
      </w:r>
      <w:r w:rsidRPr="006E45CE">
        <w:rPr>
          <w:rFonts w:cs="Calibri"/>
        </w:rPr>
        <w:t>or</w:t>
      </w:r>
      <w:r w:rsidRPr="006E45CE">
        <w:rPr>
          <w:rFonts w:cs="Calibri"/>
          <w:spacing w:val="-5"/>
        </w:rPr>
        <w:t xml:space="preserve"> </w:t>
      </w:r>
      <w:r w:rsidRPr="006E45CE">
        <w:rPr>
          <w:rFonts w:cs="Calibri"/>
        </w:rPr>
        <w:t>imagined.</w:t>
      </w:r>
    </w:p>
    <w:p w14:paraId="46D684AB" w14:textId="07CEA485" w:rsidR="000E4960" w:rsidRPr="000E4960" w:rsidRDefault="009A6180" w:rsidP="000E4960">
      <w:pPr>
        <w:spacing w:before="120" w:after="0"/>
        <w:rPr>
          <w:b/>
          <w:bCs/>
        </w:rPr>
      </w:pPr>
      <w:r w:rsidRPr="000E4960">
        <w:rPr>
          <w:b/>
          <w:bCs/>
        </w:rPr>
        <w:t>non</w:t>
      </w:r>
    </w:p>
    <w:p w14:paraId="34DF75B0" w14:textId="6AA7EA5B" w:rsidR="009A6180" w:rsidRPr="006E45CE" w:rsidRDefault="009A6180" w:rsidP="006E7EF9">
      <w:pPr>
        <w:rPr>
          <w:rFonts w:cs="Calibri"/>
        </w:rPr>
      </w:pPr>
      <w:r w:rsidRPr="006E45CE">
        <w:rPr>
          <w:rFonts w:cs="Calibri"/>
        </w:rPr>
        <w:t>A</w:t>
      </w:r>
      <w:r w:rsidRPr="006E45CE">
        <w:rPr>
          <w:rFonts w:cs="Calibri"/>
          <w:spacing w:val="-6"/>
        </w:rPr>
        <w:t xml:space="preserve"> </w:t>
      </w:r>
      <w:r w:rsidRPr="006E45CE">
        <w:rPr>
          <w:rFonts w:cs="Calibri"/>
        </w:rPr>
        <w:t>part</w:t>
      </w:r>
      <w:r w:rsidRPr="006E45CE">
        <w:rPr>
          <w:rFonts w:cs="Calibri"/>
          <w:spacing w:val="-3"/>
        </w:rPr>
        <w:t xml:space="preserve"> </w:t>
      </w:r>
      <w:r w:rsidRPr="006E45CE">
        <w:rPr>
          <w:rFonts w:cs="Calibri"/>
        </w:rPr>
        <w:t>of</w:t>
      </w:r>
      <w:r w:rsidRPr="006E45CE">
        <w:rPr>
          <w:rFonts w:cs="Calibri"/>
          <w:spacing w:val="-3"/>
        </w:rPr>
        <w:t xml:space="preserve"> </w:t>
      </w:r>
      <w:r w:rsidRPr="006E45CE">
        <w:rPr>
          <w:rFonts w:cs="Calibri"/>
        </w:rPr>
        <w:t>speech</w:t>
      </w:r>
      <w:r w:rsidRPr="006E45CE">
        <w:rPr>
          <w:rFonts w:cs="Calibri"/>
          <w:spacing w:val="-5"/>
        </w:rPr>
        <w:t xml:space="preserve"> </w:t>
      </w:r>
      <w:r w:rsidRPr="006E45CE">
        <w:rPr>
          <w:rFonts w:cs="Calibri"/>
        </w:rPr>
        <w:t>that</w:t>
      </w:r>
      <w:r w:rsidRPr="006E45CE">
        <w:rPr>
          <w:rFonts w:cs="Calibri"/>
          <w:spacing w:val="-3"/>
        </w:rPr>
        <w:t xml:space="preserve"> </w:t>
      </w:r>
      <w:r w:rsidRPr="006E45CE">
        <w:rPr>
          <w:rFonts w:cs="Calibri"/>
        </w:rPr>
        <w:t>includes</w:t>
      </w:r>
      <w:r w:rsidRPr="006E45CE">
        <w:rPr>
          <w:rFonts w:cs="Calibri"/>
          <w:spacing w:val="-4"/>
        </w:rPr>
        <w:t xml:space="preserve"> </w:t>
      </w:r>
      <w:r w:rsidRPr="006E45CE">
        <w:rPr>
          <w:rFonts w:cs="Calibri"/>
        </w:rPr>
        <w:t>all</w:t>
      </w:r>
      <w:r w:rsidRPr="006E45CE">
        <w:rPr>
          <w:rFonts w:cs="Calibri"/>
          <w:spacing w:val="-4"/>
        </w:rPr>
        <w:t xml:space="preserve"> </w:t>
      </w:r>
      <w:r w:rsidRPr="006E45CE">
        <w:rPr>
          <w:rFonts w:cs="Calibri"/>
        </w:rPr>
        <w:t>words</w:t>
      </w:r>
      <w:r w:rsidRPr="006E45CE">
        <w:rPr>
          <w:rFonts w:cs="Calibri"/>
          <w:spacing w:val="-1"/>
        </w:rPr>
        <w:t xml:space="preserve"> </w:t>
      </w:r>
      <w:r w:rsidRPr="006E45CE">
        <w:rPr>
          <w:rFonts w:cs="Calibri"/>
        </w:rPr>
        <w:t>denoting</w:t>
      </w:r>
      <w:r w:rsidRPr="006E45CE">
        <w:rPr>
          <w:rFonts w:cs="Calibri"/>
          <w:spacing w:val="-5"/>
        </w:rPr>
        <w:t xml:space="preserve"> </w:t>
      </w:r>
      <w:r w:rsidRPr="006E45CE">
        <w:rPr>
          <w:rFonts w:cs="Calibri"/>
        </w:rPr>
        <w:t>physical</w:t>
      </w:r>
      <w:r w:rsidRPr="006E45CE">
        <w:rPr>
          <w:rFonts w:cs="Calibri"/>
          <w:spacing w:val="-6"/>
        </w:rPr>
        <w:t xml:space="preserve"> </w:t>
      </w:r>
      <w:r w:rsidRPr="006E45CE">
        <w:rPr>
          <w:rFonts w:cs="Calibri"/>
        </w:rPr>
        <w:t>objects</w:t>
      </w:r>
      <w:r w:rsidRPr="006E45CE">
        <w:rPr>
          <w:rFonts w:cs="Calibri"/>
          <w:spacing w:val="-4"/>
        </w:rPr>
        <w:t xml:space="preserve"> </w:t>
      </w:r>
      <w:r w:rsidRPr="006E45CE">
        <w:rPr>
          <w:rFonts w:cs="Calibri"/>
        </w:rPr>
        <w:t>such</w:t>
      </w:r>
      <w:r w:rsidRPr="006E45CE">
        <w:rPr>
          <w:rFonts w:cs="Calibri"/>
          <w:spacing w:val="-5"/>
        </w:rPr>
        <w:t xml:space="preserve"> </w:t>
      </w:r>
      <w:r w:rsidRPr="006E45CE">
        <w:rPr>
          <w:rFonts w:cs="Calibri"/>
        </w:rPr>
        <w:t xml:space="preserve">as </w:t>
      </w:r>
      <w:r w:rsidRPr="006E45CE">
        <w:rPr>
          <w:rFonts w:cs="Calibri"/>
          <w:i/>
        </w:rPr>
        <w:t>man, woman, boy, girl, car, window</w:t>
      </w:r>
      <w:r w:rsidRPr="006E45CE">
        <w:rPr>
          <w:rFonts w:cs="Calibri"/>
        </w:rPr>
        <w:t xml:space="preserve">. These are concrete nouns. Abstract nouns express intangibles, such as </w:t>
      </w:r>
      <w:r w:rsidRPr="006E45CE">
        <w:rPr>
          <w:rFonts w:cs="Calibri"/>
          <w:i/>
        </w:rPr>
        <w:t>democracy, courage, success, idea</w:t>
      </w:r>
      <w:r w:rsidRPr="006E45CE">
        <w:rPr>
          <w:rFonts w:cs="Calibri"/>
        </w:rPr>
        <w:t>.</w:t>
      </w:r>
    </w:p>
    <w:p w14:paraId="26B5D70B" w14:textId="77777777" w:rsidR="000E4960" w:rsidRPr="000E4960" w:rsidRDefault="009A6180" w:rsidP="00F851B8">
      <w:pPr>
        <w:pStyle w:val="Normalboldnospace"/>
      </w:pPr>
      <w:r w:rsidRPr="000E4960">
        <w:lastRenderedPageBreak/>
        <w:t>nonfiction</w:t>
      </w:r>
    </w:p>
    <w:p w14:paraId="7BB2C138" w14:textId="2EAC6545" w:rsidR="009A6180" w:rsidRPr="006E45CE" w:rsidRDefault="009A6180" w:rsidP="006E7EF9">
      <w:pPr>
        <w:rPr>
          <w:rFonts w:cs="Calibri"/>
        </w:rPr>
      </w:pPr>
      <w:r w:rsidRPr="006E45CE">
        <w:rPr>
          <w:rFonts w:cs="Calibri"/>
        </w:rPr>
        <w:t>Nonfiction refers to literature based on fact. It includes advertising, articles, biographies, autobiographies, debates, descriptions of natural phenomena, documentaries, essays, explanations, instructions and directions,</w:t>
      </w:r>
      <w:r w:rsidRPr="006E45CE">
        <w:rPr>
          <w:rFonts w:cs="Calibri"/>
          <w:spacing w:val="-6"/>
        </w:rPr>
        <w:t xml:space="preserve"> </w:t>
      </w:r>
      <w:r w:rsidRPr="006E45CE">
        <w:rPr>
          <w:rFonts w:cs="Calibri"/>
        </w:rPr>
        <w:t>news</w:t>
      </w:r>
      <w:r w:rsidRPr="006E45CE">
        <w:rPr>
          <w:rFonts w:cs="Calibri"/>
          <w:spacing w:val="-5"/>
        </w:rPr>
        <w:t xml:space="preserve"> </w:t>
      </w:r>
      <w:r w:rsidRPr="006E45CE">
        <w:rPr>
          <w:rFonts w:cs="Calibri"/>
        </w:rPr>
        <w:t>bulletins,</w:t>
      </w:r>
      <w:r w:rsidRPr="006E45CE">
        <w:rPr>
          <w:rFonts w:cs="Calibri"/>
          <w:spacing w:val="-6"/>
        </w:rPr>
        <w:t xml:space="preserve"> </w:t>
      </w:r>
      <w:r w:rsidRPr="006E45CE">
        <w:rPr>
          <w:rFonts w:cs="Calibri"/>
        </w:rPr>
        <w:t>reports,</w:t>
      </w:r>
      <w:r w:rsidRPr="006E45CE">
        <w:rPr>
          <w:rFonts w:cs="Calibri"/>
          <w:spacing w:val="-6"/>
        </w:rPr>
        <w:t xml:space="preserve"> </w:t>
      </w:r>
      <w:r w:rsidRPr="006E45CE">
        <w:rPr>
          <w:rFonts w:cs="Calibri"/>
        </w:rPr>
        <w:t>recounts</w:t>
      </w:r>
      <w:r w:rsidRPr="006E45CE">
        <w:rPr>
          <w:rFonts w:cs="Calibri"/>
          <w:spacing w:val="-5"/>
        </w:rPr>
        <w:t xml:space="preserve"> </w:t>
      </w:r>
      <w:r w:rsidRPr="006E45CE">
        <w:rPr>
          <w:rFonts w:cs="Calibri"/>
        </w:rPr>
        <w:t>of</w:t>
      </w:r>
      <w:r w:rsidRPr="006E45CE">
        <w:rPr>
          <w:rFonts w:cs="Calibri"/>
          <w:spacing w:val="-4"/>
        </w:rPr>
        <w:t xml:space="preserve"> </w:t>
      </w:r>
      <w:r w:rsidRPr="006E45CE">
        <w:rPr>
          <w:rFonts w:cs="Calibri"/>
        </w:rPr>
        <w:t>events,</w:t>
      </w:r>
      <w:r w:rsidRPr="006E45CE">
        <w:rPr>
          <w:rFonts w:cs="Calibri"/>
          <w:spacing w:val="-3"/>
        </w:rPr>
        <w:t xml:space="preserve"> </w:t>
      </w:r>
      <w:r w:rsidRPr="006E45CE">
        <w:rPr>
          <w:rFonts w:cs="Calibri"/>
        </w:rPr>
        <w:t>rules,</w:t>
      </w:r>
      <w:r w:rsidRPr="006E45CE">
        <w:rPr>
          <w:rFonts w:cs="Calibri"/>
          <w:spacing w:val="-6"/>
        </w:rPr>
        <w:t xml:space="preserve"> </w:t>
      </w:r>
      <w:r w:rsidRPr="006E45CE">
        <w:rPr>
          <w:rFonts w:cs="Calibri"/>
        </w:rPr>
        <w:t>speeches, and websites (</w:t>
      </w:r>
      <w:r w:rsidRPr="00322C09">
        <w:rPr>
          <w:rFonts w:cs="Calibri"/>
          <w:iCs/>
        </w:rPr>
        <w:t>see</w:t>
      </w:r>
      <w:r w:rsidRPr="00322C09">
        <w:rPr>
          <w:rFonts w:cs="Calibri"/>
          <w:i/>
        </w:rPr>
        <w:t xml:space="preserve"> genre</w:t>
      </w:r>
      <w:r w:rsidRPr="006E45CE">
        <w:rPr>
          <w:rFonts w:cs="Calibri"/>
        </w:rPr>
        <w:t>).</w:t>
      </w:r>
    </w:p>
    <w:p w14:paraId="20A139E3" w14:textId="77777777" w:rsidR="000E4960" w:rsidRPr="000E4960" w:rsidRDefault="009A6180" w:rsidP="00F851B8">
      <w:pPr>
        <w:pStyle w:val="Normalboldnospace"/>
      </w:pPr>
      <w:r w:rsidRPr="000E4960">
        <w:t>off-Country</w:t>
      </w:r>
    </w:p>
    <w:p w14:paraId="13AB6AD9" w14:textId="290785B5" w:rsidR="009A6180" w:rsidRPr="006E45CE" w:rsidRDefault="009A6180" w:rsidP="006E7EF9">
      <w:pPr>
        <w:rPr>
          <w:rFonts w:cs="Calibri"/>
        </w:rPr>
      </w:pPr>
      <w:r w:rsidRPr="006E45CE">
        <w:rPr>
          <w:rFonts w:cs="Calibri"/>
        </w:rPr>
        <w:t>Taking</w:t>
      </w:r>
      <w:r w:rsidRPr="006E45CE">
        <w:rPr>
          <w:rFonts w:cs="Calibri"/>
          <w:spacing w:val="-6"/>
        </w:rPr>
        <w:t xml:space="preserve"> </w:t>
      </w:r>
      <w:r w:rsidRPr="006E45CE">
        <w:rPr>
          <w:rFonts w:cs="Calibri"/>
        </w:rPr>
        <w:t>place</w:t>
      </w:r>
      <w:r w:rsidRPr="006E45CE">
        <w:rPr>
          <w:rFonts w:cs="Calibri"/>
          <w:spacing w:val="-5"/>
        </w:rPr>
        <w:t xml:space="preserve"> </w:t>
      </w:r>
      <w:r w:rsidRPr="006E45CE">
        <w:rPr>
          <w:rFonts w:cs="Calibri"/>
        </w:rPr>
        <w:t>away</w:t>
      </w:r>
      <w:r w:rsidRPr="006E45CE">
        <w:rPr>
          <w:rFonts w:cs="Calibri"/>
          <w:spacing w:val="-9"/>
        </w:rPr>
        <w:t xml:space="preserve"> </w:t>
      </w:r>
      <w:r w:rsidRPr="006E45CE">
        <w:rPr>
          <w:rFonts w:cs="Calibri"/>
        </w:rPr>
        <w:t>from</w:t>
      </w:r>
      <w:r w:rsidRPr="006E45CE">
        <w:rPr>
          <w:rFonts w:cs="Calibri"/>
          <w:spacing w:val="-1"/>
        </w:rPr>
        <w:t xml:space="preserve"> </w:t>
      </w:r>
      <w:r w:rsidRPr="006E45CE">
        <w:rPr>
          <w:rFonts w:cs="Calibri"/>
        </w:rPr>
        <w:t>Aboriginal</w:t>
      </w:r>
      <w:r w:rsidRPr="006E45CE">
        <w:rPr>
          <w:rFonts w:cs="Calibri"/>
          <w:spacing w:val="-6"/>
        </w:rPr>
        <w:t xml:space="preserve"> </w:t>
      </w:r>
      <w:r w:rsidRPr="006E45CE">
        <w:rPr>
          <w:rFonts w:cs="Calibri"/>
        </w:rPr>
        <w:t>land</w:t>
      </w:r>
      <w:r w:rsidRPr="006E45CE">
        <w:rPr>
          <w:rFonts w:cs="Calibri"/>
          <w:spacing w:val="-4"/>
        </w:rPr>
        <w:t xml:space="preserve"> </w:t>
      </w:r>
      <w:r w:rsidRPr="006E45CE">
        <w:rPr>
          <w:rFonts w:cs="Calibri"/>
        </w:rPr>
        <w:t>or</w:t>
      </w:r>
      <w:r w:rsidRPr="006E45CE">
        <w:rPr>
          <w:rFonts w:cs="Calibri"/>
          <w:spacing w:val="-4"/>
        </w:rPr>
        <w:t xml:space="preserve"> </w:t>
      </w:r>
      <w:r w:rsidRPr="006E45CE">
        <w:rPr>
          <w:rFonts w:cs="Calibri"/>
        </w:rPr>
        <w:t>Country</w:t>
      </w:r>
      <w:r w:rsidRPr="006E45CE">
        <w:rPr>
          <w:rFonts w:cs="Calibri"/>
          <w:spacing w:val="-8"/>
        </w:rPr>
        <w:t xml:space="preserve"> </w:t>
      </w:r>
      <w:r w:rsidRPr="006E45CE">
        <w:rPr>
          <w:rFonts w:cs="Calibri"/>
        </w:rPr>
        <w:t>of</w:t>
      </w:r>
      <w:r w:rsidRPr="006E45CE">
        <w:rPr>
          <w:rFonts w:cs="Calibri"/>
          <w:spacing w:val="-4"/>
        </w:rPr>
        <w:t xml:space="preserve"> </w:t>
      </w:r>
      <w:r w:rsidRPr="006E45CE">
        <w:rPr>
          <w:rFonts w:cs="Calibri"/>
        </w:rPr>
        <w:t>origin.</w:t>
      </w:r>
    </w:p>
    <w:p w14:paraId="189C189A" w14:textId="77777777" w:rsidR="000E4960" w:rsidRPr="000E4960" w:rsidRDefault="009A6180" w:rsidP="00F851B8">
      <w:pPr>
        <w:pStyle w:val="Normalboldnospace"/>
      </w:pPr>
      <w:r w:rsidRPr="000E4960">
        <w:t>on-Country</w:t>
      </w:r>
    </w:p>
    <w:p w14:paraId="322EB0B8" w14:textId="643677BA" w:rsidR="009A6180" w:rsidRPr="006E45CE" w:rsidRDefault="009A6180" w:rsidP="006E7EF9">
      <w:pPr>
        <w:rPr>
          <w:rFonts w:cs="Calibri"/>
        </w:rPr>
      </w:pPr>
      <w:r w:rsidRPr="006E45CE">
        <w:rPr>
          <w:rFonts w:cs="Calibri"/>
        </w:rPr>
        <w:t>Taking</w:t>
      </w:r>
      <w:r w:rsidRPr="006E45CE">
        <w:rPr>
          <w:rFonts w:cs="Calibri"/>
          <w:spacing w:val="-6"/>
        </w:rPr>
        <w:t xml:space="preserve"> </w:t>
      </w:r>
      <w:r w:rsidRPr="006E45CE">
        <w:rPr>
          <w:rFonts w:cs="Calibri"/>
        </w:rPr>
        <w:t>place</w:t>
      </w:r>
      <w:r w:rsidRPr="006E45CE">
        <w:rPr>
          <w:rFonts w:cs="Calibri"/>
          <w:spacing w:val="-6"/>
        </w:rPr>
        <w:t xml:space="preserve"> </w:t>
      </w:r>
      <w:r w:rsidRPr="006E45CE">
        <w:rPr>
          <w:rFonts w:cs="Calibri"/>
        </w:rPr>
        <w:t>on</w:t>
      </w:r>
      <w:r w:rsidRPr="006E45CE">
        <w:rPr>
          <w:rFonts w:cs="Calibri"/>
          <w:spacing w:val="-4"/>
        </w:rPr>
        <w:t xml:space="preserve"> </w:t>
      </w:r>
      <w:r w:rsidRPr="006E45CE">
        <w:rPr>
          <w:rFonts w:cs="Calibri"/>
        </w:rPr>
        <w:t>Aboriginal</w:t>
      </w:r>
      <w:r w:rsidRPr="006E45CE">
        <w:rPr>
          <w:rFonts w:cs="Calibri"/>
          <w:spacing w:val="-5"/>
        </w:rPr>
        <w:t xml:space="preserve"> </w:t>
      </w:r>
      <w:r w:rsidRPr="006E45CE">
        <w:rPr>
          <w:rFonts w:cs="Calibri"/>
        </w:rPr>
        <w:t>land</w:t>
      </w:r>
      <w:r w:rsidRPr="006E45CE">
        <w:rPr>
          <w:rFonts w:cs="Calibri"/>
          <w:spacing w:val="-5"/>
        </w:rPr>
        <w:t xml:space="preserve"> </w:t>
      </w:r>
      <w:r w:rsidRPr="006E45CE">
        <w:rPr>
          <w:rFonts w:cs="Calibri"/>
        </w:rPr>
        <w:t>or</w:t>
      </w:r>
      <w:r w:rsidRPr="006E45CE">
        <w:rPr>
          <w:rFonts w:cs="Calibri"/>
          <w:spacing w:val="-5"/>
        </w:rPr>
        <w:t xml:space="preserve"> </w:t>
      </w:r>
      <w:r w:rsidRPr="006E45CE">
        <w:rPr>
          <w:rFonts w:cs="Calibri"/>
        </w:rPr>
        <w:t>Country</w:t>
      </w:r>
      <w:r w:rsidRPr="006E45CE">
        <w:rPr>
          <w:rFonts w:cs="Calibri"/>
          <w:spacing w:val="-9"/>
        </w:rPr>
        <w:t xml:space="preserve"> </w:t>
      </w:r>
      <w:r w:rsidRPr="006E45CE">
        <w:rPr>
          <w:rFonts w:cs="Calibri"/>
        </w:rPr>
        <w:t>of</w:t>
      </w:r>
      <w:r w:rsidRPr="006E45CE">
        <w:rPr>
          <w:rFonts w:cs="Calibri"/>
          <w:spacing w:val="-4"/>
        </w:rPr>
        <w:t xml:space="preserve"> </w:t>
      </w:r>
      <w:r w:rsidRPr="006E45CE">
        <w:rPr>
          <w:rFonts w:cs="Calibri"/>
        </w:rPr>
        <w:t>origin.</w:t>
      </w:r>
    </w:p>
    <w:p w14:paraId="41E9C181" w14:textId="77777777" w:rsidR="000E4960" w:rsidRPr="000E4960" w:rsidRDefault="009A6180" w:rsidP="00F851B8">
      <w:pPr>
        <w:pStyle w:val="Normalboldnospace"/>
      </w:pPr>
      <w:r w:rsidRPr="000E4960">
        <w:t>orthography</w:t>
      </w:r>
    </w:p>
    <w:p w14:paraId="443E4AED" w14:textId="3768935A" w:rsidR="009A6180" w:rsidRPr="006E45CE" w:rsidRDefault="009A6180" w:rsidP="006E7EF9">
      <w:pPr>
        <w:rPr>
          <w:rFonts w:cs="Calibri"/>
        </w:rPr>
      </w:pPr>
      <w:r w:rsidRPr="006E45CE">
        <w:rPr>
          <w:rFonts w:cs="Calibri"/>
        </w:rPr>
        <w:t>Writing</w:t>
      </w:r>
      <w:r w:rsidRPr="006E45CE">
        <w:rPr>
          <w:rFonts w:cs="Calibri"/>
          <w:spacing w:val="-4"/>
        </w:rPr>
        <w:t xml:space="preserve"> </w:t>
      </w:r>
      <w:r w:rsidRPr="006E45CE">
        <w:rPr>
          <w:rFonts w:cs="Calibri"/>
        </w:rPr>
        <w:t>words with</w:t>
      </w:r>
      <w:r w:rsidRPr="006E45CE">
        <w:rPr>
          <w:rFonts w:cs="Calibri"/>
          <w:spacing w:val="-6"/>
        </w:rPr>
        <w:t xml:space="preserve"> </w:t>
      </w:r>
      <w:r w:rsidRPr="006E45CE">
        <w:rPr>
          <w:rFonts w:cs="Calibri"/>
        </w:rPr>
        <w:t>correct</w:t>
      </w:r>
      <w:r w:rsidRPr="006E45CE">
        <w:rPr>
          <w:rFonts w:cs="Calibri"/>
          <w:spacing w:val="-4"/>
        </w:rPr>
        <w:t xml:space="preserve"> </w:t>
      </w:r>
      <w:r w:rsidRPr="006E45CE">
        <w:rPr>
          <w:rFonts w:cs="Calibri"/>
        </w:rPr>
        <w:t>letters</w:t>
      </w:r>
      <w:r w:rsidRPr="006E45CE">
        <w:rPr>
          <w:rFonts w:cs="Calibri"/>
          <w:spacing w:val="-5"/>
        </w:rPr>
        <w:t xml:space="preserve"> </w:t>
      </w:r>
      <w:r w:rsidRPr="006E45CE">
        <w:rPr>
          <w:rFonts w:cs="Calibri"/>
        </w:rPr>
        <w:t>or</w:t>
      </w:r>
      <w:r w:rsidRPr="006E45CE">
        <w:rPr>
          <w:rFonts w:cs="Calibri"/>
          <w:spacing w:val="-5"/>
        </w:rPr>
        <w:t xml:space="preserve"> </w:t>
      </w:r>
      <w:r w:rsidRPr="006E45CE">
        <w:rPr>
          <w:rFonts w:cs="Calibri"/>
        </w:rPr>
        <w:t>characters</w:t>
      </w:r>
      <w:r w:rsidRPr="006E45CE">
        <w:rPr>
          <w:rFonts w:cs="Calibri"/>
          <w:spacing w:val="-5"/>
        </w:rPr>
        <w:t xml:space="preserve"> </w:t>
      </w:r>
      <w:r w:rsidRPr="006E45CE">
        <w:rPr>
          <w:rFonts w:cs="Calibri"/>
        </w:rPr>
        <w:t>according</w:t>
      </w:r>
      <w:r w:rsidRPr="006E45CE">
        <w:rPr>
          <w:rFonts w:cs="Calibri"/>
          <w:spacing w:val="-6"/>
        </w:rPr>
        <w:t xml:space="preserve"> </w:t>
      </w:r>
      <w:r w:rsidRPr="006E45CE">
        <w:rPr>
          <w:rFonts w:cs="Calibri"/>
        </w:rPr>
        <w:t>to</w:t>
      </w:r>
      <w:r w:rsidRPr="006E45CE">
        <w:rPr>
          <w:rFonts w:cs="Calibri"/>
          <w:spacing w:val="-4"/>
        </w:rPr>
        <w:t xml:space="preserve"> </w:t>
      </w:r>
      <w:r w:rsidRPr="006E45CE">
        <w:rPr>
          <w:rFonts w:cs="Calibri"/>
        </w:rPr>
        <w:t>common usage.</w:t>
      </w:r>
    </w:p>
    <w:p w14:paraId="12136EA6" w14:textId="77777777" w:rsidR="000E4960" w:rsidRPr="000E4960" w:rsidRDefault="009A6180" w:rsidP="00F851B8">
      <w:pPr>
        <w:pStyle w:val="Normalboldnospace"/>
      </w:pPr>
      <w:r w:rsidRPr="000E4960">
        <w:t>personification</w:t>
      </w:r>
    </w:p>
    <w:p w14:paraId="24CD35E6" w14:textId="3FB15B96" w:rsidR="009A6180" w:rsidRPr="006E45CE" w:rsidRDefault="009A6180" w:rsidP="006E7EF9">
      <w:pPr>
        <w:rPr>
          <w:rFonts w:cs="Calibri"/>
        </w:rPr>
      </w:pPr>
      <w:r w:rsidRPr="006E45CE">
        <w:rPr>
          <w:rFonts w:cs="Calibri"/>
        </w:rPr>
        <w:t>Attributing</w:t>
      </w:r>
      <w:r w:rsidRPr="006E45CE">
        <w:rPr>
          <w:rFonts w:cs="Calibri"/>
          <w:spacing w:val="-4"/>
        </w:rPr>
        <w:t xml:space="preserve"> </w:t>
      </w:r>
      <w:r w:rsidRPr="006E45CE">
        <w:rPr>
          <w:rFonts w:cs="Calibri"/>
        </w:rPr>
        <w:t>human</w:t>
      </w:r>
      <w:r w:rsidRPr="006E45CE">
        <w:rPr>
          <w:rFonts w:cs="Calibri"/>
          <w:spacing w:val="-6"/>
        </w:rPr>
        <w:t xml:space="preserve"> </w:t>
      </w:r>
      <w:r w:rsidRPr="006E45CE">
        <w:rPr>
          <w:rFonts w:cs="Calibri"/>
        </w:rPr>
        <w:t>characteristics</w:t>
      </w:r>
      <w:r w:rsidRPr="006E45CE">
        <w:rPr>
          <w:rFonts w:cs="Calibri"/>
          <w:spacing w:val="-5"/>
        </w:rPr>
        <w:t xml:space="preserve"> </w:t>
      </w:r>
      <w:r w:rsidRPr="006E45CE">
        <w:rPr>
          <w:rFonts w:cs="Calibri"/>
        </w:rPr>
        <w:t>to</w:t>
      </w:r>
      <w:r w:rsidRPr="006E45CE">
        <w:rPr>
          <w:rFonts w:cs="Calibri"/>
          <w:spacing w:val="-5"/>
        </w:rPr>
        <w:t xml:space="preserve"> </w:t>
      </w:r>
      <w:r w:rsidRPr="006E45CE">
        <w:rPr>
          <w:rFonts w:cs="Calibri"/>
        </w:rPr>
        <w:t>abstractions</w:t>
      </w:r>
      <w:r w:rsidRPr="006E45CE">
        <w:rPr>
          <w:rFonts w:cs="Calibri"/>
          <w:spacing w:val="-5"/>
        </w:rPr>
        <w:t xml:space="preserve"> </w:t>
      </w:r>
      <w:r w:rsidRPr="006E45CE">
        <w:rPr>
          <w:rFonts w:cs="Calibri"/>
        </w:rPr>
        <w:t>such</w:t>
      </w:r>
      <w:r w:rsidRPr="006E45CE">
        <w:rPr>
          <w:rFonts w:cs="Calibri"/>
          <w:spacing w:val="-4"/>
        </w:rPr>
        <w:t xml:space="preserve"> </w:t>
      </w:r>
      <w:r w:rsidRPr="006E45CE">
        <w:rPr>
          <w:rFonts w:cs="Calibri"/>
        </w:rPr>
        <w:t>as</w:t>
      </w:r>
      <w:r w:rsidRPr="006E45CE">
        <w:rPr>
          <w:rFonts w:cs="Calibri"/>
          <w:spacing w:val="-5"/>
        </w:rPr>
        <w:t xml:space="preserve"> </w:t>
      </w:r>
      <w:r w:rsidRPr="006E45CE">
        <w:rPr>
          <w:rFonts w:cs="Calibri"/>
        </w:rPr>
        <w:t>love,</w:t>
      </w:r>
      <w:r w:rsidRPr="006E45CE">
        <w:rPr>
          <w:rFonts w:cs="Calibri"/>
          <w:spacing w:val="-4"/>
        </w:rPr>
        <w:t xml:space="preserve"> </w:t>
      </w:r>
      <w:r w:rsidRPr="006E45CE">
        <w:rPr>
          <w:rFonts w:cs="Calibri"/>
        </w:rPr>
        <w:t>things</w:t>
      </w:r>
      <w:r w:rsidRPr="006E45CE">
        <w:rPr>
          <w:rFonts w:cs="Calibri"/>
          <w:spacing w:val="-4"/>
        </w:rPr>
        <w:t xml:space="preserve"> </w:t>
      </w:r>
      <w:r w:rsidRPr="006E45CE">
        <w:rPr>
          <w:rFonts w:cs="Calibri"/>
        </w:rPr>
        <w:t>(for example</w:t>
      </w:r>
      <w:r>
        <w:rPr>
          <w:rFonts w:cs="Calibri"/>
        </w:rPr>
        <w:t>,</w:t>
      </w:r>
      <w:r w:rsidRPr="006E45CE">
        <w:rPr>
          <w:rFonts w:cs="Calibri"/>
        </w:rPr>
        <w:t xml:space="preserve"> </w:t>
      </w:r>
      <w:proofErr w:type="gramStart"/>
      <w:r w:rsidRPr="006E45CE">
        <w:rPr>
          <w:rFonts w:cs="Calibri"/>
          <w:i/>
        </w:rPr>
        <w:t>The</w:t>
      </w:r>
      <w:proofErr w:type="gramEnd"/>
      <w:r w:rsidRPr="006E45CE">
        <w:rPr>
          <w:rFonts w:cs="Calibri"/>
          <w:i/>
        </w:rPr>
        <w:t xml:space="preserve"> trees sighed and moaned in the wind</w:t>
      </w:r>
      <w:r w:rsidRPr="006E45CE">
        <w:rPr>
          <w:rFonts w:cs="Calibri"/>
        </w:rPr>
        <w:t>) or animals (for example</w:t>
      </w:r>
      <w:r>
        <w:rPr>
          <w:rFonts w:cs="Calibri"/>
        </w:rPr>
        <w:t>,</w:t>
      </w:r>
      <w:r w:rsidRPr="006E45CE">
        <w:rPr>
          <w:rFonts w:cs="Calibri"/>
        </w:rPr>
        <w:t xml:space="preserve"> </w:t>
      </w:r>
      <w:r w:rsidRPr="006E45CE">
        <w:rPr>
          <w:rFonts w:cs="Calibri"/>
          <w:i/>
        </w:rPr>
        <w:t>The hen said to the fox</w:t>
      </w:r>
      <w:r w:rsidRPr="006E45CE">
        <w:rPr>
          <w:rFonts w:cs="Calibri"/>
        </w:rPr>
        <w:t>).</w:t>
      </w:r>
    </w:p>
    <w:p w14:paraId="2856C11B" w14:textId="77777777" w:rsidR="000E4960" w:rsidRPr="000E4960" w:rsidRDefault="009A6180" w:rsidP="00F851B8">
      <w:pPr>
        <w:pStyle w:val="Normalboldnospace"/>
      </w:pPr>
      <w:r w:rsidRPr="000E4960">
        <w:t>pictogram</w:t>
      </w:r>
    </w:p>
    <w:p w14:paraId="6F997D30" w14:textId="0E889207" w:rsidR="009A6180" w:rsidRPr="006E45CE" w:rsidRDefault="009A6180" w:rsidP="006E7EF9">
      <w:pPr>
        <w:rPr>
          <w:rFonts w:cs="Calibri"/>
          <w:i/>
        </w:rPr>
      </w:pPr>
      <w:r w:rsidRPr="006E45CE">
        <w:rPr>
          <w:rFonts w:cs="Calibri"/>
        </w:rPr>
        <w:t>A</w:t>
      </w:r>
      <w:r w:rsidRPr="006E45CE">
        <w:rPr>
          <w:rFonts w:cs="Calibri"/>
          <w:spacing w:val="-8"/>
        </w:rPr>
        <w:t xml:space="preserve"> </w:t>
      </w:r>
      <w:r w:rsidRPr="006E45CE">
        <w:rPr>
          <w:rFonts w:cs="Calibri"/>
        </w:rPr>
        <w:t>graphic depiction</w:t>
      </w:r>
      <w:r w:rsidRPr="006E45CE">
        <w:rPr>
          <w:rFonts w:cs="Calibri"/>
          <w:spacing w:val="-6"/>
        </w:rPr>
        <w:t xml:space="preserve"> </w:t>
      </w:r>
      <w:r w:rsidRPr="006E45CE">
        <w:rPr>
          <w:rFonts w:cs="Calibri"/>
        </w:rPr>
        <w:t>of</w:t>
      </w:r>
      <w:r w:rsidRPr="006E45CE">
        <w:rPr>
          <w:rFonts w:cs="Calibri"/>
          <w:spacing w:val="-5"/>
        </w:rPr>
        <w:t xml:space="preserve"> </w:t>
      </w:r>
      <w:r w:rsidRPr="006E45CE">
        <w:rPr>
          <w:rFonts w:cs="Calibri"/>
        </w:rPr>
        <w:t>the</w:t>
      </w:r>
      <w:r w:rsidRPr="006E45CE">
        <w:rPr>
          <w:rFonts w:cs="Calibri"/>
          <w:spacing w:val="-4"/>
        </w:rPr>
        <w:t xml:space="preserve"> </w:t>
      </w:r>
      <w:r w:rsidRPr="006E45CE">
        <w:rPr>
          <w:rFonts w:cs="Calibri"/>
        </w:rPr>
        <w:t>meaning</w:t>
      </w:r>
      <w:r w:rsidRPr="006E45CE">
        <w:rPr>
          <w:rFonts w:cs="Calibri"/>
          <w:spacing w:val="-6"/>
        </w:rPr>
        <w:t xml:space="preserve"> </w:t>
      </w:r>
      <w:r w:rsidRPr="006E45CE">
        <w:rPr>
          <w:rFonts w:cs="Calibri"/>
        </w:rPr>
        <w:t>represented</w:t>
      </w:r>
      <w:r w:rsidRPr="006E45CE">
        <w:rPr>
          <w:rFonts w:cs="Calibri"/>
          <w:spacing w:val="-6"/>
        </w:rPr>
        <w:t xml:space="preserve"> </w:t>
      </w:r>
      <w:r w:rsidRPr="006E45CE">
        <w:rPr>
          <w:rFonts w:cs="Calibri"/>
        </w:rPr>
        <w:t>in</w:t>
      </w:r>
      <w:r w:rsidRPr="006E45CE">
        <w:rPr>
          <w:rFonts w:cs="Calibri"/>
          <w:spacing w:val="-6"/>
        </w:rPr>
        <w:t xml:space="preserve"> </w:t>
      </w:r>
      <w:r w:rsidRPr="006E45CE">
        <w:rPr>
          <w:rFonts w:cs="Calibri"/>
        </w:rPr>
        <w:t>a</w:t>
      </w:r>
      <w:r w:rsidRPr="006E45CE">
        <w:rPr>
          <w:rFonts w:cs="Calibri"/>
          <w:spacing w:val="-3"/>
        </w:rPr>
        <w:t xml:space="preserve"> </w:t>
      </w:r>
      <w:r w:rsidRPr="006E45CE">
        <w:rPr>
          <w:rFonts w:cs="Calibri"/>
          <w:i/>
        </w:rPr>
        <w:t>Hanzi.</w:t>
      </w:r>
    </w:p>
    <w:p w14:paraId="251EA2D0" w14:textId="77777777" w:rsidR="000E4960" w:rsidRPr="000E4960" w:rsidRDefault="009A6180" w:rsidP="00F851B8">
      <w:pPr>
        <w:pStyle w:val="Normalboldnospace"/>
      </w:pPr>
      <w:r w:rsidRPr="000E4960">
        <w:t>Pinyin</w:t>
      </w:r>
    </w:p>
    <w:p w14:paraId="6E6482F6" w14:textId="233AE2E1" w:rsidR="009A6180" w:rsidRPr="006E45CE" w:rsidRDefault="009A6180" w:rsidP="006E7EF9">
      <w:pPr>
        <w:rPr>
          <w:rFonts w:cs="Calibri"/>
        </w:rPr>
      </w:pPr>
      <w:r w:rsidRPr="006E45CE">
        <w:rPr>
          <w:rFonts w:cs="Calibri"/>
        </w:rPr>
        <w:t>The</w:t>
      </w:r>
      <w:r w:rsidRPr="006E45CE">
        <w:rPr>
          <w:rFonts w:cs="Calibri"/>
          <w:spacing w:val="-4"/>
        </w:rPr>
        <w:t xml:space="preserve"> </w:t>
      </w:r>
      <w:r w:rsidRPr="006E45CE">
        <w:rPr>
          <w:rFonts w:cs="Calibri"/>
        </w:rPr>
        <w:t>official</w:t>
      </w:r>
      <w:r w:rsidRPr="006E45CE">
        <w:rPr>
          <w:rFonts w:cs="Calibri"/>
          <w:spacing w:val="-5"/>
        </w:rPr>
        <w:t xml:space="preserve"> </w:t>
      </w:r>
      <w:r w:rsidRPr="006E45CE">
        <w:rPr>
          <w:rFonts w:cs="Calibri"/>
        </w:rPr>
        <w:t>Romanisation</w:t>
      </w:r>
      <w:r w:rsidRPr="006E45CE">
        <w:rPr>
          <w:rFonts w:cs="Calibri"/>
          <w:spacing w:val="-4"/>
        </w:rPr>
        <w:t xml:space="preserve"> </w:t>
      </w:r>
      <w:r w:rsidRPr="006E45CE">
        <w:rPr>
          <w:rFonts w:cs="Calibri"/>
        </w:rPr>
        <w:t>of</w:t>
      </w:r>
      <w:r w:rsidRPr="006E45CE">
        <w:rPr>
          <w:rFonts w:cs="Calibri"/>
          <w:spacing w:val="-3"/>
        </w:rPr>
        <w:t xml:space="preserve"> </w:t>
      </w:r>
      <w:r w:rsidRPr="006E45CE">
        <w:rPr>
          <w:rFonts w:cs="Calibri"/>
        </w:rPr>
        <w:t>Mandarin</w:t>
      </w:r>
      <w:r w:rsidRPr="006E45CE">
        <w:rPr>
          <w:rFonts w:cs="Calibri"/>
          <w:spacing w:val="-4"/>
        </w:rPr>
        <w:t xml:space="preserve"> </w:t>
      </w:r>
      <w:r w:rsidRPr="006E45CE">
        <w:rPr>
          <w:rFonts w:cs="Calibri"/>
        </w:rPr>
        <w:t>Chinese</w:t>
      </w:r>
      <w:r w:rsidRPr="006E45CE">
        <w:rPr>
          <w:rFonts w:cs="Calibri"/>
          <w:spacing w:val="-4"/>
        </w:rPr>
        <w:t xml:space="preserve"> </w:t>
      </w:r>
      <w:r w:rsidRPr="006E45CE">
        <w:rPr>
          <w:rFonts w:cs="Calibri"/>
        </w:rPr>
        <w:t>used</w:t>
      </w:r>
      <w:r w:rsidRPr="006E45CE">
        <w:rPr>
          <w:rFonts w:cs="Calibri"/>
          <w:spacing w:val="-4"/>
        </w:rPr>
        <w:t xml:space="preserve"> </w:t>
      </w:r>
      <w:r w:rsidRPr="006E45CE">
        <w:rPr>
          <w:rFonts w:cs="Calibri"/>
        </w:rPr>
        <w:t>as</w:t>
      </w:r>
      <w:r w:rsidRPr="006E45CE">
        <w:rPr>
          <w:rFonts w:cs="Calibri"/>
          <w:spacing w:val="-4"/>
        </w:rPr>
        <w:t xml:space="preserve"> </w:t>
      </w:r>
      <w:r w:rsidRPr="006E45CE">
        <w:rPr>
          <w:rFonts w:cs="Calibri"/>
        </w:rPr>
        <w:t>a</w:t>
      </w:r>
      <w:r w:rsidRPr="006E45CE">
        <w:rPr>
          <w:rFonts w:cs="Calibri"/>
          <w:spacing w:val="-4"/>
        </w:rPr>
        <w:t xml:space="preserve"> </w:t>
      </w:r>
      <w:r w:rsidRPr="006E45CE">
        <w:rPr>
          <w:rFonts w:cs="Calibri"/>
        </w:rPr>
        <w:t>tool</w:t>
      </w:r>
      <w:r w:rsidRPr="006E45CE">
        <w:rPr>
          <w:rFonts w:cs="Calibri"/>
          <w:spacing w:val="-5"/>
        </w:rPr>
        <w:t xml:space="preserve"> </w:t>
      </w:r>
      <w:r w:rsidRPr="006E45CE">
        <w:rPr>
          <w:rFonts w:cs="Calibri"/>
        </w:rPr>
        <w:t>to</w:t>
      </w:r>
      <w:r w:rsidRPr="006E45CE">
        <w:rPr>
          <w:rFonts w:cs="Calibri"/>
          <w:spacing w:val="-3"/>
        </w:rPr>
        <w:t xml:space="preserve"> </w:t>
      </w:r>
      <w:r w:rsidRPr="006E45CE">
        <w:rPr>
          <w:rFonts w:cs="Calibri"/>
        </w:rPr>
        <w:t>teach Modern Standard Mandarin Chinese.</w:t>
      </w:r>
    </w:p>
    <w:p w14:paraId="20D322DF" w14:textId="77777777" w:rsidR="000E4960" w:rsidRPr="000E4960" w:rsidRDefault="009A6180" w:rsidP="00F851B8">
      <w:pPr>
        <w:pStyle w:val="Normalboldnospace"/>
      </w:pPr>
      <w:r w:rsidRPr="000E4960">
        <w:t>Place</w:t>
      </w:r>
    </w:p>
    <w:p w14:paraId="21010032" w14:textId="2358CD92" w:rsidR="009A6180" w:rsidRPr="006E45CE" w:rsidRDefault="009A6180" w:rsidP="006E7EF9">
      <w:pPr>
        <w:rPr>
          <w:rFonts w:cs="Calibri"/>
        </w:rPr>
      </w:pPr>
      <w:r w:rsidRPr="006E45CE">
        <w:rPr>
          <w:rFonts w:cs="Calibri"/>
        </w:rPr>
        <w:t>A</w:t>
      </w:r>
      <w:r w:rsidRPr="006E45CE">
        <w:rPr>
          <w:rFonts w:cs="Calibri"/>
          <w:spacing w:val="-6"/>
        </w:rPr>
        <w:t xml:space="preserve"> </w:t>
      </w:r>
      <w:r w:rsidRPr="006E45CE">
        <w:rPr>
          <w:rFonts w:cs="Calibri"/>
        </w:rPr>
        <w:t>space</w:t>
      </w:r>
      <w:r w:rsidRPr="006E45CE">
        <w:rPr>
          <w:rFonts w:cs="Calibri"/>
          <w:spacing w:val="-5"/>
        </w:rPr>
        <w:t xml:space="preserve"> </w:t>
      </w:r>
      <w:r w:rsidRPr="006E45CE">
        <w:rPr>
          <w:rFonts w:cs="Calibri"/>
        </w:rPr>
        <w:t>mapped</w:t>
      </w:r>
      <w:r w:rsidRPr="006E45CE">
        <w:rPr>
          <w:rFonts w:cs="Calibri"/>
          <w:spacing w:val="-3"/>
        </w:rPr>
        <w:t xml:space="preserve"> </w:t>
      </w:r>
      <w:r w:rsidRPr="006E45CE">
        <w:rPr>
          <w:rFonts w:cs="Calibri"/>
        </w:rPr>
        <w:t>out</w:t>
      </w:r>
      <w:r w:rsidRPr="006E45CE">
        <w:rPr>
          <w:rFonts w:cs="Calibri"/>
          <w:spacing w:val="-3"/>
        </w:rPr>
        <w:t xml:space="preserve"> </w:t>
      </w:r>
      <w:r w:rsidRPr="006E45CE">
        <w:rPr>
          <w:rFonts w:cs="Calibri"/>
        </w:rPr>
        <w:t>by</w:t>
      </w:r>
      <w:r w:rsidRPr="006E45CE">
        <w:rPr>
          <w:rFonts w:cs="Calibri"/>
          <w:spacing w:val="-8"/>
        </w:rPr>
        <w:t xml:space="preserve"> </w:t>
      </w:r>
      <w:r w:rsidRPr="006E45CE">
        <w:rPr>
          <w:rFonts w:cs="Calibri"/>
        </w:rPr>
        <w:t>physical</w:t>
      </w:r>
      <w:r w:rsidRPr="006E45CE">
        <w:rPr>
          <w:rFonts w:cs="Calibri"/>
          <w:spacing w:val="-4"/>
        </w:rPr>
        <w:t xml:space="preserve"> </w:t>
      </w:r>
      <w:r w:rsidRPr="006E45CE">
        <w:rPr>
          <w:rFonts w:cs="Calibri"/>
        </w:rPr>
        <w:t>or</w:t>
      </w:r>
      <w:r w:rsidRPr="006E45CE">
        <w:rPr>
          <w:rFonts w:cs="Calibri"/>
          <w:spacing w:val="-4"/>
        </w:rPr>
        <w:t xml:space="preserve"> </w:t>
      </w:r>
      <w:r w:rsidRPr="006E45CE">
        <w:rPr>
          <w:rFonts w:cs="Calibri"/>
        </w:rPr>
        <w:t>intangible</w:t>
      </w:r>
      <w:r w:rsidRPr="006E45CE">
        <w:rPr>
          <w:rFonts w:cs="Calibri"/>
          <w:spacing w:val="-5"/>
        </w:rPr>
        <w:t xml:space="preserve"> </w:t>
      </w:r>
      <w:r w:rsidRPr="006E45CE">
        <w:rPr>
          <w:rFonts w:cs="Calibri"/>
        </w:rPr>
        <w:t>boundaries</w:t>
      </w:r>
      <w:r w:rsidRPr="006E45CE">
        <w:rPr>
          <w:rFonts w:cs="Calibri"/>
          <w:spacing w:val="-4"/>
        </w:rPr>
        <w:t xml:space="preserve"> </w:t>
      </w:r>
      <w:r w:rsidRPr="006E45CE">
        <w:rPr>
          <w:rFonts w:cs="Calibri"/>
        </w:rPr>
        <w:t>that</w:t>
      </w:r>
      <w:r w:rsidRPr="006E45CE">
        <w:rPr>
          <w:rFonts w:cs="Calibri"/>
          <w:spacing w:val="-5"/>
        </w:rPr>
        <w:t xml:space="preserve"> </w:t>
      </w:r>
      <w:r w:rsidRPr="006E45CE">
        <w:rPr>
          <w:rFonts w:cs="Calibri"/>
        </w:rPr>
        <w:t>individuals or groups of Torres Strait Islander Peoples occupy and r</w:t>
      </w:r>
      <w:r>
        <w:rPr>
          <w:rFonts w:cs="Calibri"/>
        </w:rPr>
        <w:t>egar</w:t>
      </w:r>
      <w:r w:rsidRPr="006E45CE">
        <w:rPr>
          <w:rFonts w:cs="Calibri"/>
        </w:rPr>
        <w:t>d as their own. Places are spaces that have varying d</w:t>
      </w:r>
      <w:r>
        <w:rPr>
          <w:rFonts w:cs="Calibri"/>
        </w:rPr>
        <w:t>egre</w:t>
      </w:r>
      <w:r w:rsidRPr="006E45CE">
        <w:rPr>
          <w:rFonts w:cs="Calibri"/>
        </w:rPr>
        <w:t>es of spirituality.</w:t>
      </w:r>
    </w:p>
    <w:p w14:paraId="5A64805A" w14:textId="77777777" w:rsidR="000E4960" w:rsidRPr="000E4960" w:rsidRDefault="009A6180" w:rsidP="00F851B8">
      <w:pPr>
        <w:pStyle w:val="Normalboldnospace"/>
      </w:pPr>
      <w:r w:rsidRPr="000E4960">
        <w:t>pragmatics</w:t>
      </w:r>
    </w:p>
    <w:p w14:paraId="3E713623" w14:textId="5EED8DC4" w:rsidR="009A6180" w:rsidRPr="006E45CE" w:rsidRDefault="009A6180" w:rsidP="006E7EF9">
      <w:pPr>
        <w:rPr>
          <w:rFonts w:cs="Calibri"/>
        </w:rPr>
      </w:pPr>
      <w:r w:rsidRPr="006E45CE">
        <w:rPr>
          <w:rFonts w:cs="Calibri"/>
        </w:rPr>
        <w:t>A</w:t>
      </w:r>
      <w:r w:rsidRPr="006E45CE">
        <w:rPr>
          <w:rFonts w:cs="Calibri"/>
          <w:spacing w:val="-5"/>
        </w:rPr>
        <w:t xml:space="preserve"> </w:t>
      </w:r>
      <w:r w:rsidRPr="006E45CE">
        <w:rPr>
          <w:rFonts w:cs="Calibri"/>
        </w:rPr>
        <w:t>study</w:t>
      </w:r>
      <w:r w:rsidRPr="006E45CE">
        <w:rPr>
          <w:rFonts w:cs="Calibri"/>
          <w:spacing w:val="-7"/>
        </w:rPr>
        <w:t xml:space="preserve"> </w:t>
      </w:r>
      <w:r w:rsidRPr="006E45CE">
        <w:rPr>
          <w:rFonts w:cs="Calibri"/>
        </w:rPr>
        <w:t>of how</w:t>
      </w:r>
      <w:r w:rsidRPr="006E45CE">
        <w:rPr>
          <w:rFonts w:cs="Calibri"/>
          <w:spacing w:val="-4"/>
        </w:rPr>
        <w:t xml:space="preserve"> </w:t>
      </w:r>
      <w:r w:rsidRPr="006E45CE">
        <w:rPr>
          <w:rFonts w:cs="Calibri"/>
        </w:rPr>
        <w:t>context</w:t>
      </w:r>
      <w:r w:rsidRPr="006E45CE">
        <w:rPr>
          <w:rFonts w:cs="Calibri"/>
          <w:spacing w:val="-4"/>
        </w:rPr>
        <w:t xml:space="preserve"> </w:t>
      </w:r>
      <w:r w:rsidRPr="006E45CE">
        <w:rPr>
          <w:rFonts w:cs="Calibri"/>
        </w:rPr>
        <w:t>affects</w:t>
      </w:r>
      <w:r w:rsidRPr="006E45CE">
        <w:rPr>
          <w:rFonts w:cs="Calibri"/>
          <w:spacing w:val="-3"/>
        </w:rPr>
        <w:t xml:space="preserve"> </w:t>
      </w:r>
      <w:r w:rsidRPr="006E45CE">
        <w:rPr>
          <w:rFonts w:cs="Calibri"/>
        </w:rPr>
        <w:t xml:space="preserve">communication, </w:t>
      </w:r>
      <w:r>
        <w:rPr>
          <w:rFonts w:cs="Calibri"/>
        </w:rPr>
        <w:t>e.g.</w:t>
      </w:r>
      <w:r w:rsidRPr="006E45CE">
        <w:rPr>
          <w:rFonts w:cs="Calibri"/>
        </w:rPr>
        <w:t xml:space="preserve"> in</w:t>
      </w:r>
      <w:r w:rsidRPr="006E45CE">
        <w:rPr>
          <w:rFonts w:cs="Calibri"/>
          <w:spacing w:val="-4"/>
        </w:rPr>
        <w:t xml:space="preserve"> </w:t>
      </w:r>
      <w:r w:rsidRPr="006E45CE">
        <w:rPr>
          <w:rFonts w:cs="Calibri"/>
        </w:rPr>
        <w:t>relation to</w:t>
      </w:r>
      <w:r w:rsidRPr="006E45CE">
        <w:rPr>
          <w:rFonts w:cs="Calibri"/>
          <w:spacing w:val="-4"/>
        </w:rPr>
        <w:t xml:space="preserve"> </w:t>
      </w:r>
      <w:r w:rsidRPr="006E45CE">
        <w:rPr>
          <w:rFonts w:cs="Calibri"/>
        </w:rPr>
        <w:t>the</w:t>
      </w:r>
      <w:r w:rsidRPr="006E45CE">
        <w:rPr>
          <w:rFonts w:cs="Calibri"/>
          <w:spacing w:val="-4"/>
        </w:rPr>
        <w:t xml:space="preserve"> </w:t>
      </w:r>
      <w:r w:rsidRPr="006E45CE">
        <w:rPr>
          <w:rFonts w:cs="Calibri"/>
        </w:rPr>
        <w:t>status of participants, the situation in which the communication is</w:t>
      </w:r>
      <w:r w:rsidRPr="006E45CE">
        <w:rPr>
          <w:rFonts w:cs="Calibri"/>
          <w:spacing w:val="-1"/>
        </w:rPr>
        <w:t xml:space="preserve"> </w:t>
      </w:r>
      <w:r w:rsidRPr="006E45CE">
        <w:rPr>
          <w:rFonts w:cs="Calibri"/>
        </w:rPr>
        <w:t>happening, or the intention of the speaker.</w:t>
      </w:r>
    </w:p>
    <w:p w14:paraId="0AA237A1" w14:textId="77777777" w:rsidR="000E4960" w:rsidRPr="000E4960" w:rsidRDefault="009A6180" w:rsidP="00F851B8">
      <w:pPr>
        <w:pStyle w:val="Normalboldnospace"/>
      </w:pPr>
      <w:r w:rsidRPr="000E4960">
        <w:t>prefix</w:t>
      </w:r>
    </w:p>
    <w:p w14:paraId="1836AA7E" w14:textId="5C9CE8F7" w:rsidR="009A6180" w:rsidRPr="006E45CE" w:rsidRDefault="009A6180" w:rsidP="006E7EF9">
      <w:pPr>
        <w:rPr>
          <w:rFonts w:cs="Calibri"/>
        </w:rPr>
      </w:pPr>
      <w:r w:rsidRPr="006E45CE">
        <w:rPr>
          <w:rFonts w:cs="Calibri"/>
        </w:rPr>
        <w:t>A</w:t>
      </w:r>
      <w:r w:rsidRPr="006E45CE">
        <w:rPr>
          <w:rFonts w:cs="Calibri"/>
          <w:spacing w:val="-6"/>
        </w:rPr>
        <w:t xml:space="preserve"> </w:t>
      </w:r>
      <w:r w:rsidRPr="006E45CE">
        <w:rPr>
          <w:rFonts w:cs="Calibri"/>
        </w:rPr>
        <w:t>meaningful</w:t>
      </w:r>
      <w:r w:rsidRPr="006E45CE">
        <w:rPr>
          <w:rFonts w:cs="Calibri"/>
          <w:spacing w:val="-4"/>
        </w:rPr>
        <w:t xml:space="preserve"> </w:t>
      </w:r>
      <w:r w:rsidRPr="006E45CE">
        <w:rPr>
          <w:rFonts w:cs="Calibri"/>
        </w:rPr>
        <w:t>element</w:t>
      </w:r>
      <w:r w:rsidRPr="006E45CE">
        <w:rPr>
          <w:rFonts w:cs="Calibri"/>
          <w:spacing w:val="-5"/>
        </w:rPr>
        <w:t xml:space="preserve"> </w:t>
      </w:r>
      <w:r w:rsidRPr="006E45CE">
        <w:rPr>
          <w:rFonts w:cs="Calibri"/>
        </w:rPr>
        <w:t>(morpheme)</w:t>
      </w:r>
      <w:r w:rsidRPr="006E45CE">
        <w:rPr>
          <w:rFonts w:cs="Calibri"/>
          <w:spacing w:val="-4"/>
        </w:rPr>
        <w:t xml:space="preserve"> </w:t>
      </w:r>
      <w:r w:rsidRPr="006E45CE">
        <w:rPr>
          <w:rFonts w:cs="Calibri"/>
        </w:rPr>
        <w:t>added</w:t>
      </w:r>
      <w:r w:rsidRPr="006E45CE">
        <w:rPr>
          <w:rFonts w:cs="Calibri"/>
          <w:spacing w:val="-3"/>
        </w:rPr>
        <w:t xml:space="preserve"> </w:t>
      </w:r>
      <w:r w:rsidRPr="006E45CE">
        <w:rPr>
          <w:rFonts w:cs="Calibri"/>
        </w:rPr>
        <w:t>before</w:t>
      </w:r>
      <w:r w:rsidRPr="006E45CE">
        <w:rPr>
          <w:rFonts w:cs="Calibri"/>
          <w:spacing w:val="-5"/>
        </w:rPr>
        <w:t xml:space="preserve"> </w:t>
      </w:r>
      <w:r w:rsidRPr="006E45CE">
        <w:rPr>
          <w:rFonts w:cs="Calibri"/>
        </w:rPr>
        <w:t>the</w:t>
      </w:r>
      <w:r w:rsidRPr="006E45CE">
        <w:rPr>
          <w:rFonts w:cs="Calibri"/>
          <w:spacing w:val="-3"/>
        </w:rPr>
        <w:t xml:space="preserve"> </w:t>
      </w:r>
      <w:r w:rsidRPr="006E45CE">
        <w:rPr>
          <w:rFonts w:cs="Calibri"/>
        </w:rPr>
        <w:t>main</w:t>
      </w:r>
      <w:r w:rsidRPr="006E45CE">
        <w:rPr>
          <w:rFonts w:cs="Calibri"/>
          <w:spacing w:val="-5"/>
        </w:rPr>
        <w:t xml:space="preserve"> </w:t>
      </w:r>
      <w:r w:rsidRPr="006E45CE">
        <w:rPr>
          <w:rFonts w:cs="Calibri"/>
        </w:rPr>
        <w:t>part</w:t>
      </w:r>
      <w:r w:rsidRPr="006E45CE">
        <w:rPr>
          <w:rFonts w:cs="Calibri"/>
          <w:spacing w:val="-5"/>
        </w:rPr>
        <w:t xml:space="preserve"> </w:t>
      </w:r>
      <w:r w:rsidRPr="006E45CE">
        <w:rPr>
          <w:rFonts w:cs="Calibri"/>
        </w:rPr>
        <w:t>of</w:t>
      </w:r>
      <w:r w:rsidRPr="006E45CE">
        <w:rPr>
          <w:rFonts w:cs="Calibri"/>
          <w:spacing w:val="-3"/>
        </w:rPr>
        <w:t xml:space="preserve"> </w:t>
      </w:r>
      <w:r w:rsidRPr="006E45CE">
        <w:rPr>
          <w:rFonts w:cs="Calibri"/>
        </w:rPr>
        <w:t>a</w:t>
      </w:r>
      <w:r w:rsidRPr="006E45CE">
        <w:rPr>
          <w:rFonts w:cs="Calibri"/>
          <w:spacing w:val="-3"/>
        </w:rPr>
        <w:t xml:space="preserve"> </w:t>
      </w:r>
      <w:r w:rsidRPr="006E45CE">
        <w:rPr>
          <w:rFonts w:cs="Calibri"/>
        </w:rPr>
        <w:t xml:space="preserve">word to change its meaning, </w:t>
      </w:r>
      <w:r>
        <w:rPr>
          <w:rFonts w:cs="Calibri"/>
        </w:rPr>
        <w:t>e.g.</w:t>
      </w:r>
      <w:r w:rsidRPr="006E45CE">
        <w:rPr>
          <w:rFonts w:cs="Calibri"/>
        </w:rPr>
        <w:t xml:space="preserve"> ‘</w:t>
      </w:r>
      <w:r w:rsidRPr="006E45CE">
        <w:rPr>
          <w:rFonts w:cs="Calibri"/>
          <w:i/>
        </w:rPr>
        <w:t xml:space="preserve">un’ </w:t>
      </w:r>
      <w:r w:rsidRPr="006E45CE">
        <w:rPr>
          <w:rFonts w:cs="Calibri"/>
        </w:rPr>
        <w:t xml:space="preserve">in </w:t>
      </w:r>
      <w:r w:rsidRPr="006E45CE">
        <w:rPr>
          <w:rFonts w:cs="Calibri"/>
          <w:i/>
        </w:rPr>
        <w:t>unhappy</w:t>
      </w:r>
      <w:r w:rsidRPr="006E45CE">
        <w:rPr>
          <w:rFonts w:cs="Calibri"/>
        </w:rPr>
        <w:t>.</w:t>
      </w:r>
    </w:p>
    <w:p w14:paraId="17188629" w14:textId="77777777" w:rsidR="000E4960" w:rsidRPr="000E4960" w:rsidRDefault="009A6180" w:rsidP="00F851B8">
      <w:pPr>
        <w:pStyle w:val="Normalboldnospace"/>
      </w:pPr>
      <w:r w:rsidRPr="000E4960">
        <w:t>preposition</w:t>
      </w:r>
    </w:p>
    <w:p w14:paraId="04376C15" w14:textId="0C3CE48C" w:rsidR="009A6180" w:rsidRPr="006E45CE" w:rsidRDefault="009A6180" w:rsidP="006E7EF9">
      <w:pPr>
        <w:rPr>
          <w:rFonts w:cs="Calibri"/>
        </w:rPr>
      </w:pPr>
      <w:r w:rsidRPr="006E45CE">
        <w:rPr>
          <w:rFonts w:cs="Calibri"/>
        </w:rPr>
        <w:t>A</w:t>
      </w:r>
      <w:r w:rsidRPr="006E45CE">
        <w:rPr>
          <w:rFonts w:cs="Calibri"/>
          <w:spacing w:val="-5"/>
        </w:rPr>
        <w:t xml:space="preserve"> </w:t>
      </w:r>
      <w:r w:rsidRPr="006E45CE">
        <w:rPr>
          <w:rFonts w:cs="Calibri"/>
        </w:rPr>
        <w:t>part</w:t>
      </w:r>
      <w:r w:rsidRPr="006E45CE">
        <w:rPr>
          <w:rFonts w:cs="Calibri"/>
          <w:spacing w:val="-3"/>
        </w:rPr>
        <w:t xml:space="preserve"> </w:t>
      </w:r>
      <w:r w:rsidRPr="006E45CE">
        <w:rPr>
          <w:rFonts w:cs="Calibri"/>
        </w:rPr>
        <w:t>of</w:t>
      </w:r>
      <w:r w:rsidRPr="006E45CE">
        <w:rPr>
          <w:rFonts w:cs="Calibri"/>
          <w:spacing w:val="-3"/>
        </w:rPr>
        <w:t xml:space="preserve"> </w:t>
      </w:r>
      <w:r w:rsidRPr="006E45CE">
        <w:rPr>
          <w:rFonts w:cs="Calibri"/>
        </w:rPr>
        <w:t>speech</w:t>
      </w:r>
      <w:r w:rsidRPr="006E45CE">
        <w:rPr>
          <w:rFonts w:cs="Calibri"/>
          <w:spacing w:val="-4"/>
        </w:rPr>
        <w:t xml:space="preserve"> </w:t>
      </w:r>
      <w:r w:rsidRPr="006E45CE">
        <w:rPr>
          <w:rFonts w:cs="Calibri"/>
        </w:rPr>
        <w:t>that</w:t>
      </w:r>
      <w:r w:rsidRPr="006E45CE">
        <w:rPr>
          <w:rFonts w:cs="Calibri"/>
          <w:spacing w:val="-3"/>
        </w:rPr>
        <w:t xml:space="preserve"> </w:t>
      </w:r>
      <w:r w:rsidRPr="006E45CE">
        <w:rPr>
          <w:rFonts w:cs="Calibri"/>
        </w:rPr>
        <w:t>precedes</w:t>
      </w:r>
      <w:r w:rsidRPr="006E45CE">
        <w:rPr>
          <w:rFonts w:cs="Calibri"/>
          <w:spacing w:val="-3"/>
        </w:rPr>
        <w:t xml:space="preserve"> </w:t>
      </w:r>
      <w:r w:rsidRPr="006E45CE">
        <w:rPr>
          <w:rFonts w:cs="Calibri"/>
        </w:rPr>
        <w:t>a</w:t>
      </w:r>
      <w:r w:rsidRPr="006E45CE">
        <w:rPr>
          <w:rFonts w:cs="Calibri"/>
          <w:spacing w:val="-4"/>
        </w:rPr>
        <w:t xml:space="preserve"> </w:t>
      </w:r>
      <w:r w:rsidRPr="006E45CE">
        <w:rPr>
          <w:rFonts w:cs="Calibri"/>
        </w:rPr>
        <w:t>noun,</w:t>
      </w:r>
      <w:r w:rsidRPr="006E45CE">
        <w:rPr>
          <w:rFonts w:cs="Calibri"/>
          <w:spacing w:val="-4"/>
        </w:rPr>
        <w:t xml:space="preserve"> </w:t>
      </w:r>
      <w:r w:rsidRPr="006E45CE">
        <w:rPr>
          <w:rFonts w:cs="Calibri"/>
        </w:rPr>
        <w:t>noun</w:t>
      </w:r>
      <w:r w:rsidRPr="006E45CE">
        <w:rPr>
          <w:rFonts w:cs="Calibri"/>
          <w:spacing w:val="-3"/>
        </w:rPr>
        <w:t xml:space="preserve"> </w:t>
      </w:r>
      <w:r w:rsidRPr="006E45CE">
        <w:rPr>
          <w:rFonts w:cs="Calibri"/>
        </w:rPr>
        <w:t>phrase</w:t>
      </w:r>
      <w:r w:rsidRPr="006E45CE">
        <w:rPr>
          <w:rFonts w:cs="Calibri"/>
          <w:spacing w:val="-3"/>
        </w:rPr>
        <w:t xml:space="preserve"> </w:t>
      </w:r>
      <w:r w:rsidRPr="006E45CE">
        <w:rPr>
          <w:rFonts w:cs="Calibri"/>
        </w:rPr>
        <w:t>or</w:t>
      </w:r>
      <w:r w:rsidRPr="006E45CE">
        <w:rPr>
          <w:rFonts w:cs="Calibri"/>
          <w:spacing w:val="-3"/>
        </w:rPr>
        <w:t xml:space="preserve"> </w:t>
      </w:r>
      <w:r w:rsidRPr="006E45CE">
        <w:rPr>
          <w:rFonts w:cs="Calibri"/>
        </w:rPr>
        <w:t>pronoun,</w:t>
      </w:r>
      <w:r w:rsidRPr="006E45CE">
        <w:rPr>
          <w:rFonts w:cs="Calibri"/>
          <w:spacing w:val="-4"/>
        </w:rPr>
        <w:t xml:space="preserve"> </w:t>
      </w:r>
      <w:r w:rsidRPr="006E45CE">
        <w:rPr>
          <w:rFonts w:cs="Calibri"/>
        </w:rPr>
        <w:t>thereby describing relationships in a sentence in respect to:</w:t>
      </w:r>
    </w:p>
    <w:p w14:paraId="5D3A1FF8" w14:textId="77777777" w:rsidR="009A6180" w:rsidRPr="006E45CE" w:rsidRDefault="009A6180" w:rsidP="004475DA">
      <w:pPr>
        <w:pStyle w:val="SyllabusListParagraph"/>
        <w:numPr>
          <w:ilvl w:val="0"/>
          <w:numId w:val="12"/>
        </w:numPr>
      </w:pPr>
      <w:r w:rsidRPr="006E45CE">
        <w:t>space/direction</w:t>
      </w:r>
      <w:r w:rsidRPr="006E45CE">
        <w:rPr>
          <w:spacing w:val="-4"/>
        </w:rPr>
        <w:t xml:space="preserve"> </w:t>
      </w:r>
      <w:r w:rsidRPr="006E45CE">
        <w:t>(</w:t>
      </w:r>
      <w:r w:rsidRPr="00A832C5">
        <w:rPr>
          <w:i/>
          <w:iCs/>
        </w:rPr>
        <w:t>below,</w:t>
      </w:r>
      <w:r w:rsidRPr="00A832C5">
        <w:rPr>
          <w:i/>
          <w:iCs/>
          <w:spacing w:val="-3"/>
        </w:rPr>
        <w:t xml:space="preserve"> </w:t>
      </w:r>
      <w:r w:rsidRPr="00A832C5">
        <w:rPr>
          <w:i/>
          <w:iCs/>
        </w:rPr>
        <w:t>in,</w:t>
      </w:r>
      <w:r w:rsidRPr="00A832C5">
        <w:rPr>
          <w:i/>
          <w:iCs/>
          <w:spacing w:val="-3"/>
        </w:rPr>
        <w:t xml:space="preserve"> </w:t>
      </w:r>
      <w:r w:rsidRPr="00A832C5">
        <w:rPr>
          <w:i/>
          <w:iCs/>
        </w:rPr>
        <w:t>on,</w:t>
      </w:r>
      <w:r w:rsidRPr="00A832C5">
        <w:rPr>
          <w:i/>
          <w:iCs/>
          <w:spacing w:val="-4"/>
        </w:rPr>
        <w:t xml:space="preserve"> </w:t>
      </w:r>
      <w:r w:rsidRPr="00A832C5">
        <w:rPr>
          <w:i/>
          <w:iCs/>
        </w:rPr>
        <w:t>to,</w:t>
      </w:r>
      <w:r w:rsidRPr="00A832C5">
        <w:rPr>
          <w:i/>
          <w:iCs/>
          <w:spacing w:val="-4"/>
        </w:rPr>
        <w:t xml:space="preserve"> </w:t>
      </w:r>
      <w:r w:rsidRPr="00A832C5">
        <w:rPr>
          <w:i/>
          <w:iCs/>
        </w:rPr>
        <w:t>under</w:t>
      </w:r>
      <w:r w:rsidRPr="006E45CE">
        <w:rPr>
          <w:spacing w:val="-3"/>
        </w:rPr>
        <w:t xml:space="preserve"> </w:t>
      </w:r>
      <w:r w:rsidRPr="006E45CE">
        <w:t>‒</w:t>
      </w:r>
      <w:r w:rsidRPr="006E45CE">
        <w:rPr>
          <w:spacing w:val="-3"/>
        </w:rPr>
        <w:t xml:space="preserve"> </w:t>
      </w:r>
      <w:r w:rsidRPr="006E45CE">
        <w:t>for</w:t>
      </w:r>
      <w:r w:rsidRPr="006E45CE">
        <w:rPr>
          <w:spacing w:val="-3"/>
        </w:rPr>
        <w:t xml:space="preserve"> </w:t>
      </w:r>
      <w:r w:rsidRPr="006E45CE">
        <w:t>example</w:t>
      </w:r>
      <w:r w:rsidRPr="006E45CE">
        <w:rPr>
          <w:spacing w:val="-4"/>
        </w:rPr>
        <w:t xml:space="preserve"> </w:t>
      </w:r>
      <w:r w:rsidRPr="00A832C5">
        <w:rPr>
          <w:i/>
          <w:iCs/>
        </w:rPr>
        <w:t>she</w:t>
      </w:r>
      <w:r w:rsidRPr="00A832C5">
        <w:rPr>
          <w:i/>
          <w:iCs/>
          <w:spacing w:val="-4"/>
        </w:rPr>
        <w:t xml:space="preserve"> </w:t>
      </w:r>
      <w:r w:rsidRPr="00A832C5">
        <w:rPr>
          <w:i/>
          <w:iCs/>
        </w:rPr>
        <w:t>sat</w:t>
      </w:r>
      <w:r w:rsidRPr="00A832C5">
        <w:rPr>
          <w:i/>
          <w:iCs/>
          <w:spacing w:val="-4"/>
        </w:rPr>
        <w:t xml:space="preserve"> </w:t>
      </w:r>
      <w:r w:rsidRPr="00A832C5">
        <w:rPr>
          <w:i/>
          <w:iCs/>
        </w:rPr>
        <w:t>on</w:t>
      </w:r>
      <w:r w:rsidRPr="00A832C5">
        <w:rPr>
          <w:i/>
          <w:iCs/>
          <w:spacing w:val="-4"/>
        </w:rPr>
        <w:t xml:space="preserve"> </w:t>
      </w:r>
      <w:r w:rsidRPr="00A832C5">
        <w:rPr>
          <w:i/>
          <w:iCs/>
        </w:rPr>
        <w:t>the table</w:t>
      </w:r>
      <w:r w:rsidRPr="006E45CE">
        <w:t>)</w:t>
      </w:r>
    </w:p>
    <w:p w14:paraId="19E94BBB" w14:textId="77777777" w:rsidR="009A6180" w:rsidRPr="006E45CE" w:rsidRDefault="009A6180" w:rsidP="004475DA">
      <w:pPr>
        <w:pStyle w:val="SyllabusListParagraph"/>
        <w:numPr>
          <w:ilvl w:val="0"/>
          <w:numId w:val="12"/>
        </w:numPr>
      </w:pPr>
      <w:r w:rsidRPr="006E45CE">
        <w:t>time</w:t>
      </w:r>
      <w:r w:rsidRPr="006E45CE">
        <w:rPr>
          <w:spacing w:val="-4"/>
        </w:rPr>
        <w:t xml:space="preserve"> </w:t>
      </w:r>
      <w:r w:rsidRPr="006E45CE">
        <w:t>(</w:t>
      </w:r>
      <w:r w:rsidRPr="00A832C5">
        <w:rPr>
          <w:i/>
          <w:iCs/>
        </w:rPr>
        <w:t>after,</w:t>
      </w:r>
      <w:r w:rsidRPr="00A832C5">
        <w:rPr>
          <w:i/>
          <w:iCs/>
          <w:spacing w:val="-4"/>
        </w:rPr>
        <w:t xml:space="preserve"> </w:t>
      </w:r>
      <w:r w:rsidRPr="00A832C5">
        <w:rPr>
          <w:i/>
          <w:iCs/>
        </w:rPr>
        <w:t>before,</w:t>
      </w:r>
      <w:r w:rsidRPr="00A832C5">
        <w:rPr>
          <w:i/>
          <w:iCs/>
          <w:spacing w:val="-4"/>
        </w:rPr>
        <w:t xml:space="preserve"> </w:t>
      </w:r>
      <w:r w:rsidRPr="00A832C5">
        <w:rPr>
          <w:i/>
          <w:iCs/>
        </w:rPr>
        <w:t>since</w:t>
      </w:r>
      <w:r w:rsidRPr="006E45CE">
        <w:rPr>
          <w:spacing w:val="-4"/>
        </w:rPr>
        <w:t xml:space="preserve"> </w:t>
      </w:r>
      <w:r w:rsidRPr="006E45CE">
        <w:t>‒</w:t>
      </w:r>
      <w:r w:rsidRPr="006E45CE">
        <w:rPr>
          <w:spacing w:val="-4"/>
        </w:rPr>
        <w:t xml:space="preserve"> </w:t>
      </w:r>
      <w:r w:rsidRPr="006E45CE">
        <w:t>for</w:t>
      </w:r>
      <w:r w:rsidRPr="006E45CE">
        <w:rPr>
          <w:spacing w:val="-3"/>
        </w:rPr>
        <w:t xml:space="preserve"> </w:t>
      </w:r>
      <w:r w:rsidRPr="006E45CE">
        <w:t>example</w:t>
      </w:r>
      <w:r w:rsidRPr="006E45CE">
        <w:rPr>
          <w:spacing w:val="-4"/>
        </w:rPr>
        <w:t xml:space="preserve"> </w:t>
      </w:r>
      <w:r w:rsidRPr="00A832C5">
        <w:rPr>
          <w:i/>
          <w:iCs/>
        </w:rPr>
        <w:t>I</w:t>
      </w:r>
      <w:r w:rsidRPr="00A832C5">
        <w:rPr>
          <w:i/>
          <w:iCs/>
          <w:spacing w:val="-4"/>
        </w:rPr>
        <w:t xml:space="preserve"> </w:t>
      </w:r>
      <w:r w:rsidRPr="00A832C5">
        <w:rPr>
          <w:i/>
          <w:iCs/>
        </w:rPr>
        <w:t>will</w:t>
      </w:r>
      <w:r w:rsidRPr="00A832C5">
        <w:rPr>
          <w:i/>
          <w:iCs/>
          <w:spacing w:val="-3"/>
        </w:rPr>
        <w:t xml:space="preserve"> </w:t>
      </w:r>
      <w:r w:rsidRPr="00A832C5">
        <w:rPr>
          <w:i/>
          <w:iCs/>
        </w:rPr>
        <w:t>go to</w:t>
      </w:r>
      <w:r w:rsidRPr="00A832C5">
        <w:rPr>
          <w:i/>
          <w:iCs/>
          <w:spacing w:val="-4"/>
        </w:rPr>
        <w:t xml:space="preserve"> </w:t>
      </w:r>
      <w:r w:rsidRPr="00A832C5">
        <w:rPr>
          <w:i/>
          <w:iCs/>
        </w:rPr>
        <w:t>the</w:t>
      </w:r>
      <w:r w:rsidRPr="00A832C5">
        <w:rPr>
          <w:i/>
          <w:iCs/>
          <w:spacing w:val="-4"/>
        </w:rPr>
        <w:t xml:space="preserve"> </w:t>
      </w:r>
      <w:r w:rsidRPr="00A832C5">
        <w:rPr>
          <w:i/>
          <w:iCs/>
        </w:rPr>
        <w:t>beach</w:t>
      </w:r>
      <w:r w:rsidRPr="00A832C5">
        <w:rPr>
          <w:i/>
          <w:iCs/>
          <w:spacing w:val="-4"/>
        </w:rPr>
        <w:t xml:space="preserve"> </w:t>
      </w:r>
      <w:r w:rsidRPr="00A832C5">
        <w:rPr>
          <w:i/>
          <w:iCs/>
        </w:rPr>
        <w:t>after lunch</w:t>
      </w:r>
      <w:r w:rsidRPr="006E45CE">
        <w:t>)</w:t>
      </w:r>
    </w:p>
    <w:p w14:paraId="10472A88" w14:textId="55E43CFF" w:rsidR="009A6180" w:rsidRPr="00A832C5" w:rsidRDefault="009A6180" w:rsidP="004475DA">
      <w:pPr>
        <w:pStyle w:val="SyllabusListParagraph"/>
        <w:numPr>
          <w:ilvl w:val="0"/>
          <w:numId w:val="12"/>
        </w:numPr>
        <w:rPr>
          <w:rFonts w:ascii="Calibri" w:hAnsi="Calibri" w:cs="Calibri"/>
        </w:rPr>
      </w:pPr>
      <w:r w:rsidRPr="006E45CE">
        <w:t>those</w:t>
      </w:r>
      <w:r w:rsidRPr="00A832C5">
        <w:rPr>
          <w:spacing w:val="-5"/>
        </w:rPr>
        <w:t xml:space="preserve"> </w:t>
      </w:r>
      <w:r w:rsidRPr="006E45CE">
        <w:t>that</w:t>
      </w:r>
      <w:r w:rsidRPr="00A832C5">
        <w:rPr>
          <w:spacing w:val="-3"/>
        </w:rPr>
        <w:t xml:space="preserve"> </w:t>
      </w:r>
      <w:r w:rsidRPr="006E45CE">
        <w:t>do</w:t>
      </w:r>
      <w:r w:rsidRPr="00A832C5">
        <w:rPr>
          <w:spacing w:val="-5"/>
        </w:rPr>
        <w:t xml:space="preserve"> </w:t>
      </w:r>
      <w:r w:rsidRPr="006E45CE">
        <w:t>not</w:t>
      </w:r>
      <w:r w:rsidRPr="00A832C5">
        <w:rPr>
          <w:spacing w:val="-4"/>
        </w:rPr>
        <w:t xml:space="preserve"> </w:t>
      </w:r>
      <w:r w:rsidRPr="006E45CE">
        <w:t>relate</w:t>
      </w:r>
      <w:r w:rsidRPr="00A832C5">
        <w:rPr>
          <w:spacing w:val="-5"/>
        </w:rPr>
        <w:t xml:space="preserve"> </w:t>
      </w:r>
      <w:r w:rsidRPr="006E45CE">
        <w:t>to</w:t>
      </w:r>
      <w:r w:rsidRPr="00A832C5">
        <w:rPr>
          <w:spacing w:val="-5"/>
        </w:rPr>
        <w:t xml:space="preserve"> </w:t>
      </w:r>
      <w:r w:rsidRPr="006E45CE">
        <w:t>space</w:t>
      </w:r>
      <w:r w:rsidRPr="00A832C5">
        <w:rPr>
          <w:spacing w:val="-5"/>
        </w:rPr>
        <w:t xml:space="preserve"> </w:t>
      </w:r>
      <w:r w:rsidRPr="006E45CE">
        <w:t>or</w:t>
      </w:r>
      <w:r w:rsidRPr="00A832C5">
        <w:rPr>
          <w:spacing w:val="-3"/>
        </w:rPr>
        <w:t xml:space="preserve"> </w:t>
      </w:r>
      <w:r w:rsidRPr="006E45CE">
        <w:t>time</w:t>
      </w:r>
      <w:r w:rsidRPr="00A832C5">
        <w:rPr>
          <w:spacing w:val="-5"/>
        </w:rPr>
        <w:t xml:space="preserve"> </w:t>
      </w:r>
      <w:r w:rsidRPr="006E45CE">
        <w:t>(</w:t>
      </w:r>
      <w:r w:rsidRPr="00A832C5">
        <w:rPr>
          <w:i/>
          <w:iCs/>
        </w:rPr>
        <w:t>of,</w:t>
      </w:r>
      <w:r w:rsidRPr="00A832C5">
        <w:rPr>
          <w:i/>
          <w:iCs/>
          <w:spacing w:val="-5"/>
        </w:rPr>
        <w:t xml:space="preserve"> </w:t>
      </w:r>
      <w:r w:rsidRPr="00A832C5">
        <w:rPr>
          <w:i/>
          <w:iCs/>
        </w:rPr>
        <w:t>besides,</w:t>
      </w:r>
      <w:r w:rsidRPr="00A832C5">
        <w:rPr>
          <w:i/>
          <w:iCs/>
          <w:spacing w:val="-4"/>
        </w:rPr>
        <w:t xml:space="preserve"> </w:t>
      </w:r>
      <w:r w:rsidRPr="00A832C5">
        <w:rPr>
          <w:i/>
          <w:iCs/>
        </w:rPr>
        <w:t>except,</w:t>
      </w:r>
      <w:r w:rsidRPr="00A832C5">
        <w:rPr>
          <w:i/>
          <w:iCs/>
          <w:spacing w:val="-5"/>
        </w:rPr>
        <w:t xml:space="preserve"> </w:t>
      </w:r>
      <w:r w:rsidRPr="00A832C5">
        <w:rPr>
          <w:i/>
          <w:iCs/>
        </w:rPr>
        <w:t>despite</w:t>
      </w:r>
      <w:r w:rsidR="00A832C5">
        <w:t xml:space="preserve"> </w:t>
      </w:r>
      <w:r w:rsidRPr="00A832C5">
        <w:rPr>
          <w:rFonts w:ascii="Calibri" w:hAnsi="Calibri" w:cs="Calibri"/>
        </w:rPr>
        <w:t>‒</w:t>
      </w:r>
      <w:r w:rsidRPr="00A832C5">
        <w:rPr>
          <w:rFonts w:ascii="Calibri" w:hAnsi="Calibri" w:cs="Calibri"/>
          <w:spacing w:val="-5"/>
        </w:rPr>
        <w:t xml:space="preserve"> </w:t>
      </w:r>
      <w:r w:rsidRPr="00A832C5">
        <w:rPr>
          <w:rFonts w:ascii="Calibri" w:hAnsi="Calibri" w:cs="Calibri"/>
        </w:rPr>
        <w:t>for</w:t>
      </w:r>
      <w:r w:rsidRPr="00A832C5">
        <w:rPr>
          <w:rFonts w:ascii="Calibri" w:hAnsi="Calibri" w:cs="Calibri"/>
          <w:spacing w:val="-3"/>
        </w:rPr>
        <w:t xml:space="preserve"> </w:t>
      </w:r>
      <w:r w:rsidRPr="00A832C5">
        <w:rPr>
          <w:rFonts w:ascii="Calibri" w:hAnsi="Calibri" w:cs="Calibri"/>
        </w:rPr>
        <w:t>example,</w:t>
      </w:r>
      <w:r w:rsidRPr="00A832C5">
        <w:rPr>
          <w:rFonts w:ascii="Calibri" w:hAnsi="Calibri" w:cs="Calibri"/>
          <w:spacing w:val="-5"/>
        </w:rPr>
        <w:t xml:space="preserve"> </w:t>
      </w:r>
      <w:r w:rsidR="002D4F62">
        <w:rPr>
          <w:rFonts w:ascii="Calibri" w:hAnsi="Calibri" w:cs="Calibri"/>
          <w:i/>
          <w:iCs/>
        </w:rPr>
        <w:t>h</w:t>
      </w:r>
      <w:r w:rsidRPr="00A832C5">
        <w:rPr>
          <w:rFonts w:ascii="Calibri" w:hAnsi="Calibri" w:cs="Calibri"/>
          <w:i/>
          <w:iCs/>
        </w:rPr>
        <w:t>e</w:t>
      </w:r>
      <w:r w:rsidRPr="00A832C5">
        <w:rPr>
          <w:rFonts w:ascii="Calibri" w:hAnsi="Calibri" w:cs="Calibri"/>
          <w:i/>
          <w:iCs/>
          <w:spacing w:val="-4"/>
        </w:rPr>
        <w:t xml:space="preserve"> </w:t>
      </w:r>
      <w:r w:rsidRPr="00A832C5">
        <w:rPr>
          <w:rFonts w:ascii="Calibri" w:hAnsi="Calibri" w:cs="Calibri"/>
          <w:i/>
          <w:iCs/>
        </w:rPr>
        <w:t>ate</w:t>
      </w:r>
      <w:r w:rsidRPr="00A832C5">
        <w:rPr>
          <w:rFonts w:ascii="Calibri" w:hAnsi="Calibri" w:cs="Calibri"/>
          <w:i/>
          <w:iCs/>
          <w:spacing w:val="-5"/>
        </w:rPr>
        <w:t xml:space="preserve"> </w:t>
      </w:r>
      <w:r w:rsidRPr="00A832C5">
        <w:rPr>
          <w:rFonts w:ascii="Calibri" w:hAnsi="Calibri" w:cs="Calibri"/>
          <w:i/>
          <w:iCs/>
        </w:rPr>
        <w:t>all</w:t>
      </w:r>
      <w:r w:rsidRPr="00A832C5">
        <w:rPr>
          <w:rFonts w:ascii="Calibri" w:hAnsi="Calibri" w:cs="Calibri"/>
          <w:i/>
          <w:iCs/>
          <w:spacing w:val="-5"/>
        </w:rPr>
        <w:t xml:space="preserve"> </w:t>
      </w:r>
      <w:r w:rsidRPr="00A832C5">
        <w:rPr>
          <w:rFonts w:ascii="Calibri" w:hAnsi="Calibri" w:cs="Calibri"/>
          <w:i/>
          <w:iCs/>
        </w:rPr>
        <w:t>the</w:t>
      </w:r>
      <w:r w:rsidRPr="00A832C5">
        <w:rPr>
          <w:rFonts w:ascii="Calibri" w:hAnsi="Calibri" w:cs="Calibri"/>
          <w:i/>
          <w:iCs/>
          <w:spacing w:val="-3"/>
        </w:rPr>
        <w:t xml:space="preserve"> </w:t>
      </w:r>
      <w:r w:rsidRPr="00A832C5">
        <w:rPr>
          <w:rFonts w:ascii="Calibri" w:hAnsi="Calibri" w:cs="Calibri"/>
          <w:i/>
          <w:iCs/>
        </w:rPr>
        <w:t>beans</w:t>
      </w:r>
      <w:r w:rsidRPr="00A832C5">
        <w:rPr>
          <w:rFonts w:ascii="Calibri" w:hAnsi="Calibri" w:cs="Calibri"/>
          <w:i/>
          <w:iCs/>
          <w:spacing w:val="-3"/>
        </w:rPr>
        <w:t xml:space="preserve"> </w:t>
      </w:r>
      <w:r w:rsidRPr="00A832C5">
        <w:rPr>
          <w:rFonts w:ascii="Calibri" w:hAnsi="Calibri" w:cs="Calibri"/>
          <w:i/>
          <w:iCs/>
        </w:rPr>
        <w:t>except</w:t>
      </w:r>
      <w:r w:rsidRPr="00A832C5">
        <w:rPr>
          <w:rFonts w:ascii="Calibri" w:hAnsi="Calibri" w:cs="Calibri"/>
          <w:i/>
          <w:iCs/>
          <w:spacing w:val="-4"/>
        </w:rPr>
        <w:t xml:space="preserve"> </w:t>
      </w:r>
      <w:r w:rsidRPr="00A832C5">
        <w:rPr>
          <w:rFonts w:ascii="Calibri" w:hAnsi="Calibri" w:cs="Calibri"/>
          <w:i/>
          <w:iCs/>
        </w:rPr>
        <w:t>the</w:t>
      </w:r>
      <w:r w:rsidRPr="00A832C5">
        <w:rPr>
          <w:rFonts w:ascii="Calibri" w:hAnsi="Calibri" w:cs="Calibri"/>
          <w:i/>
          <w:iCs/>
          <w:spacing w:val="-5"/>
        </w:rPr>
        <w:t xml:space="preserve"> </w:t>
      </w:r>
      <w:r w:rsidRPr="00A832C5">
        <w:rPr>
          <w:rFonts w:ascii="Calibri" w:hAnsi="Calibri" w:cs="Calibri"/>
          <w:i/>
          <w:iCs/>
        </w:rPr>
        <w:t>purple</w:t>
      </w:r>
      <w:r w:rsidRPr="00A832C5">
        <w:rPr>
          <w:rFonts w:ascii="Calibri" w:hAnsi="Calibri" w:cs="Calibri"/>
          <w:i/>
          <w:iCs/>
          <w:spacing w:val="-4"/>
        </w:rPr>
        <w:t xml:space="preserve"> </w:t>
      </w:r>
      <w:r w:rsidRPr="00A832C5">
        <w:rPr>
          <w:rFonts w:ascii="Calibri" w:hAnsi="Calibri" w:cs="Calibri"/>
          <w:i/>
          <w:iCs/>
        </w:rPr>
        <w:t>ones</w:t>
      </w:r>
      <w:r w:rsidRPr="00A832C5">
        <w:rPr>
          <w:rFonts w:ascii="Calibri" w:hAnsi="Calibri" w:cs="Calibri"/>
        </w:rPr>
        <w:t>.).</w:t>
      </w:r>
    </w:p>
    <w:p w14:paraId="08E73870" w14:textId="77777777" w:rsidR="009A6180" w:rsidRPr="006E45CE" w:rsidRDefault="009A6180" w:rsidP="00A832C5">
      <w:pPr>
        <w:rPr>
          <w:rFonts w:cs="Calibri"/>
        </w:rPr>
      </w:pPr>
      <w:r w:rsidRPr="006E45CE">
        <w:rPr>
          <w:rFonts w:cs="Calibri"/>
        </w:rPr>
        <w:t>Prepositions</w:t>
      </w:r>
      <w:r w:rsidRPr="006E45CE">
        <w:rPr>
          <w:rFonts w:cs="Calibri"/>
          <w:spacing w:val="-4"/>
        </w:rPr>
        <w:t xml:space="preserve"> </w:t>
      </w:r>
      <w:r w:rsidRPr="006E45CE">
        <w:rPr>
          <w:rFonts w:cs="Calibri"/>
        </w:rPr>
        <w:t>usually</w:t>
      </w:r>
      <w:r w:rsidRPr="006E45CE">
        <w:rPr>
          <w:rFonts w:cs="Calibri"/>
          <w:spacing w:val="-8"/>
        </w:rPr>
        <w:t xml:space="preserve"> </w:t>
      </w:r>
      <w:r w:rsidRPr="006E45CE">
        <w:rPr>
          <w:rFonts w:cs="Calibri"/>
        </w:rPr>
        <w:t>combine</w:t>
      </w:r>
      <w:r w:rsidRPr="006E45CE">
        <w:rPr>
          <w:rFonts w:cs="Calibri"/>
          <w:spacing w:val="-3"/>
        </w:rPr>
        <w:t xml:space="preserve"> </w:t>
      </w:r>
      <w:r w:rsidRPr="006E45CE">
        <w:rPr>
          <w:rFonts w:cs="Calibri"/>
        </w:rPr>
        <w:t>with</w:t>
      </w:r>
      <w:r w:rsidRPr="006E45CE">
        <w:rPr>
          <w:rFonts w:cs="Calibri"/>
          <w:spacing w:val="-3"/>
        </w:rPr>
        <w:t xml:space="preserve"> </w:t>
      </w:r>
      <w:r w:rsidRPr="006E45CE">
        <w:rPr>
          <w:rFonts w:cs="Calibri"/>
        </w:rPr>
        <w:t>a</w:t>
      </w:r>
      <w:r w:rsidRPr="006E45CE">
        <w:rPr>
          <w:rFonts w:cs="Calibri"/>
          <w:spacing w:val="-5"/>
        </w:rPr>
        <w:t xml:space="preserve"> </w:t>
      </w:r>
      <w:r w:rsidRPr="006E45CE">
        <w:rPr>
          <w:rFonts w:cs="Calibri"/>
        </w:rPr>
        <w:t>noun</w:t>
      </w:r>
      <w:r w:rsidRPr="006E45CE">
        <w:rPr>
          <w:rFonts w:cs="Calibri"/>
          <w:spacing w:val="-3"/>
        </w:rPr>
        <w:t xml:space="preserve"> </w:t>
      </w:r>
      <w:r w:rsidRPr="006E45CE">
        <w:rPr>
          <w:rFonts w:cs="Calibri"/>
        </w:rPr>
        <w:t>group</w:t>
      </w:r>
      <w:r w:rsidRPr="006E45CE">
        <w:rPr>
          <w:rFonts w:cs="Calibri"/>
          <w:spacing w:val="-3"/>
        </w:rPr>
        <w:t xml:space="preserve"> </w:t>
      </w:r>
      <w:r w:rsidRPr="006E45CE">
        <w:rPr>
          <w:rFonts w:cs="Calibri"/>
        </w:rPr>
        <w:t>or</w:t>
      </w:r>
      <w:r w:rsidRPr="006E45CE">
        <w:rPr>
          <w:rFonts w:cs="Calibri"/>
          <w:spacing w:val="-4"/>
        </w:rPr>
        <w:t xml:space="preserve"> </w:t>
      </w:r>
      <w:r w:rsidRPr="006E45CE">
        <w:rPr>
          <w:rFonts w:cs="Calibri"/>
        </w:rPr>
        <w:t>phrase</w:t>
      </w:r>
      <w:r w:rsidRPr="006E45CE">
        <w:rPr>
          <w:rFonts w:cs="Calibri"/>
          <w:spacing w:val="-5"/>
        </w:rPr>
        <w:t xml:space="preserve"> </w:t>
      </w:r>
      <w:r w:rsidRPr="006E45CE">
        <w:rPr>
          <w:rFonts w:cs="Calibri"/>
        </w:rPr>
        <w:t>to</w:t>
      </w:r>
      <w:r w:rsidRPr="006E45CE">
        <w:rPr>
          <w:rFonts w:cs="Calibri"/>
          <w:spacing w:val="-5"/>
        </w:rPr>
        <w:t xml:space="preserve"> </w:t>
      </w:r>
      <w:r w:rsidRPr="006E45CE">
        <w:rPr>
          <w:rFonts w:cs="Calibri"/>
        </w:rPr>
        <w:t xml:space="preserve">form a prepositional phrase, </w:t>
      </w:r>
      <w:r>
        <w:rPr>
          <w:rFonts w:cs="Calibri"/>
        </w:rPr>
        <w:t>e.g.</w:t>
      </w:r>
      <w:r w:rsidRPr="006E45CE">
        <w:rPr>
          <w:rFonts w:cs="Calibri"/>
        </w:rPr>
        <w:t xml:space="preserve"> </w:t>
      </w:r>
      <w:r w:rsidRPr="006E45CE">
        <w:rPr>
          <w:rFonts w:cs="Calibri"/>
          <w:i/>
        </w:rPr>
        <w:t>in the office</w:t>
      </w:r>
      <w:r w:rsidRPr="006E45CE">
        <w:rPr>
          <w:rFonts w:cs="Calibri"/>
        </w:rPr>
        <w:t xml:space="preserve">, </w:t>
      </w:r>
      <w:r w:rsidRPr="006E45CE">
        <w:rPr>
          <w:rFonts w:cs="Calibri"/>
          <w:i/>
        </w:rPr>
        <w:t>besides these two articles</w:t>
      </w:r>
      <w:r w:rsidRPr="006E45CE">
        <w:rPr>
          <w:rFonts w:cs="Calibri"/>
        </w:rPr>
        <w:t>.</w:t>
      </w:r>
    </w:p>
    <w:p w14:paraId="747D78D1" w14:textId="77777777" w:rsidR="000E4960" w:rsidRPr="000E4960" w:rsidRDefault="009A6180" w:rsidP="00F851B8">
      <w:pPr>
        <w:pStyle w:val="Normalboldnospace"/>
      </w:pPr>
      <w:r w:rsidRPr="000E4960">
        <w:lastRenderedPageBreak/>
        <w:t>processing</w:t>
      </w:r>
    </w:p>
    <w:p w14:paraId="296CDE48" w14:textId="22DF8852" w:rsidR="009A6180" w:rsidRPr="006E45CE" w:rsidRDefault="009A6180" w:rsidP="00A832C5">
      <w:pPr>
        <w:rPr>
          <w:rFonts w:cs="Calibri"/>
        </w:rPr>
      </w:pPr>
      <w:r w:rsidRPr="006E45CE">
        <w:rPr>
          <w:rFonts w:cs="Calibri"/>
        </w:rPr>
        <w:t>In</w:t>
      </w:r>
      <w:r w:rsidRPr="006E45CE">
        <w:rPr>
          <w:rFonts w:cs="Calibri"/>
          <w:spacing w:val="-6"/>
        </w:rPr>
        <w:t xml:space="preserve"> </w:t>
      </w:r>
      <w:r w:rsidRPr="006E45CE">
        <w:rPr>
          <w:rFonts w:cs="Calibri"/>
        </w:rPr>
        <w:t>the</w:t>
      </w:r>
      <w:r w:rsidRPr="006E45CE">
        <w:rPr>
          <w:rFonts w:cs="Calibri"/>
          <w:spacing w:val="-6"/>
        </w:rPr>
        <w:t xml:space="preserve"> </w:t>
      </w:r>
      <w:r w:rsidRPr="006E45CE">
        <w:rPr>
          <w:rFonts w:cs="Calibri"/>
        </w:rPr>
        <w:t>context</w:t>
      </w:r>
      <w:r w:rsidRPr="006E45CE">
        <w:rPr>
          <w:rFonts w:cs="Calibri"/>
          <w:spacing w:val="-6"/>
        </w:rPr>
        <w:t xml:space="preserve"> </w:t>
      </w:r>
      <w:r w:rsidRPr="006E45CE">
        <w:rPr>
          <w:rFonts w:cs="Calibri"/>
        </w:rPr>
        <w:t>of</w:t>
      </w:r>
      <w:r w:rsidRPr="006E45CE">
        <w:rPr>
          <w:rFonts w:cs="Calibri"/>
          <w:spacing w:val="-3"/>
        </w:rPr>
        <w:t xml:space="preserve"> </w:t>
      </w:r>
      <w:r w:rsidRPr="006E45CE">
        <w:rPr>
          <w:rFonts w:cs="Calibri"/>
        </w:rPr>
        <w:t>Languages</w:t>
      </w:r>
      <w:r w:rsidRPr="006E45CE">
        <w:rPr>
          <w:rFonts w:cs="Calibri"/>
          <w:spacing w:val="-5"/>
        </w:rPr>
        <w:t xml:space="preserve"> </w:t>
      </w:r>
      <w:r w:rsidRPr="006E45CE">
        <w:rPr>
          <w:rFonts w:cs="Calibri"/>
        </w:rPr>
        <w:t>syllabuses,</w:t>
      </w:r>
      <w:r w:rsidRPr="006E45CE">
        <w:rPr>
          <w:rFonts w:cs="Calibri"/>
          <w:spacing w:val="-3"/>
        </w:rPr>
        <w:t xml:space="preserve"> </w:t>
      </w:r>
      <w:r w:rsidRPr="006E45CE">
        <w:rPr>
          <w:rFonts w:cs="Calibri"/>
        </w:rPr>
        <w:t>‘processing’</w:t>
      </w:r>
      <w:r w:rsidRPr="006E45CE">
        <w:rPr>
          <w:rFonts w:cs="Calibri"/>
          <w:spacing w:val="-7"/>
        </w:rPr>
        <w:t xml:space="preserve"> </w:t>
      </w:r>
      <w:r w:rsidRPr="006E45CE">
        <w:rPr>
          <w:rFonts w:cs="Calibri"/>
        </w:rPr>
        <w:t>refers</w:t>
      </w:r>
      <w:r w:rsidRPr="006E45CE">
        <w:rPr>
          <w:rFonts w:cs="Calibri"/>
          <w:spacing w:val="-5"/>
        </w:rPr>
        <w:t xml:space="preserve"> </w:t>
      </w:r>
      <w:r w:rsidRPr="006E45CE">
        <w:rPr>
          <w:rFonts w:cs="Calibri"/>
        </w:rPr>
        <w:t>to</w:t>
      </w:r>
      <w:r w:rsidRPr="006E45CE">
        <w:rPr>
          <w:rFonts w:cs="Calibri"/>
          <w:spacing w:val="-6"/>
        </w:rPr>
        <w:t xml:space="preserve"> </w:t>
      </w:r>
      <w:r w:rsidRPr="006E45CE">
        <w:rPr>
          <w:rFonts w:cs="Calibri"/>
        </w:rPr>
        <w:t>accessing, using and/or transforming information.</w:t>
      </w:r>
    </w:p>
    <w:p w14:paraId="2F9238CE" w14:textId="77777777" w:rsidR="000E4960" w:rsidRPr="000E4960" w:rsidRDefault="009A6180" w:rsidP="00F851B8">
      <w:pPr>
        <w:pStyle w:val="Normalboldnospace"/>
      </w:pPr>
      <w:r w:rsidRPr="000E4960">
        <w:t>productive language</w:t>
      </w:r>
    </w:p>
    <w:p w14:paraId="50982F78" w14:textId="0C90F1A0" w:rsidR="009A6180" w:rsidRPr="006E45CE" w:rsidRDefault="009A6180" w:rsidP="00A832C5">
      <w:pPr>
        <w:rPr>
          <w:rFonts w:cs="Calibri"/>
        </w:rPr>
      </w:pPr>
      <w:r w:rsidRPr="006E45CE">
        <w:rPr>
          <w:rFonts w:cs="Calibri"/>
        </w:rPr>
        <w:t>One</w:t>
      </w:r>
      <w:r w:rsidRPr="006E45CE">
        <w:rPr>
          <w:rFonts w:cs="Calibri"/>
          <w:spacing w:val="-6"/>
        </w:rPr>
        <w:t xml:space="preserve"> </w:t>
      </w:r>
      <w:r w:rsidRPr="006E45CE">
        <w:rPr>
          <w:rFonts w:cs="Calibri"/>
        </w:rPr>
        <w:t>of</w:t>
      </w:r>
      <w:r w:rsidRPr="006E45CE">
        <w:rPr>
          <w:rFonts w:cs="Calibri"/>
          <w:spacing w:val="-4"/>
        </w:rPr>
        <w:t xml:space="preserve"> </w:t>
      </w:r>
      <w:r w:rsidRPr="006E45CE">
        <w:rPr>
          <w:rFonts w:cs="Calibri"/>
        </w:rPr>
        <w:t>two</w:t>
      </w:r>
      <w:r w:rsidRPr="006E45CE">
        <w:rPr>
          <w:rFonts w:cs="Calibri"/>
          <w:spacing w:val="-4"/>
        </w:rPr>
        <w:t xml:space="preserve"> </w:t>
      </w:r>
      <w:r w:rsidRPr="006E45CE">
        <w:rPr>
          <w:rFonts w:cs="Calibri"/>
        </w:rPr>
        <w:t>aspects</w:t>
      </w:r>
      <w:r w:rsidRPr="006E45CE">
        <w:rPr>
          <w:rFonts w:cs="Calibri"/>
          <w:spacing w:val="-5"/>
        </w:rPr>
        <w:t xml:space="preserve"> </w:t>
      </w:r>
      <w:r w:rsidRPr="006E45CE">
        <w:rPr>
          <w:rFonts w:cs="Calibri"/>
        </w:rPr>
        <w:t>of</w:t>
      </w:r>
      <w:r w:rsidRPr="006E45CE">
        <w:rPr>
          <w:rFonts w:cs="Calibri"/>
          <w:spacing w:val="-4"/>
        </w:rPr>
        <w:t xml:space="preserve"> </w:t>
      </w:r>
      <w:r w:rsidRPr="006E45CE">
        <w:rPr>
          <w:rFonts w:cs="Calibri"/>
        </w:rPr>
        <w:t>communication</w:t>
      </w:r>
      <w:r w:rsidRPr="006E45CE">
        <w:rPr>
          <w:rFonts w:cs="Calibri"/>
          <w:spacing w:val="-6"/>
        </w:rPr>
        <w:t xml:space="preserve"> </w:t>
      </w:r>
      <w:r w:rsidRPr="006E45CE">
        <w:rPr>
          <w:rFonts w:cs="Calibri"/>
        </w:rPr>
        <w:t>through</w:t>
      </w:r>
      <w:r w:rsidRPr="006E45CE">
        <w:rPr>
          <w:rFonts w:cs="Calibri"/>
          <w:spacing w:val="-4"/>
        </w:rPr>
        <w:t xml:space="preserve"> </w:t>
      </w:r>
      <w:r w:rsidRPr="006E45CE">
        <w:rPr>
          <w:rFonts w:cs="Calibri"/>
        </w:rPr>
        <w:t>language</w:t>
      </w:r>
      <w:r w:rsidRPr="006E45CE">
        <w:rPr>
          <w:rFonts w:cs="Calibri"/>
          <w:spacing w:val="-6"/>
        </w:rPr>
        <w:t xml:space="preserve"> </w:t>
      </w:r>
      <w:r w:rsidRPr="006E45CE">
        <w:rPr>
          <w:rFonts w:cs="Calibri"/>
        </w:rPr>
        <w:t>(</w:t>
      </w:r>
      <w:r w:rsidRPr="00C14F11">
        <w:rPr>
          <w:rFonts w:cs="Calibri"/>
          <w:iCs/>
        </w:rPr>
        <w:t>see</w:t>
      </w:r>
      <w:r w:rsidRPr="00C14F11">
        <w:rPr>
          <w:rFonts w:cs="Calibri"/>
          <w:i/>
          <w:spacing w:val="-6"/>
        </w:rPr>
        <w:t xml:space="preserve"> </w:t>
      </w:r>
      <w:r w:rsidRPr="00C14F11">
        <w:rPr>
          <w:rFonts w:cs="Calibri"/>
          <w:i/>
        </w:rPr>
        <w:t xml:space="preserve">receptive language) </w:t>
      </w:r>
      <w:r w:rsidRPr="006E45CE">
        <w:rPr>
          <w:rFonts w:cs="Calibri"/>
        </w:rPr>
        <w:t>involving the ability to express, articulate and produce utterances or texts in the target language.</w:t>
      </w:r>
    </w:p>
    <w:p w14:paraId="0934546A" w14:textId="77777777" w:rsidR="000E4960" w:rsidRPr="000E4960" w:rsidRDefault="009A6180" w:rsidP="00F851B8">
      <w:pPr>
        <w:pStyle w:val="Normalboldnospace"/>
      </w:pPr>
      <w:r w:rsidRPr="000E4960">
        <w:t>pronoun</w:t>
      </w:r>
    </w:p>
    <w:p w14:paraId="7961FB16" w14:textId="1799FAB9" w:rsidR="009A6180" w:rsidRPr="006E45CE" w:rsidRDefault="009A6180" w:rsidP="00A832C5">
      <w:pPr>
        <w:rPr>
          <w:rFonts w:cs="Calibri"/>
        </w:rPr>
      </w:pPr>
      <w:r w:rsidRPr="006E45CE">
        <w:rPr>
          <w:rFonts w:cs="Calibri"/>
        </w:rPr>
        <w:t>A</w:t>
      </w:r>
      <w:r w:rsidRPr="006E45CE">
        <w:rPr>
          <w:rFonts w:cs="Calibri"/>
          <w:spacing w:val="-5"/>
        </w:rPr>
        <w:t xml:space="preserve"> </w:t>
      </w:r>
      <w:r w:rsidRPr="006E45CE">
        <w:rPr>
          <w:rFonts w:cs="Calibri"/>
        </w:rPr>
        <w:t>part of speech</w:t>
      </w:r>
      <w:r w:rsidRPr="006E45CE">
        <w:rPr>
          <w:rFonts w:cs="Calibri"/>
          <w:spacing w:val="-4"/>
        </w:rPr>
        <w:t xml:space="preserve"> </w:t>
      </w:r>
      <w:r w:rsidRPr="006E45CE">
        <w:rPr>
          <w:rFonts w:cs="Calibri"/>
        </w:rPr>
        <w:t>that</w:t>
      </w:r>
      <w:r w:rsidRPr="006E45CE">
        <w:rPr>
          <w:rFonts w:cs="Calibri"/>
          <w:spacing w:val="-4"/>
        </w:rPr>
        <w:t xml:space="preserve"> </w:t>
      </w:r>
      <w:r w:rsidRPr="006E45CE">
        <w:rPr>
          <w:rFonts w:cs="Calibri"/>
        </w:rPr>
        <w:t>refers</w:t>
      </w:r>
      <w:r w:rsidRPr="006E45CE">
        <w:rPr>
          <w:rFonts w:cs="Calibri"/>
          <w:spacing w:val="-3"/>
        </w:rPr>
        <w:t xml:space="preserve"> </w:t>
      </w:r>
      <w:r w:rsidRPr="006E45CE">
        <w:rPr>
          <w:rFonts w:cs="Calibri"/>
        </w:rPr>
        <w:t>to</w:t>
      </w:r>
      <w:r w:rsidRPr="006E45CE">
        <w:rPr>
          <w:rFonts w:cs="Calibri"/>
          <w:spacing w:val="-4"/>
        </w:rPr>
        <w:t xml:space="preserve"> </w:t>
      </w:r>
      <w:r w:rsidRPr="006E45CE">
        <w:rPr>
          <w:rFonts w:cs="Calibri"/>
        </w:rPr>
        <w:t>nouns, or</w:t>
      </w:r>
      <w:r w:rsidRPr="006E45CE">
        <w:rPr>
          <w:rFonts w:cs="Calibri"/>
          <w:spacing w:val="-3"/>
        </w:rPr>
        <w:t xml:space="preserve"> </w:t>
      </w:r>
      <w:r w:rsidRPr="006E45CE">
        <w:rPr>
          <w:rFonts w:cs="Calibri"/>
        </w:rPr>
        <w:t>substituting</w:t>
      </w:r>
      <w:r w:rsidRPr="006E45CE">
        <w:rPr>
          <w:rFonts w:cs="Calibri"/>
          <w:spacing w:val="-4"/>
        </w:rPr>
        <w:t xml:space="preserve"> </w:t>
      </w:r>
      <w:r w:rsidRPr="006E45CE">
        <w:rPr>
          <w:rFonts w:cs="Calibri"/>
        </w:rPr>
        <w:t>for</w:t>
      </w:r>
      <w:r w:rsidRPr="006E45CE">
        <w:rPr>
          <w:rFonts w:cs="Calibri"/>
          <w:spacing w:val="-3"/>
        </w:rPr>
        <w:t xml:space="preserve"> </w:t>
      </w:r>
      <w:r w:rsidRPr="006E45CE">
        <w:rPr>
          <w:rFonts w:cs="Calibri"/>
        </w:rPr>
        <w:t>them,</w:t>
      </w:r>
      <w:r w:rsidRPr="006E45CE">
        <w:rPr>
          <w:rFonts w:cs="Calibri"/>
          <w:spacing w:val="-4"/>
        </w:rPr>
        <w:t xml:space="preserve"> </w:t>
      </w:r>
      <w:r w:rsidRPr="006E45CE">
        <w:rPr>
          <w:rFonts w:cs="Calibri"/>
        </w:rPr>
        <w:t>within</w:t>
      </w:r>
      <w:r w:rsidRPr="006E45CE">
        <w:rPr>
          <w:rFonts w:cs="Calibri"/>
          <w:spacing w:val="-4"/>
        </w:rPr>
        <w:t xml:space="preserve"> </w:t>
      </w:r>
      <w:r w:rsidRPr="006E45CE">
        <w:rPr>
          <w:rFonts w:cs="Calibri"/>
        </w:rPr>
        <w:t xml:space="preserve">and across sentences, </w:t>
      </w:r>
      <w:r>
        <w:rPr>
          <w:rFonts w:cs="Calibri"/>
        </w:rPr>
        <w:t>e.g.</w:t>
      </w:r>
      <w:r w:rsidRPr="006E45CE">
        <w:rPr>
          <w:rFonts w:cs="Calibri"/>
        </w:rPr>
        <w:t xml:space="preserve"> </w:t>
      </w:r>
      <w:r w:rsidRPr="006E45CE">
        <w:rPr>
          <w:rFonts w:cs="Calibri"/>
          <w:i/>
        </w:rPr>
        <w:t>Ahmad chose a chocolate cake</w:t>
      </w:r>
      <w:r w:rsidRPr="006E45CE">
        <w:rPr>
          <w:rFonts w:cs="Calibri"/>
        </w:rPr>
        <w:t xml:space="preserve">. </w:t>
      </w:r>
      <w:r w:rsidRPr="006E45CE">
        <w:rPr>
          <w:rFonts w:cs="Calibri"/>
          <w:i/>
        </w:rPr>
        <w:t xml:space="preserve">He ate it that evening </w:t>
      </w:r>
      <w:r w:rsidRPr="006E45CE">
        <w:rPr>
          <w:rFonts w:cs="Calibri"/>
        </w:rPr>
        <w:t xml:space="preserve">(where </w:t>
      </w:r>
      <w:r w:rsidRPr="006E45CE">
        <w:rPr>
          <w:rFonts w:cs="Calibri"/>
          <w:i/>
        </w:rPr>
        <w:t xml:space="preserve">he </w:t>
      </w:r>
      <w:r w:rsidRPr="006E45CE">
        <w:rPr>
          <w:rFonts w:cs="Calibri"/>
        </w:rPr>
        <w:t xml:space="preserve">and </w:t>
      </w:r>
      <w:r w:rsidRPr="006E45CE">
        <w:rPr>
          <w:rFonts w:cs="Calibri"/>
          <w:i/>
        </w:rPr>
        <w:t xml:space="preserve">it </w:t>
      </w:r>
      <w:r w:rsidRPr="006E45CE">
        <w:rPr>
          <w:rFonts w:cs="Calibri"/>
        </w:rPr>
        <w:t xml:space="preserve">are personal pronouns; and </w:t>
      </w:r>
      <w:r w:rsidRPr="006E45CE">
        <w:rPr>
          <w:rFonts w:cs="Calibri"/>
          <w:i/>
        </w:rPr>
        <w:t xml:space="preserve">that </w:t>
      </w:r>
      <w:r w:rsidRPr="006E45CE">
        <w:rPr>
          <w:rFonts w:cs="Calibri"/>
        </w:rPr>
        <w:t>is a demonstrative pronoun).</w:t>
      </w:r>
    </w:p>
    <w:p w14:paraId="3D75EB92" w14:textId="77777777" w:rsidR="000E4960" w:rsidRPr="000E4960" w:rsidRDefault="009A6180" w:rsidP="00F851B8">
      <w:pPr>
        <w:pStyle w:val="Normalboldnospace"/>
      </w:pPr>
      <w:r w:rsidRPr="000E4960">
        <w:t>pronunciation</w:t>
      </w:r>
    </w:p>
    <w:p w14:paraId="3EEA7BCB" w14:textId="37972BBE" w:rsidR="009A6180" w:rsidRPr="006E45CE" w:rsidRDefault="009A6180" w:rsidP="00A832C5">
      <w:pPr>
        <w:rPr>
          <w:rFonts w:cs="Calibri"/>
        </w:rPr>
      </w:pPr>
      <w:proofErr w:type="gramStart"/>
      <w:r w:rsidRPr="006E45CE">
        <w:rPr>
          <w:rFonts w:cs="Calibri"/>
        </w:rPr>
        <w:t>A</w:t>
      </w:r>
      <w:r w:rsidRPr="006E45CE">
        <w:rPr>
          <w:rFonts w:cs="Calibri"/>
          <w:spacing w:val="-6"/>
        </w:rPr>
        <w:t xml:space="preserve"> </w:t>
      </w:r>
      <w:r w:rsidRPr="006E45CE">
        <w:rPr>
          <w:rFonts w:cs="Calibri"/>
        </w:rPr>
        <w:t>manner</w:t>
      </w:r>
      <w:r w:rsidRPr="006E45CE">
        <w:rPr>
          <w:rFonts w:cs="Calibri"/>
          <w:spacing w:val="-3"/>
        </w:rPr>
        <w:t xml:space="preserve"> </w:t>
      </w:r>
      <w:r w:rsidRPr="006E45CE">
        <w:rPr>
          <w:rFonts w:cs="Calibri"/>
        </w:rPr>
        <w:t>in</w:t>
      </w:r>
      <w:r w:rsidRPr="006E45CE">
        <w:rPr>
          <w:rFonts w:cs="Calibri"/>
          <w:spacing w:val="-3"/>
        </w:rPr>
        <w:t xml:space="preserve"> </w:t>
      </w:r>
      <w:r w:rsidRPr="006E45CE">
        <w:rPr>
          <w:rFonts w:cs="Calibri"/>
        </w:rPr>
        <w:t>which</w:t>
      </w:r>
      <w:proofErr w:type="gramEnd"/>
      <w:r w:rsidRPr="006E45CE">
        <w:rPr>
          <w:rFonts w:cs="Calibri"/>
          <w:spacing w:val="-4"/>
        </w:rPr>
        <w:t xml:space="preserve"> </w:t>
      </w:r>
      <w:r w:rsidRPr="006E45CE">
        <w:rPr>
          <w:rFonts w:cs="Calibri"/>
        </w:rPr>
        <w:t>a</w:t>
      </w:r>
      <w:r w:rsidRPr="006E45CE">
        <w:rPr>
          <w:rFonts w:cs="Calibri"/>
          <w:spacing w:val="-5"/>
        </w:rPr>
        <w:t xml:space="preserve"> </w:t>
      </w:r>
      <w:r w:rsidRPr="006E45CE">
        <w:rPr>
          <w:rFonts w:cs="Calibri"/>
        </w:rPr>
        <w:t>syllable</w:t>
      </w:r>
      <w:r w:rsidRPr="006E45CE">
        <w:rPr>
          <w:rFonts w:cs="Calibri"/>
          <w:spacing w:val="-4"/>
        </w:rPr>
        <w:t xml:space="preserve"> </w:t>
      </w:r>
      <w:r w:rsidRPr="006E45CE">
        <w:rPr>
          <w:rFonts w:cs="Calibri"/>
        </w:rPr>
        <w:t>is</w:t>
      </w:r>
      <w:r w:rsidRPr="006E45CE">
        <w:rPr>
          <w:rFonts w:cs="Calibri"/>
          <w:spacing w:val="-4"/>
        </w:rPr>
        <w:t xml:space="preserve"> </w:t>
      </w:r>
      <w:r w:rsidRPr="006E45CE">
        <w:rPr>
          <w:rFonts w:cs="Calibri"/>
        </w:rPr>
        <w:t>uttered.</w:t>
      </w:r>
    </w:p>
    <w:p w14:paraId="40C7DD94" w14:textId="77777777" w:rsidR="000E4960" w:rsidRPr="000E4960" w:rsidRDefault="009A6180" w:rsidP="00F851B8">
      <w:pPr>
        <w:pStyle w:val="Normalboldnospace"/>
      </w:pPr>
      <w:r w:rsidRPr="000E4960">
        <w:t>question</w:t>
      </w:r>
    </w:p>
    <w:p w14:paraId="449BFDE0" w14:textId="6FDB07D1" w:rsidR="009A6180" w:rsidRPr="006E45CE" w:rsidRDefault="009A6180" w:rsidP="00A832C5">
      <w:pPr>
        <w:rPr>
          <w:rFonts w:cs="Calibri"/>
        </w:rPr>
      </w:pPr>
      <w:r w:rsidRPr="006E45CE">
        <w:rPr>
          <w:rFonts w:cs="Calibri"/>
        </w:rPr>
        <w:t>A commonly employed prompt to find out information. A key element of scaffolding</w:t>
      </w:r>
      <w:r w:rsidRPr="006E45CE">
        <w:rPr>
          <w:rFonts w:cs="Calibri"/>
          <w:spacing w:val="-3"/>
        </w:rPr>
        <w:t xml:space="preserve"> </w:t>
      </w:r>
      <w:r w:rsidRPr="006E45CE">
        <w:rPr>
          <w:rFonts w:cs="Calibri"/>
        </w:rPr>
        <w:t>to</w:t>
      </w:r>
      <w:r w:rsidRPr="006E45CE">
        <w:rPr>
          <w:rFonts w:cs="Calibri"/>
          <w:spacing w:val="-5"/>
        </w:rPr>
        <w:t xml:space="preserve"> </w:t>
      </w:r>
      <w:r w:rsidRPr="006E45CE">
        <w:rPr>
          <w:rFonts w:cs="Calibri"/>
        </w:rPr>
        <w:t>support</w:t>
      </w:r>
      <w:r w:rsidRPr="006E45CE">
        <w:rPr>
          <w:rFonts w:cs="Calibri"/>
          <w:spacing w:val="-3"/>
        </w:rPr>
        <w:t xml:space="preserve"> </w:t>
      </w:r>
      <w:r w:rsidRPr="006E45CE">
        <w:rPr>
          <w:rFonts w:cs="Calibri"/>
        </w:rPr>
        <w:t>learners’</w:t>
      </w:r>
      <w:r w:rsidRPr="006E45CE">
        <w:rPr>
          <w:rFonts w:cs="Calibri"/>
          <w:spacing w:val="-6"/>
        </w:rPr>
        <w:t xml:space="preserve"> </w:t>
      </w:r>
      <w:r w:rsidRPr="006E45CE">
        <w:rPr>
          <w:rFonts w:cs="Calibri"/>
        </w:rPr>
        <w:t>use</w:t>
      </w:r>
      <w:r w:rsidRPr="006E45CE">
        <w:rPr>
          <w:rFonts w:cs="Calibri"/>
          <w:spacing w:val="-5"/>
        </w:rPr>
        <w:t xml:space="preserve"> </w:t>
      </w:r>
      <w:r w:rsidRPr="006E45CE">
        <w:rPr>
          <w:rFonts w:cs="Calibri"/>
        </w:rPr>
        <w:t>of</w:t>
      </w:r>
      <w:r w:rsidRPr="006E45CE">
        <w:rPr>
          <w:rFonts w:cs="Calibri"/>
          <w:spacing w:val="-3"/>
        </w:rPr>
        <w:t xml:space="preserve"> </w:t>
      </w:r>
      <w:r w:rsidRPr="006E45CE">
        <w:rPr>
          <w:rFonts w:cs="Calibri"/>
        </w:rPr>
        <w:t>language</w:t>
      </w:r>
      <w:r w:rsidRPr="006E45CE">
        <w:rPr>
          <w:rFonts w:cs="Calibri"/>
          <w:spacing w:val="-5"/>
        </w:rPr>
        <w:t xml:space="preserve"> </w:t>
      </w:r>
      <w:r w:rsidRPr="006E45CE">
        <w:rPr>
          <w:rFonts w:cs="Calibri"/>
        </w:rPr>
        <w:t>and</w:t>
      </w:r>
      <w:r w:rsidRPr="006E45CE">
        <w:rPr>
          <w:rFonts w:cs="Calibri"/>
          <w:spacing w:val="-5"/>
        </w:rPr>
        <w:t xml:space="preserve"> </w:t>
      </w:r>
      <w:r w:rsidRPr="006E45CE">
        <w:rPr>
          <w:rFonts w:cs="Calibri"/>
        </w:rPr>
        <w:t>to</w:t>
      </w:r>
      <w:r w:rsidRPr="006E45CE">
        <w:rPr>
          <w:rFonts w:cs="Calibri"/>
          <w:spacing w:val="-3"/>
        </w:rPr>
        <w:t xml:space="preserve"> </w:t>
      </w:r>
      <w:r w:rsidRPr="006E45CE">
        <w:rPr>
          <w:rFonts w:cs="Calibri"/>
        </w:rPr>
        <w:t>encourage</w:t>
      </w:r>
      <w:r w:rsidRPr="006E45CE">
        <w:rPr>
          <w:rFonts w:cs="Calibri"/>
          <w:spacing w:val="-5"/>
        </w:rPr>
        <w:t xml:space="preserve"> </w:t>
      </w:r>
      <w:r w:rsidRPr="006E45CE">
        <w:rPr>
          <w:rFonts w:cs="Calibri"/>
        </w:rPr>
        <w:t>further contributions. Different types of questions provide different prompts:</w:t>
      </w:r>
    </w:p>
    <w:p w14:paraId="2F676021" w14:textId="77777777" w:rsidR="009A6180" w:rsidRPr="006E45CE" w:rsidRDefault="009A6180" w:rsidP="004475DA">
      <w:pPr>
        <w:pStyle w:val="SyllabusListParagraph"/>
        <w:numPr>
          <w:ilvl w:val="0"/>
          <w:numId w:val="12"/>
        </w:numPr>
      </w:pPr>
      <w:r w:rsidRPr="006E45CE">
        <w:rPr>
          <w:b/>
        </w:rPr>
        <w:t xml:space="preserve">closed questions </w:t>
      </w:r>
      <w:r w:rsidRPr="006E45CE">
        <w:t xml:space="preserve">are questions for which there are predictable answers, </w:t>
      </w:r>
      <w:r>
        <w:t>e.g.</w:t>
      </w:r>
      <w:r w:rsidRPr="006E45CE">
        <w:t xml:space="preserve"> </w:t>
      </w:r>
      <w:r w:rsidRPr="006E45CE">
        <w:rPr>
          <w:i/>
        </w:rPr>
        <w:t xml:space="preserve">What time is it? </w:t>
      </w:r>
      <w:r w:rsidRPr="006E45CE">
        <w:t>These are typically used as prompts for short</w:t>
      </w:r>
      <w:r w:rsidRPr="006E45CE">
        <w:rPr>
          <w:spacing w:val="-6"/>
        </w:rPr>
        <w:t xml:space="preserve"> </w:t>
      </w:r>
      <w:r w:rsidRPr="006E45CE">
        <w:t>answers,</w:t>
      </w:r>
      <w:r w:rsidRPr="006E45CE">
        <w:rPr>
          <w:spacing w:val="-6"/>
        </w:rPr>
        <w:t xml:space="preserve"> </w:t>
      </w:r>
      <w:r w:rsidRPr="006E45CE">
        <w:t>as a</w:t>
      </w:r>
      <w:r w:rsidRPr="006E45CE">
        <w:rPr>
          <w:spacing w:val="-6"/>
        </w:rPr>
        <w:t xml:space="preserve"> </w:t>
      </w:r>
      <w:r w:rsidRPr="006E45CE">
        <w:t>framework</w:t>
      </w:r>
      <w:r w:rsidRPr="006E45CE">
        <w:rPr>
          <w:spacing w:val="-5"/>
        </w:rPr>
        <w:t xml:space="preserve"> </w:t>
      </w:r>
      <w:r w:rsidRPr="006E45CE">
        <w:t>for</w:t>
      </w:r>
      <w:r w:rsidRPr="006E45CE">
        <w:rPr>
          <w:spacing w:val="-5"/>
        </w:rPr>
        <w:t xml:space="preserve"> </w:t>
      </w:r>
      <w:r w:rsidRPr="006E45CE">
        <w:t>testing</w:t>
      </w:r>
      <w:r w:rsidRPr="006E45CE">
        <w:rPr>
          <w:spacing w:val="-6"/>
        </w:rPr>
        <w:t xml:space="preserve"> </w:t>
      </w:r>
      <w:r w:rsidRPr="006E45CE">
        <w:t>comprehension</w:t>
      </w:r>
      <w:r w:rsidRPr="006E45CE">
        <w:rPr>
          <w:spacing w:val="-6"/>
        </w:rPr>
        <w:t xml:space="preserve"> </w:t>
      </w:r>
      <w:r w:rsidRPr="006E45CE">
        <w:t>or</w:t>
      </w:r>
      <w:r w:rsidRPr="006E45CE">
        <w:rPr>
          <w:spacing w:val="-5"/>
        </w:rPr>
        <w:t xml:space="preserve"> </w:t>
      </w:r>
      <w:r w:rsidRPr="006E45CE">
        <w:t>reviewing facts, and for routinised interactions. They are frequently used to scaffold early language development.</w:t>
      </w:r>
    </w:p>
    <w:p w14:paraId="2BDF9F17" w14:textId="77777777" w:rsidR="009A6180" w:rsidRPr="006E45CE" w:rsidRDefault="009A6180" w:rsidP="004475DA">
      <w:pPr>
        <w:pStyle w:val="SyllabusListParagraph"/>
        <w:numPr>
          <w:ilvl w:val="0"/>
          <w:numId w:val="12"/>
        </w:numPr>
      </w:pPr>
      <w:r w:rsidRPr="006E45CE">
        <w:rPr>
          <w:b/>
        </w:rPr>
        <w:t xml:space="preserve">open questions </w:t>
      </w:r>
      <w:r w:rsidRPr="006E45CE">
        <w:t>are questions with unknown and unpredictable answers that invite and support more elaborated and extended contributions</w:t>
      </w:r>
      <w:r w:rsidRPr="006E45CE">
        <w:rPr>
          <w:spacing w:val="-4"/>
        </w:rPr>
        <w:t xml:space="preserve"> </w:t>
      </w:r>
      <w:r w:rsidRPr="006E45CE">
        <w:t>from learners,</w:t>
      </w:r>
      <w:r w:rsidRPr="006E45CE">
        <w:rPr>
          <w:spacing w:val="-3"/>
        </w:rPr>
        <w:t xml:space="preserve"> </w:t>
      </w:r>
      <w:r>
        <w:t>e.g.</w:t>
      </w:r>
      <w:r w:rsidRPr="006E45CE">
        <w:rPr>
          <w:spacing w:val="-5"/>
        </w:rPr>
        <w:t xml:space="preserve"> </w:t>
      </w:r>
      <w:r w:rsidRPr="006E45CE">
        <w:rPr>
          <w:i/>
        </w:rPr>
        <w:t>How</w:t>
      </w:r>
      <w:r w:rsidRPr="006E45CE">
        <w:rPr>
          <w:i/>
          <w:spacing w:val="-5"/>
        </w:rPr>
        <w:t xml:space="preserve"> </w:t>
      </w:r>
      <w:r w:rsidRPr="006E45CE">
        <w:rPr>
          <w:i/>
        </w:rPr>
        <w:t>do</w:t>
      </w:r>
      <w:r w:rsidRPr="006E45CE">
        <w:rPr>
          <w:i/>
          <w:spacing w:val="-5"/>
        </w:rPr>
        <w:t xml:space="preserve"> </w:t>
      </w:r>
      <w:r w:rsidRPr="006E45CE">
        <w:rPr>
          <w:i/>
        </w:rPr>
        <w:t>you</w:t>
      </w:r>
      <w:r w:rsidRPr="006E45CE">
        <w:rPr>
          <w:i/>
          <w:spacing w:val="-5"/>
        </w:rPr>
        <w:t xml:space="preserve"> </w:t>
      </w:r>
      <w:r w:rsidRPr="006E45CE">
        <w:rPr>
          <w:i/>
        </w:rPr>
        <w:t>feel</w:t>
      </w:r>
      <w:r w:rsidRPr="006E45CE">
        <w:rPr>
          <w:i/>
          <w:spacing w:val="-6"/>
        </w:rPr>
        <w:t xml:space="preserve"> </w:t>
      </w:r>
      <w:r w:rsidRPr="006E45CE">
        <w:rPr>
          <w:i/>
        </w:rPr>
        <w:t>about</w:t>
      </w:r>
      <w:r w:rsidRPr="006E45CE">
        <w:rPr>
          <w:i/>
          <w:spacing w:val="-3"/>
        </w:rPr>
        <w:t xml:space="preserve"> </w:t>
      </w:r>
      <w:r w:rsidRPr="006E45CE">
        <w:rPr>
          <w:i/>
        </w:rPr>
        <w:t>that?</w:t>
      </w:r>
      <w:r w:rsidRPr="006E45CE">
        <w:rPr>
          <w:i/>
          <w:spacing w:val="-5"/>
        </w:rPr>
        <w:t xml:space="preserve"> </w:t>
      </w:r>
      <w:r w:rsidRPr="006E45CE">
        <w:rPr>
          <w:i/>
        </w:rPr>
        <w:t>What</w:t>
      </w:r>
      <w:r w:rsidRPr="006E45CE">
        <w:rPr>
          <w:i/>
          <w:spacing w:val="-5"/>
        </w:rPr>
        <w:t xml:space="preserve"> </w:t>
      </w:r>
      <w:r w:rsidRPr="006E45CE">
        <w:rPr>
          <w:i/>
        </w:rPr>
        <w:t xml:space="preserve">do you think might happen next? </w:t>
      </w:r>
      <w:r w:rsidRPr="006E45CE">
        <w:t xml:space="preserve">They are used as stimulus for discussion, </w:t>
      </w:r>
      <w:proofErr w:type="gramStart"/>
      <w:r w:rsidRPr="006E45CE">
        <w:t>reflection</w:t>
      </w:r>
      <w:proofErr w:type="gramEnd"/>
      <w:r w:rsidRPr="006E45CE">
        <w:t xml:space="preserve"> and investigation.</w:t>
      </w:r>
    </w:p>
    <w:p w14:paraId="06B7A8EB" w14:textId="77777777" w:rsidR="009A6180" w:rsidRPr="006E45CE" w:rsidRDefault="009A6180" w:rsidP="00A832C5">
      <w:pPr>
        <w:rPr>
          <w:rFonts w:cs="Calibri"/>
        </w:rPr>
      </w:pPr>
      <w:r w:rsidRPr="006E45CE">
        <w:rPr>
          <w:rFonts w:cs="Calibri"/>
        </w:rPr>
        <w:t>Questions</w:t>
      </w:r>
      <w:r w:rsidRPr="006E45CE">
        <w:rPr>
          <w:rFonts w:cs="Calibri"/>
          <w:spacing w:val="-5"/>
        </w:rPr>
        <w:t xml:space="preserve"> </w:t>
      </w:r>
      <w:r w:rsidRPr="006E45CE">
        <w:rPr>
          <w:rFonts w:cs="Calibri"/>
        </w:rPr>
        <w:t>are</w:t>
      </w:r>
      <w:r w:rsidRPr="006E45CE">
        <w:rPr>
          <w:rFonts w:cs="Calibri"/>
          <w:spacing w:val="-6"/>
        </w:rPr>
        <w:t xml:space="preserve"> </w:t>
      </w:r>
      <w:r w:rsidRPr="006E45CE">
        <w:rPr>
          <w:rFonts w:cs="Calibri"/>
        </w:rPr>
        <w:t>an</w:t>
      </w:r>
      <w:r w:rsidRPr="006E45CE">
        <w:rPr>
          <w:rFonts w:cs="Calibri"/>
          <w:spacing w:val="-6"/>
        </w:rPr>
        <w:t xml:space="preserve"> </w:t>
      </w:r>
      <w:r w:rsidRPr="006E45CE">
        <w:rPr>
          <w:rFonts w:cs="Calibri"/>
        </w:rPr>
        <w:t>important</w:t>
      </w:r>
      <w:r w:rsidRPr="006E45CE">
        <w:rPr>
          <w:rFonts w:cs="Calibri"/>
          <w:spacing w:val="-4"/>
        </w:rPr>
        <w:t xml:space="preserve"> </w:t>
      </w:r>
      <w:r w:rsidRPr="006E45CE">
        <w:rPr>
          <w:rFonts w:cs="Calibri"/>
        </w:rPr>
        <w:t>element</w:t>
      </w:r>
      <w:r w:rsidRPr="006E45CE">
        <w:rPr>
          <w:rFonts w:cs="Calibri"/>
          <w:spacing w:val="-6"/>
        </w:rPr>
        <w:t xml:space="preserve"> </w:t>
      </w:r>
      <w:r w:rsidRPr="006E45CE">
        <w:rPr>
          <w:rFonts w:cs="Calibri"/>
        </w:rPr>
        <w:t>of</w:t>
      </w:r>
      <w:r w:rsidRPr="006E45CE">
        <w:rPr>
          <w:rFonts w:cs="Calibri"/>
          <w:spacing w:val="-4"/>
        </w:rPr>
        <w:t xml:space="preserve"> </w:t>
      </w:r>
      <w:r w:rsidRPr="006E45CE">
        <w:rPr>
          <w:rFonts w:cs="Calibri"/>
        </w:rPr>
        <w:t>intercultural</w:t>
      </w:r>
      <w:r w:rsidRPr="006E45CE">
        <w:rPr>
          <w:rFonts w:cs="Calibri"/>
          <w:spacing w:val="-5"/>
        </w:rPr>
        <w:t xml:space="preserve"> </w:t>
      </w:r>
      <w:r w:rsidRPr="006E45CE">
        <w:rPr>
          <w:rFonts w:cs="Calibri"/>
        </w:rPr>
        <w:t>language</w:t>
      </w:r>
      <w:r w:rsidRPr="006E45CE">
        <w:rPr>
          <w:rFonts w:cs="Calibri"/>
          <w:spacing w:val="-6"/>
        </w:rPr>
        <w:t xml:space="preserve"> </w:t>
      </w:r>
      <w:r w:rsidRPr="006E45CE">
        <w:rPr>
          <w:rFonts w:cs="Calibri"/>
        </w:rPr>
        <w:t>teaching</w:t>
      </w:r>
      <w:r w:rsidRPr="006E45CE">
        <w:rPr>
          <w:rFonts w:cs="Calibri"/>
          <w:spacing w:val="-6"/>
        </w:rPr>
        <w:t xml:space="preserve"> </w:t>
      </w:r>
      <w:r w:rsidRPr="006E45CE">
        <w:rPr>
          <w:rFonts w:cs="Calibri"/>
        </w:rPr>
        <w:t>and learning. The quality</w:t>
      </w:r>
      <w:r w:rsidRPr="006E45CE">
        <w:rPr>
          <w:rFonts w:cs="Calibri"/>
          <w:spacing w:val="-3"/>
        </w:rPr>
        <w:t xml:space="preserve"> </w:t>
      </w:r>
      <w:r w:rsidRPr="006E45CE">
        <w:rPr>
          <w:rFonts w:cs="Calibri"/>
        </w:rPr>
        <w:t>of questions determines the quality</w:t>
      </w:r>
      <w:r w:rsidRPr="006E45CE">
        <w:rPr>
          <w:rFonts w:cs="Calibri"/>
          <w:spacing w:val="-1"/>
        </w:rPr>
        <w:t xml:space="preserve"> </w:t>
      </w:r>
      <w:r w:rsidRPr="006E45CE">
        <w:rPr>
          <w:rFonts w:cs="Calibri"/>
        </w:rPr>
        <w:t>and substance of the learning experience. Effective questions relating to the nature of language, culture and identity and the processes involved in language learning and intercultural</w:t>
      </w:r>
      <w:r w:rsidRPr="006E45CE">
        <w:rPr>
          <w:rFonts w:cs="Calibri"/>
          <w:spacing w:val="-1"/>
        </w:rPr>
        <w:t xml:space="preserve"> </w:t>
      </w:r>
      <w:r w:rsidRPr="006E45CE">
        <w:rPr>
          <w:rFonts w:cs="Calibri"/>
        </w:rPr>
        <w:t xml:space="preserve">experience guide the processes of investigating, </w:t>
      </w:r>
      <w:proofErr w:type="gramStart"/>
      <w:r w:rsidRPr="006E45CE">
        <w:rPr>
          <w:rFonts w:cs="Calibri"/>
        </w:rPr>
        <w:t>interpreting</w:t>
      </w:r>
      <w:proofErr w:type="gramEnd"/>
      <w:r w:rsidRPr="006E45CE">
        <w:rPr>
          <w:rFonts w:cs="Calibri"/>
        </w:rPr>
        <w:t xml:space="preserve"> and reflecting which support new understanding and knowledge development.</w:t>
      </w:r>
    </w:p>
    <w:p w14:paraId="774AE3FF" w14:textId="77777777" w:rsidR="000E4960" w:rsidRPr="000E4960" w:rsidRDefault="009A6180" w:rsidP="00F851B8">
      <w:pPr>
        <w:pStyle w:val="Normalboldnospace"/>
      </w:pPr>
      <w:r w:rsidRPr="000E4960">
        <w:t>receptive language</w:t>
      </w:r>
    </w:p>
    <w:p w14:paraId="4ED7F445" w14:textId="4E8C4BF5" w:rsidR="009A6180" w:rsidRPr="006E45CE" w:rsidRDefault="009A6180" w:rsidP="00A832C5">
      <w:pPr>
        <w:rPr>
          <w:rFonts w:cs="Calibri"/>
        </w:rPr>
      </w:pPr>
      <w:r w:rsidRPr="006E45CE">
        <w:rPr>
          <w:rFonts w:cs="Calibri"/>
        </w:rPr>
        <w:t>One</w:t>
      </w:r>
      <w:r w:rsidRPr="006E45CE">
        <w:rPr>
          <w:rFonts w:cs="Calibri"/>
          <w:spacing w:val="-6"/>
        </w:rPr>
        <w:t xml:space="preserve"> </w:t>
      </w:r>
      <w:r w:rsidRPr="006E45CE">
        <w:rPr>
          <w:rFonts w:cs="Calibri"/>
        </w:rPr>
        <w:t>of</w:t>
      </w:r>
      <w:r w:rsidRPr="006E45CE">
        <w:rPr>
          <w:rFonts w:cs="Calibri"/>
          <w:spacing w:val="-3"/>
        </w:rPr>
        <w:t xml:space="preserve"> </w:t>
      </w:r>
      <w:r w:rsidRPr="006E45CE">
        <w:rPr>
          <w:rFonts w:cs="Calibri"/>
        </w:rPr>
        <w:t>two</w:t>
      </w:r>
      <w:r w:rsidRPr="006E45CE">
        <w:rPr>
          <w:rFonts w:cs="Calibri"/>
          <w:spacing w:val="-4"/>
        </w:rPr>
        <w:t xml:space="preserve"> </w:t>
      </w:r>
      <w:r w:rsidRPr="006E45CE">
        <w:rPr>
          <w:rFonts w:cs="Calibri"/>
        </w:rPr>
        <w:t>aspects</w:t>
      </w:r>
      <w:r w:rsidRPr="006E45CE">
        <w:rPr>
          <w:rFonts w:cs="Calibri"/>
          <w:spacing w:val="-4"/>
        </w:rPr>
        <w:t xml:space="preserve"> </w:t>
      </w:r>
      <w:r w:rsidRPr="006E45CE">
        <w:rPr>
          <w:rFonts w:cs="Calibri"/>
        </w:rPr>
        <w:t>of</w:t>
      </w:r>
      <w:r w:rsidRPr="006E45CE">
        <w:rPr>
          <w:rFonts w:cs="Calibri"/>
          <w:spacing w:val="-4"/>
        </w:rPr>
        <w:t xml:space="preserve"> </w:t>
      </w:r>
      <w:r w:rsidRPr="006E45CE">
        <w:rPr>
          <w:rFonts w:cs="Calibri"/>
        </w:rPr>
        <w:t>communication</w:t>
      </w:r>
      <w:r w:rsidRPr="006E45CE">
        <w:rPr>
          <w:rFonts w:cs="Calibri"/>
          <w:spacing w:val="-6"/>
        </w:rPr>
        <w:t xml:space="preserve"> </w:t>
      </w:r>
      <w:r w:rsidRPr="006E45CE">
        <w:rPr>
          <w:rFonts w:cs="Calibri"/>
        </w:rPr>
        <w:t>through</w:t>
      </w:r>
      <w:r w:rsidRPr="006E45CE">
        <w:rPr>
          <w:rFonts w:cs="Calibri"/>
          <w:spacing w:val="-4"/>
        </w:rPr>
        <w:t xml:space="preserve"> </w:t>
      </w:r>
      <w:r w:rsidRPr="006E45CE">
        <w:rPr>
          <w:rFonts w:cs="Calibri"/>
        </w:rPr>
        <w:t>language</w:t>
      </w:r>
      <w:r w:rsidRPr="006E45CE">
        <w:rPr>
          <w:rFonts w:cs="Calibri"/>
          <w:spacing w:val="-6"/>
        </w:rPr>
        <w:t xml:space="preserve"> </w:t>
      </w:r>
      <w:r w:rsidRPr="006E45CE">
        <w:rPr>
          <w:rFonts w:cs="Calibri"/>
        </w:rPr>
        <w:t>(</w:t>
      </w:r>
      <w:r w:rsidRPr="00C14F11">
        <w:rPr>
          <w:rFonts w:cs="Calibri"/>
          <w:iCs/>
        </w:rPr>
        <w:t>see</w:t>
      </w:r>
      <w:r w:rsidRPr="00C14F11">
        <w:rPr>
          <w:rFonts w:cs="Calibri"/>
          <w:i/>
          <w:spacing w:val="-6"/>
        </w:rPr>
        <w:t xml:space="preserve"> </w:t>
      </w:r>
      <w:r w:rsidRPr="00C14F11">
        <w:rPr>
          <w:rFonts w:cs="Calibri"/>
          <w:i/>
        </w:rPr>
        <w:t>productive language):</w:t>
      </w:r>
      <w:r w:rsidRPr="006E45CE">
        <w:rPr>
          <w:rFonts w:cs="Calibri"/>
        </w:rPr>
        <w:t xml:space="preserve"> the ‘receiving’ aspect of language input, the gathering of information and making of meaning via listening, reading, viewing processes.</w:t>
      </w:r>
    </w:p>
    <w:p w14:paraId="65297A21" w14:textId="77777777" w:rsidR="000E4960" w:rsidRPr="000E4960" w:rsidRDefault="009A6180" w:rsidP="00F851B8">
      <w:pPr>
        <w:pStyle w:val="Normalboldnospace"/>
      </w:pPr>
      <w:r w:rsidRPr="000E4960">
        <w:t>register</w:t>
      </w:r>
    </w:p>
    <w:p w14:paraId="4DC2DE0C" w14:textId="0F19A05B" w:rsidR="009A6180" w:rsidRPr="006E45CE" w:rsidRDefault="009A6180" w:rsidP="00A832C5">
      <w:pPr>
        <w:rPr>
          <w:rFonts w:cs="Calibri"/>
        </w:rPr>
      </w:pPr>
      <w:r w:rsidRPr="006E45CE">
        <w:rPr>
          <w:rFonts w:cs="Calibri"/>
        </w:rPr>
        <w:t>A variety of language used for a particular purpose or in a particular situation,</w:t>
      </w:r>
      <w:r w:rsidRPr="006E45CE">
        <w:rPr>
          <w:rFonts w:cs="Calibri"/>
          <w:spacing w:val="-4"/>
        </w:rPr>
        <w:t xml:space="preserve"> </w:t>
      </w:r>
      <w:r w:rsidRPr="006E45CE">
        <w:rPr>
          <w:rFonts w:cs="Calibri"/>
        </w:rPr>
        <w:t>the</w:t>
      </w:r>
      <w:r w:rsidRPr="006E45CE">
        <w:rPr>
          <w:rFonts w:cs="Calibri"/>
          <w:spacing w:val="-4"/>
        </w:rPr>
        <w:t xml:space="preserve"> </w:t>
      </w:r>
      <w:r w:rsidRPr="006E45CE">
        <w:rPr>
          <w:rFonts w:cs="Calibri"/>
        </w:rPr>
        <w:t>variation</w:t>
      </w:r>
      <w:r w:rsidRPr="006E45CE">
        <w:rPr>
          <w:rFonts w:cs="Calibri"/>
          <w:spacing w:val="-4"/>
        </w:rPr>
        <w:t xml:space="preserve"> </w:t>
      </w:r>
      <w:r w:rsidRPr="006E45CE">
        <w:rPr>
          <w:rFonts w:cs="Calibri"/>
        </w:rPr>
        <w:t>being</w:t>
      </w:r>
      <w:r w:rsidRPr="006E45CE">
        <w:rPr>
          <w:rFonts w:cs="Calibri"/>
          <w:spacing w:val="-4"/>
        </w:rPr>
        <w:t xml:space="preserve"> </w:t>
      </w:r>
      <w:r w:rsidRPr="006E45CE">
        <w:rPr>
          <w:rFonts w:cs="Calibri"/>
        </w:rPr>
        <w:t>defined</w:t>
      </w:r>
      <w:r w:rsidRPr="006E45CE">
        <w:rPr>
          <w:rFonts w:cs="Calibri"/>
          <w:spacing w:val="-4"/>
        </w:rPr>
        <w:t xml:space="preserve"> </w:t>
      </w:r>
      <w:r w:rsidRPr="006E45CE">
        <w:rPr>
          <w:rFonts w:cs="Calibri"/>
        </w:rPr>
        <w:t>by</w:t>
      </w:r>
      <w:r w:rsidRPr="006E45CE">
        <w:rPr>
          <w:rFonts w:cs="Calibri"/>
          <w:spacing w:val="-4"/>
        </w:rPr>
        <w:t xml:space="preserve"> </w:t>
      </w:r>
      <w:r w:rsidRPr="006E45CE">
        <w:rPr>
          <w:rFonts w:cs="Calibri"/>
          <w:i/>
        </w:rPr>
        <w:t>use</w:t>
      </w:r>
      <w:r w:rsidRPr="006E45CE">
        <w:rPr>
          <w:rFonts w:cs="Calibri"/>
          <w:i/>
          <w:spacing w:val="-4"/>
        </w:rPr>
        <w:t xml:space="preserve"> </w:t>
      </w:r>
      <w:r w:rsidRPr="006E45CE">
        <w:rPr>
          <w:rFonts w:cs="Calibri"/>
        </w:rPr>
        <w:t>as well</w:t>
      </w:r>
      <w:r w:rsidRPr="006E45CE">
        <w:rPr>
          <w:rFonts w:cs="Calibri"/>
          <w:spacing w:val="-5"/>
        </w:rPr>
        <w:t xml:space="preserve"> </w:t>
      </w:r>
      <w:r w:rsidRPr="006E45CE">
        <w:rPr>
          <w:rFonts w:cs="Calibri"/>
        </w:rPr>
        <w:t xml:space="preserve">as </w:t>
      </w:r>
      <w:r w:rsidRPr="006E45CE">
        <w:rPr>
          <w:rFonts w:cs="Calibri"/>
          <w:i/>
        </w:rPr>
        <w:t>user</w:t>
      </w:r>
      <w:r w:rsidRPr="006E45CE">
        <w:rPr>
          <w:rFonts w:cs="Calibri"/>
        </w:rPr>
        <w:t>,</w:t>
      </w:r>
      <w:r w:rsidRPr="006E45CE">
        <w:rPr>
          <w:rFonts w:cs="Calibri"/>
          <w:spacing w:val="-4"/>
        </w:rPr>
        <w:t xml:space="preserve"> </w:t>
      </w:r>
      <w:r>
        <w:rPr>
          <w:rFonts w:cs="Calibri"/>
        </w:rPr>
        <w:t>e.g.</w:t>
      </w:r>
      <w:r w:rsidRPr="006E45CE">
        <w:rPr>
          <w:rFonts w:cs="Calibri"/>
        </w:rPr>
        <w:t xml:space="preserve"> informal </w:t>
      </w:r>
      <w:proofErr w:type="gramStart"/>
      <w:r w:rsidRPr="006E45CE">
        <w:rPr>
          <w:rFonts w:cs="Calibri"/>
        </w:rPr>
        <w:t>r</w:t>
      </w:r>
      <w:r>
        <w:rPr>
          <w:rFonts w:cs="Calibri"/>
        </w:rPr>
        <w:t>egis</w:t>
      </w:r>
      <w:r w:rsidRPr="006E45CE">
        <w:rPr>
          <w:rFonts w:cs="Calibri"/>
        </w:rPr>
        <w:t>ter</w:t>
      </w:r>
      <w:proofErr w:type="gramEnd"/>
      <w:r w:rsidRPr="006E45CE">
        <w:rPr>
          <w:rFonts w:cs="Calibri"/>
        </w:rPr>
        <w:t xml:space="preserve"> or academic r</w:t>
      </w:r>
      <w:r>
        <w:rPr>
          <w:rFonts w:cs="Calibri"/>
        </w:rPr>
        <w:t>egis</w:t>
      </w:r>
      <w:r w:rsidRPr="006E45CE">
        <w:rPr>
          <w:rFonts w:cs="Calibri"/>
        </w:rPr>
        <w:t>ter.</w:t>
      </w:r>
    </w:p>
    <w:p w14:paraId="2A509E32" w14:textId="77777777" w:rsidR="000E4960" w:rsidRPr="000E4960" w:rsidRDefault="009A6180" w:rsidP="00F851B8">
      <w:pPr>
        <w:pStyle w:val="Normalboldnospace"/>
      </w:pPr>
      <w:r w:rsidRPr="000E4960">
        <w:t>script</w:t>
      </w:r>
    </w:p>
    <w:p w14:paraId="47CD4A2D" w14:textId="033F313D" w:rsidR="009A6180" w:rsidRPr="006E45CE" w:rsidRDefault="009A6180" w:rsidP="00A832C5">
      <w:pPr>
        <w:rPr>
          <w:rFonts w:cs="Calibri"/>
        </w:rPr>
      </w:pPr>
      <w:r w:rsidRPr="006E45CE">
        <w:rPr>
          <w:rFonts w:cs="Calibri"/>
        </w:rPr>
        <w:t>A</w:t>
      </w:r>
      <w:r w:rsidRPr="006E45CE">
        <w:rPr>
          <w:rFonts w:cs="Calibri"/>
          <w:spacing w:val="-4"/>
        </w:rPr>
        <w:t xml:space="preserve"> </w:t>
      </w:r>
      <w:r w:rsidRPr="006E45CE">
        <w:rPr>
          <w:rFonts w:cs="Calibri"/>
        </w:rPr>
        <w:t>writing</w:t>
      </w:r>
      <w:r w:rsidRPr="006E45CE">
        <w:rPr>
          <w:rFonts w:cs="Calibri"/>
          <w:spacing w:val="-6"/>
        </w:rPr>
        <w:t xml:space="preserve"> </w:t>
      </w:r>
      <w:r w:rsidRPr="006E45CE">
        <w:rPr>
          <w:rFonts w:cs="Calibri"/>
        </w:rPr>
        <w:t>system</w:t>
      </w:r>
      <w:r w:rsidRPr="006E45CE">
        <w:rPr>
          <w:rFonts w:cs="Calibri"/>
          <w:spacing w:val="-1"/>
        </w:rPr>
        <w:t xml:space="preserve"> </w:t>
      </w:r>
      <w:r w:rsidRPr="006E45CE">
        <w:rPr>
          <w:rFonts w:cs="Calibri"/>
        </w:rPr>
        <w:t>in</w:t>
      </w:r>
      <w:r w:rsidRPr="006E45CE">
        <w:rPr>
          <w:rFonts w:cs="Calibri"/>
          <w:spacing w:val="-4"/>
        </w:rPr>
        <w:t xml:space="preserve"> </w:t>
      </w:r>
      <w:r w:rsidRPr="006E45CE">
        <w:rPr>
          <w:rFonts w:cs="Calibri"/>
        </w:rPr>
        <w:t>which</w:t>
      </w:r>
      <w:r w:rsidRPr="006E45CE">
        <w:rPr>
          <w:rFonts w:cs="Calibri"/>
          <w:spacing w:val="-6"/>
        </w:rPr>
        <w:t xml:space="preserve"> </w:t>
      </w:r>
      <w:r w:rsidRPr="006E45CE">
        <w:rPr>
          <w:rFonts w:cs="Calibri"/>
        </w:rPr>
        <w:t>characters</w:t>
      </w:r>
      <w:r w:rsidRPr="006E45CE">
        <w:rPr>
          <w:rFonts w:cs="Calibri"/>
          <w:spacing w:val="-5"/>
        </w:rPr>
        <w:t xml:space="preserve"> </w:t>
      </w:r>
      <w:r w:rsidRPr="006E45CE">
        <w:rPr>
          <w:rFonts w:cs="Calibri"/>
        </w:rPr>
        <w:t>or</w:t>
      </w:r>
      <w:r w:rsidRPr="006E45CE">
        <w:rPr>
          <w:rFonts w:cs="Calibri"/>
          <w:spacing w:val="-5"/>
        </w:rPr>
        <w:t xml:space="preserve"> </w:t>
      </w:r>
      <w:r w:rsidRPr="006E45CE">
        <w:rPr>
          <w:rFonts w:cs="Calibri"/>
        </w:rPr>
        <w:t>symbols</w:t>
      </w:r>
      <w:r w:rsidRPr="006E45CE">
        <w:rPr>
          <w:rFonts w:cs="Calibri"/>
          <w:spacing w:val="-5"/>
        </w:rPr>
        <w:t xml:space="preserve"> </w:t>
      </w:r>
      <w:r w:rsidRPr="006E45CE">
        <w:rPr>
          <w:rFonts w:cs="Calibri"/>
        </w:rPr>
        <w:t>represent</w:t>
      </w:r>
      <w:r w:rsidRPr="006E45CE">
        <w:rPr>
          <w:rFonts w:cs="Calibri"/>
          <w:spacing w:val="-6"/>
        </w:rPr>
        <w:t xml:space="preserve"> </w:t>
      </w:r>
      <w:r w:rsidRPr="006E45CE">
        <w:rPr>
          <w:rFonts w:cs="Calibri"/>
        </w:rPr>
        <w:t>components</w:t>
      </w:r>
      <w:r w:rsidRPr="006E45CE">
        <w:rPr>
          <w:rFonts w:cs="Calibri"/>
          <w:spacing w:val="-5"/>
        </w:rPr>
        <w:t xml:space="preserve"> </w:t>
      </w:r>
      <w:r w:rsidRPr="006E45CE">
        <w:rPr>
          <w:rFonts w:cs="Calibri"/>
        </w:rPr>
        <w:t>of language (letters, syllables, words).</w:t>
      </w:r>
    </w:p>
    <w:p w14:paraId="11A7AC43" w14:textId="77777777" w:rsidR="000E4960" w:rsidRPr="000E4960" w:rsidRDefault="009A6180" w:rsidP="00F851B8">
      <w:pPr>
        <w:pStyle w:val="Normalboldnospace"/>
      </w:pPr>
      <w:r w:rsidRPr="000E4960">
        <w:lastRenderedPageBreak/>
        <w:t>speak</w:t>
      </w:r>
    </w:p>
    <w:p w14:paraId="29A375B1" w14:textId="71D19E02" w:rsidR="009A6180" w:rsidRPr="006E45CE" w:rsidRDefault="009A6180" w:rsidP="00A832C5">
      <w:pPr>
        <w:rPr>
          <w:rFonts w:cs="Calibri"/>
        </w:rPr>
      </w:pPr>
      <w:r w:rsidRPr="006E45CE">
        <w:rPr>
          <w:rFonts w:cs="Calibri"/>
        </w:rPr>
        <w:t>Convey meaning and communicate with purpose. Some students participate in speaking activities using communication systems and assistive</w:t>
      </w:r>
      <w:r w:rsidRPr="006E45CE">
        <w:rPr>
          <w:rFonts w:cs="Calibri"/>
          <w:spacing w:val="-5"/>
        </w:rPr>
        <w:t xml:space="preserve"> </w:t>
      </w:r>
      <w:r w:rsidRPr="006E45CE">
        <w:rPr>
          <w:rFonts w:cs="Calibri"/>
        </w:rPr>
        <w:t>technologies</w:t>
      </w:r>
      <w:r w:rsidRPr="006E45CE">
        <w:rPr>
          <w:rFonts w:cs="Calibri"/>
          <w:spacing w:val="-4"/>
        </w:rPr>
        <w:t xml:space="preserve"> </w:t>
      </w:r>
      <w:r w:rsidRPr="006E45CE">
        <w:rPr>
          <w:rFonts w:cs="Calibri"/>
        </w:rPr>
        <w:t>to</w:t>
      </w:r>
      <w:r w:rsidRPr="006E45CE">
        <w:rPr>
          <w:rFonts w:cs="Calibri"/>
          <w:spacing w:val="-3"/>
        </w:rPr>
        <w:t xml:space="preserve"> </w:t>
      </w:r>
      <w:r w:rsidRPr="006E45CE">
        <w:rPr>
          <w:rFonts w:cs="Calibri"/>
        </w:rPr>
        <w:t>communicate wants</w:t>
      </w:r>
      <w:r w:rsidRPr="006E45CE">
        <w:rPr>
          <w:rFonts w:cs="Calibri"/>
          <w:spacing w:val="-4"/>
        </w:rPr>
        <w:t xml:space="preserve"> </w:t>
      </w:r>
      <w:r w:rsidRPr="006E45CE">
        <w:rPr>
          <w:rFonts w:cs="Calibri"/>
        </w:rPr>
        <w:t>and</w:t>
      </w:r>
      <w:r w:rsidRPr="006E45CE">
        <w:rPr>
          <w:rFonts w:cs="Calibri"/>
          <w:spacing w:val="-5"/>
        </w:rPr>
        <w:t xml:space="preserve"> </w:t>
      </w:r>
      <w:r w:rsidRPr="006E45CE">
        <w:rPr>
          <w:rFonts w:cs="Calibri"/>
        </w:rPr>
        <w:t>needs,</w:t>
      </w:r>
      <w:r w:rsidRPr="006E45CE">
        <w:rPr>
          <w:rFonts w:cs="Calibri"/>
          <w:spacing w:val="-5"/>
        </w:rPr>
        <w:t xml:space="preserve"> </w:t>
      </w:r>
      <w:r w:rsidRPr="006E45CE">
        <w:rPr>
          <w:rFonts w:cs="Calibri"/>
        </w:rPr>
        <w:t>and</w:t>
      </w:r>
      <w:r w:rsidRPr="006E45CE">
        <w:rPr>
          <w:rFonts w:cs="Calibri"/>
          <w:spacing w:val="-5"/>
        </w:rPr>
        <w:t xml:space="preserve"> </w:t>
      </w:r>
      <w:r w:rsidRPr="006E45CE">
        <w:rPr>
          <w:rFonts w:cs="Calibri"/>
        </w:rPr>
        <w:t>to</w:t>
      </w:r>
      <w:r w:rsidRPr="006E45CE">
        <w:rPr>
          <w:rFonts w:cs="Calibri"/>
          <w:spacing w:val="-5"/>
        </w:rPr>
        <w:t xml:space="preserve"> </w:t>
      </w:r>
      <w:r w:rsidRPr="006E45CE">
        <w:rPr>
          <w:rFonts w:cs="Calibri"/>
        </w:rPr>
        <w:t>comment about the world.</w:t>
      </w:r>
    </w:p>
    <w:p w14:paraId="50B6AF36" w14:textId="77777777" w:rsidR="000E4960" w:rsidRPr="000E4960" w:rsidRDefault="009A6180" w:rsidP="00F851B8">
      <w:pPr>
        <w:pStyle w:val="Normalboldnospace"/>
      </w:pPr>
      <w:r w:rsidRPr="000E4960">
        <w:t>stereotype</w:t>
      </w:r>
    </w:p>
    <w:p w14:paraId="7EE6DCDE" w14:textId="688851CA" w:rsidR="009A6180" w:rsidRPr="006E45CE" w:rsidRDefault="009A6180" w:rsidP="00A832C5">
      <w:pPr>
        <w:rPr>
          <w:rFonts w:cs="Calibri"/>
        </w:rPr>
      </w:pPr>
      <w:r w:rsidRPr="006E45CE">
        <w:rPr>
          <w:rFonts w:cs="Calibri"/>
        </w:rPr>
        <w:t>A</w:t>
      </w:r>
      <w:r w:rsidRPr="006E45CE">
        <w:rPr>
          <w:rFonts w:cs="Calibri"/>
          <w:spacing w:val="-3"/>
        </w:rPr>
        <w:t xml:space="preserve"> </w:t>
      </w:r>
      <w:r w:rsidRPr="006E45CE">
        <w:rPr>
          <w:rFonts w:cs="Calibri"/>
        </w:rPr>
        <w:t>widely</w:t>
      </w:r>
      <w:r w:rsidRPr="006E45CE">
        <w:rPr>
          <w:rFonts w:cs="Calibri"/>
          <w:spacing w:val="-6"/>
        </w:rPr>
        <w:t xml:space="preserve"> </w:t>
      </w:r>
      <w:r w:rsidRPr="006E45CE">
        <w:rPr>
          <w:rFonts w:cs="Calibri"/>
        </w:rPr>
        <w:t>held</w:t>
      </w:r>
      <w:r w:rsidRPr="006E45CE">
        <w:rPr>
          <w:rFonts w:cs="Calibri"/>
          <w:spacing w:val="-3"/>
        </w:rPr>
        <w:t xml:space="preserve"> </w:t>
      </w:r>
      <w:r w:rsidRPr="006E45CE">
        <w:rPr>
          <w:rFonts w:cs="Calibri"/>
        </w:rPr>
        <w:t>but</w:t>
      </w:r>
      <w:r w:rsidRPr="006E45CE">
        <w:rPr>
          <w:rFonts w:cs="Calibri"/>
          <w:spacing w:val="-5"/>
        </w:rPr>
        <w:t xml:space="preserve"> </w:t>
      </w:r>
      <w:r w:rsidRPr="006E45CE">
        <w:rPr>
          <w:rFonts w:cs="Calibri"/>
        </w:rPr>
        <w:t>fixed</w:t>
      </w:r>
      <w:r w:rsidRPr="006E45CE">
        <w:rPr>
          <w:rFonts w:cs="Calibri"/>
          <w:spacing w:val="-3"/>
        </w:rPr>
        <w:t xml:space="preserve"> </w:t>
      </w:r>
      <w:r w:rsidRPr="006E45CE">
        <w:rPr>
          <w:rFonts w:cs="Calibri"/>
        </w:rPr>
        <w:t>and</w:t>
      </w:r>
      <w:r w:rsidRPr="006E45CE">
        <w:rPr>
          <w:rFonts w:cs="Calibri"/>
          <w:spacing w:val="-1"/>
        </w:rPr>
        <w:t xml:space="preserve"> </w:t>
      </w:r>
      <w:r w:rsidRPr="006E45CE">
        <w:rPr>
          <w:rFonts w:cs="Calibri"/>
        </w:rPr>
        <w:t>oversimplified</w:t>
      </w:r>
      <w:r w:rsidRPr="006E45CE">
        <w:rPr>
          <w:rFonts w:cs="Calibri"/>
          <w:spacing w:val="-3"/>
        </w:rPr>
        <w:t xml:space="preserve"> </w:t>
      </w:r>
      <w:r w:rsidRPr="006E45CE">
        <w:rPr>
          <w:rFonts w:cs="Calibri"/>
        </w:rPr>
        <w:t>image</w:t>
      </w:r>
      <w:r w:rsidRPr="006E45CE">
        <w:rPr>
          <w:rFonts w:cs="Calibri"/>
          <w:spacing w:val="-5"/>
        </w:rPr>
        <w:t xml:space="preserve"> </w:t>
      </w:r>
      <w:r w:rsidRPr="006E45CE">
        <w:rPr>
          <w:rFonts w:cs="Calibri"/>
        </w:rPr>
        <w:t>or idea</w:t>
      </w:r>
      <w:r w:rsidRPr="006E45CE">
        <w:rPr>
          <w:rFonts w:cs="Calibri"/>
          <w:spacing w:val="-5"/>
        </w:rPr>
        <w:t xml:space="preserve"> </w:t>
      </w:r>
      <w:r w:rsidRPr="006E45CE">
        <w:rPr>
          <w:rFonts w:cs="Calibri"/>
        </w:rPr>
        <w:t>of</w:t>
      </w:r>
      <w:r w:rsidRPr="006E45CE">
        <w:rPr>
          <w:rFonts w:cs="Calibri"/>
          <w:spacing w:val="-3"/>
        </w:rPr>
        <w:t xml:space="preserve"> </w:t>
      </w:r>
      <w:r w:rsidRPr="006E45CE">
        <w:rPr>
          <w:rFonts w:cs="Calibri"/>
        </w:rPr>
        <w:t>a</w:t>
      </w:r>
      <w:r w:rsidRPr="006E45CE">
        <w:rPr>
          <w:rFonts w:cs="Calibri"/>
          <w:spacing w:val="-5"/>
        </w:rPr>
        <w:t xml:space="preserve"> </w:t>
      </w:r>
      <w:r w:rsidRPr="006E45CE">
        <w:rPr>
          <w:rFonts w:cs="Calibri"/>
        </w:rPr>
        <w:t>particular type of person or thing.</w:t>
      </w:r>
    </w:p>
    <w:p w14:paraId="60A8E591" w14:textId="77777777" w:rsidR="000E4960" w:rsidRDefault="009A6180" w:rsidP="00F851B8">
      <w:pPr>
        <w:pStyle w:val="Normalboldnospace"/>
      </w:pPr>
      <w:r w:rsidRPr="006E45CE">
        <w:t>stress</w:t>
      </w:r>
    </w:p>
    <w:p w14:paraId="79B41B1E" w14:textId="0B6C9BFD" w:rsidR="009A6180" w:rsidRPr="006E45CE" w:rsidRDefault="009A6180" w:rsidP="00A832C5">
      <w:pPr>
        <w:rPr>
          <w:rFonts w:cs="Calibri"/>
        </w:rPr>
      </w:pPr>
      <w:r w:rsidRPr="006E45CE">
        <w:rPr>
          <w:rFonts w:cs="Calibri"/>
        </w:rPr>
        <w:t>An</w:t>
      </w:r>
      <w:r w:rsidRPr="006E45CE">
        <w:rPr>
          <w:rFonts w:cs="Calibri"/>
          <w:spacing w:val="-5"/>
        </w:rPr>
        <w:t xml:space="preserve"> </w:t>
      </w:r>
      <w:r w:rsidRPr="006E45CE">
        <w:rPr>
          <w:rFonts w:cs="Calibri"/>
        </w:rPr>
        <w:t>emphasis</w:t>
      </w:r>
      <w:r w:rsidRPr="006E45CE">
        <w:rPr>
          <w:rFonts w:cs="Calibri"/>
          <w:spacing w:val="-4"/>
        </w:rPr>
        <w:t xml:space="preserve"> </w:t>
      </w:r>
      <w:r w:rsidRPr="006E45CE">
        <w:rPr>
          <w:rFonts w:cs="Calibri"/>
        </w:rPr>
        <w:t>in</w:t>
      </w:r>
      <w:r w:rsidRPr="006E45CE">
        <w:rPr>
          <w:rFonts w:cs="Calibri"/>
          <w:spacing w:val="-5"/>
        </w:rPr>
        <w:t xml:space="preserve"> </w:t>
      </w:r>
      <w:r w:rsidRPr="006E45CE">
        <w:rPr>
          <w:rFonts w:cs="Calibri"/>
        </w:rPr>
        <w:t>pronunciation</w:t>
      </w:r>
      <w:r w:rsidRPr="006E45CE">
        <w:rPr>
          <w:rFonts w:cs="Calibri"/>
          <w:spacing w:val="-5"/>
        </w:rPr>
        <w:t xml:space="preserve"> </w:t>
      </w:r>
      <w:r w:rsidRPr="006E45CE">
        <w:rPr>
          <w:rFonts w:cs="Calibri"/>
        </w:rPr>
        <w:t>that</w:t>
      </w:r>
      <w:r w:rsidRPr="006E45CE">
        <w:rPr>
          <w:rFonts w:cs="Calibri"/>
          <w:spacing w:val="-3"/>
        </w:rPr>
        <w:t xml:space="preserve"> </w:t>
      </w:r>
      <w:r w:rsidRPr="006E45CE">
        <w:rPr>
          <w:rFonts w:cs="Calibri"/>
        </w:rPr>
        <w:t>is</w:t>
      </w:r>
      <w:r w:rsidRPr="006E45CE">
        <w:rPr>
          <w:rFonts w:cs="Calibri"/>
          <w:spacing w:val="-4"/>
        </w:rPr>
        <w:t xml:space="preserve"> </w:t>
      </w:r>
      <w:r w:rsidRPr="006E45CE">
        <w:rPr>
          <w:rFonts w:cs="Calibri"/>
        </w:rPr>
        <w:t>placed</w:t>
      </w:r>
      <w:r w:rsidRPr="006E45CE">
        <w:rPr>
          <w:rFonts w:cs="Calibri"/>
          <w:spacing w:val="-5"/>
        </w:rPr>
        <w:t xml:space="preserve"> </w:t>
      </w:r>
      <w:r w:rsidRPr="006E45CE">
        <w:rPr>
          <w:rFonts w:cs="Calibri"/>
        </w:rPr>
        <w:t>on</w:t>
      </w:r>
      <w:r w:rsidRPr="006E45CE">
        <w:rPr>
          <w:rFonts w:cs="Calibri"/>
          <w:spacing w:val="-5"/>
        </w:rPr>
        <w:t xml:space="preserve"> </w:t>
      </w:r>
      <w:r w:rsidRPr="006E45CE">
        <w:rPr>
          <w:rFonts w:cs="Calibri"/>
        </w:rPr>
        <w:t>a</w:t>
      </w:r>
      <w:r w:rsidRPr="006E45CE">
        <w:rPr>
          <w:rFonts w:cs="Calibri"/>
          <w:spacing w:val="-3"/>
        </w:rPr>
        <w:t xml:space="preserve"> </w:t>
      </w:r>
      <w:r w:rsidRPr="006E45CE">
        <w:rPr>
          <w:rFonts w:cs="Calibri"/>
        </w:rPr>
        <w:t>particular</w:t>
      </w:r>
      <w:r w:rsidRPr="006E45CE">
        <w:rPr>
          <w:rFonts w:cs="Calibri"/>
          <w:spacing w:val="-4"/>
        </w:rPr>
        <w:t xml:space="preserve"> </w:t>
      </w:r>
      <w:r w:rsidRPr="006E45CE">
        <w:rPr>
          <w:rFonts w:cs="Calibri"/>
        </w:rPr>
        <w:t>syllable</w:t>
      </w:r>
      <w:r w:rsidRPr="006E45CE">
        <w:rPr>
          <w:rFonts w:cs="Calibri"/>
          <w:spacing w:val="-3"/>
        </w:rPr>
        <w:t xml:space="preserve"> </w:t>
      </w:r>
      <w:r w:rsidRPr="006E45CE">
        <w:rPr>
          <w:rFonts w:cs="Calibri"/>
        </w:rPr>
        <w:t>of</w:t>
      </w:r>
      <w:r w:rsidRPr="006E45CE">
        <w:rPr>
          <w:rFonts w:cs="Calibri"/>
          <w:spacing w:val="-3"/>
        </w:rPr>
        <w:t xml:space="preserve"> </w:t>
      </w:r>
      <w:r w:rsidRPr="006E45CE">
        <w:rPr>
          <w:rFonts w:cs="Calibri"/>
        </w:rPr>
        <w:t xml:space="preserve">a word, </w:t>
      </w:r>
      <w:r>
        <w:rPr>
          <w:rFonts w:cs="Calibri"/>
        </w:rPr>
        <w:t>e.g.</w:t>
      </w:r>
      <w:r w:rsidRPr="006E45CE">
        <w:rPr>
          <w:rFonts w:cs="Calibri"/>
        </w:rPr>
        <w:t xml:space="preserve"> </w:t>
      </w:r>
      <w:r w:rsidRPr="006E45CE">
        <w:rPr>
          <w:rFonts w:cs="Calibri"/>
          <w:i/>
        </w:rPr>
        <w:t>she will con</w:t>
      </w:r>
      <w:r w:rsidRPr="006E45CE">
        <w:rPr>
          <w:rFonts w:cs="Calibri"/>
          <w:b/>
          <w:i/>
        </w:rPr>
        <w:t xml:space="preserve">duct </w:t>
      </w:r>
      <w:r w:rsidRPr="006E45CE">
        <w:rPr>
          <w:rFonts w:cs="Calibri"/>
          <w:i/>
        </w:rPr>
        <w:t xml:space="preserve">the orchestra; her </w:t>
      </w:r>
      <w:r w:rsidRPr="006E45CE">
        <w:rPr>
          <w:rFonts w:cs="Calibri"/>
          <w:b/>
          <w:i/>
        </w:rPr>
        <w:t>con</w:t>
      </w:r>
      <w:r w:rsidRPr="006E45CE">
        <w:rPr>
          <w:rFonts w:cs="Calibri"/>
          <w:i/>
        </w:rPr>
        <w:t>duct is exemplary</w:t>
      </w:r>
      <w:r w:rsidRPr="006E45CE">
        <w:rPr>
          <w:rFonts w:cs="Calibri"/>
        </w:rPr>
        <w:t>.</w:t>
      </w:r>
    </w:p>
    <w:p w14:paraId="0AD0998F" w14:textId="77777777" w:rsidR="000E4960" w:rsidRPr="000E4960" w:rsidRDefault="009A6180" w:rsidP="00F851B8">
      <w:pPr>
        <w:pStyle w:val="Normalboldnospace"/>
      </w:pPr>
      <w:r w:rsidRPr="000E4960">
        <w:t>suffix</w:t>
      </w:r>
    </w:p>
    <w:p w14:paraId="0D815273" w14:textId="4A7BCF68" w:rsidR="009A6180" w:rsidRPr="006E45CE" w:rsidRDefault="009A6180" w:rsidP="00A832C5">
      <w:pPr>
        <w:rPr>
          <w:rFonts w:cs="Calibri"/>
        </w:rPr>
      </w:pPr>
      <w:r w:rsidRPr="006E45CE">
        <w:rPr>
          <w:rFonts w:cs="Calibri"/>
        </w:rPr>
        <w:t>A meaningful element added after the root of a word to change its meaning,</w:t>
      </w:r>
      <w:r w:rsidRPr="006E45CE">
        <w:rPr>
          <w:rFonts w:cs="Calibri"/>
          <w:spacing w:val="-4"/>
        </w:rPr>
        <w:t xml:space="preserve"> </w:t>
      </w:r>
      <w:r>
        <w:rPr>
          <w:rFonts w:cs="Calibri"/>
        </w:rPr>
        <w:t>e.g.</w:t>
      </w:r>
      <w:r w:rsidRPr="006E45CE">
        <w:rPr>
          <w:rFonts w:cs="Calibri"/>
          <w:spacing w:val="-4"/>
        </w:rPr>
        <w:t xml:space="preserve"> </w:t>
      </w:r>
      <w:r w:rsidRPr="006E45CE">
        <w:rPr>
          <w:rFonts w:cs="Calibri"/>
        </w:rPr>
        <w:t>to show</w:t>
      </w:r>
      <w:r w:rsidRPr="006E45CE">
        <w:rPr>
          <w:rFonts w:cs="Calibri"/>
          <w:spacing w:val="-4"/>
        </w:rPr>
        <w:t xml:space="preserve"> </w:t>
      </w:r>
      <w:r w:rsidRPr="006E45CE">
        <w:rPr>
          <w:rFonts w:cs="Calibri"/>
        </w:rPr>
        <w:t>its</w:t>
      </w:r>
      <w:r w:rsidRPr="006E45CE">
        <w:rPr>
          <w:rFonts w:cs="Calibri"/>
          <w:spacing w:val="-3"/>
        </w:rPr>
        <w:t xml:space="preserve"> </w:t>
      </w:r>
      <w:r w:rsidRPr="006E45CE">
        <w:rPr>
          <w:rFonts w:cs="Calibri"/>
        </w:rPr>
        <w:t>tense:</w:t>
      </w:r>
      <w:r w:rsidRPr="006E45CE">
        <w:rPr>
          <w:rFonts w:cs="Calibri"/>
          <w:spacing w:val="-4"/>
        </w:rPr>
        <w:t xml:space="preserve"> </w:t>
      </w:r>
      <w:r w:rsidRPr="006E45CE">
        <w:rPr>
          <w:rFonts w:cs="Calibri"/>
        </w:rPr>
        <w:t>-</w:t>
      </w:r>
      <w:r w:rsidRPr="006E45CE">
        <w:rPr>
          <w:rFonts w:cs="Calibri"/>
          <w:i/>
        </w:rPr>
        <w:t>ed</w:t>
      </w:r>
      <w:r w:rsidRPr="006E45CE">
        <w:rPr>
          <w:rFonts w:cs="Calibri"/>
          <w:i/>
          <w:spacing w:val="-4"/>
        </w:rPr>
        <w:t xml:space="preserve"> </w:t>
      </w:r>
      <w:r w:rsidRPr="006E45CE">
        <w:rPr>
          <w:rFonts w:cs="Calibri"/>
        </w:rPr>
        <w:t>in</w:t>
      </w:r>
      <w:r w:rsidRPr="006E45CE">
        <w:rPr>
          <w:rFonts w:cs="Calibri"/>
          <w:spacing w:val="-4"/>
        </w:rPr>
        <w:t xml:space="preserve"> </w:t>
      </w:r>
      <w:r w:rsidRPr="006E45CE">
        <w:rPr>
          <w:rFonts w:cs="Calibri"/>
        </w:rPr>
        <w:t>‘passed’.</w:t>
      </w:r>
      <w:r w:rsidRPr="006E45CE">
        <w:rPr>
          <w:rFonts w:cs="Calibri"/>
          <w:spacing w:val="-4"/>
        </w:rPr>
        <w:t xml:space="preserve"> </w:t>
      </w:r>
      <w:r w:rsidRPr="006E45CE">
        <w:rPr>
          <w:rFonts w:cs="Calibri"/>
        </w:rPr>
        <w:t>Common</w:t>
      </w:r>
      <w:r w:rsidRPr="006E45CE">
        <w:rPr>
          <w:rFonts w:cs="Calibri"/>
          <w:spacing w:val="-4"/>
        </w:rPr>
        <w:t xml:space="preserve"> </w:t>
      </w:r>
      <w:r w:rsidRPr="006E45CE">
        <w:rPr>
          <w:rFonts w:cs="Calibri"/>
        </w:rPr>
        <w:t>suffixes</w:t>
      </w:r>
      <w:r w:rsidRPr="006E45CE">
        <w:rPr>
          <w:rFonts w:cs="Calibri"/>
          <w:spacing w:val="-3"/>
        </w:rPr>
        <w:t xml:space="preserve"> </w:t>
      </w:r>
      <w:r w:rsidRPr="006E45CE">
        <w:rPr>
          <w:rFonts w:cs="Calibri"/>
        </w:rPr>
        <w:t xml:space="preserve">in English include </w:t>
      </w:r>
      <w:r w:rsidRPr="006E45CE">
        <w:rPr>
          <w:rFonts w:cs="Calibri"/>
          <w:i/>
        </w:rPr>
        <w:t>-</w:t>
      </w:r>
      <w:proofErr w:type="spellStart"/>
      <w:r w:rsidRPr="006E45CE">
        <w:rPr>
          <w:rFonts w:cs="Calibri"/>
          <w:i/>
        </w:rPr>
        <w:t>ing</w:t>
      </w:r>
      <w:proofErr w:type="spellEnd"/>
      <w:r w:rsidRPr="006E45CE">
        <w:rPr>
          <w:rFonts w:cs="Calibri"/>
          <w:i/>
        </w:rPr>
        <w:t>, -ed, -ness, -less, -able</w:t>
      </w:r>
      <w:r w:rsidRPr="006E45CE">
        <w:rPr>
          <w:rFonts w:cs="Calibri"/>
        </w:rPr>
        <w:t>.</w:t>
      </w:r>
    </w:p>
    <w:p w14:paraId="2C0C91F2" w14:textId="77777777" w:rsidR="000E4960" w:rsidRPr="000E4960" w:rsidRDefault="009A6180" w:rsidP="00F851B8">
      <w:pPr>
        <w:pStyle w:val="Normalboldnospace"/>
      </w:pPr>
      <w:r w:rsidRPr="000E4960">
        <w:t>sustained interaction</w:t>
      </w:r>
    </w:p>
    <w:p w14:paraId="3544C5B1" w14:textId="7F9FAF14" w:rsidR="009A6180" w:rsidRPr="006E45CE" w:rsidRDefault="009A6180" w:rsidP="00A832C5">
      <w:pPr>
        <w:rPr>
          <w:rFonts w:cs="Calibri"/>
        </w:rPr>
      </w:pPr>
      <w:r w:rsidRPr="006E45CE">
        <w:rPr>
          <w:rFonts w:cs="Calibri"/>
        </w:rPr>
        <w:t>An</w:t>
      </w:r>
      <w:r w:rsidRPr="006E45CE">
        <w:rPr>
          <w:rFonts w:cs="Calibri"/>
          <w:spacing w:val="-6"/>
        </w:rPr>
        <w:t xml:space="preserve"> </w:t>
      </w:r>
      <w:r w:rsidRPr="006E45CE">
        <w:rPr>
          <w:rFonts w:cs="Calibri"/>
        </w:rPr>
        <w:t>exchange</w:t>
      </w:r>
      <w:r w:rsidRPr="006E45CE">
        <w:rPr>
          <w:rFonts w:cs="Calibri"/>
          <w:spacing w:val="-6"/>
        </w:rPr>
        <w:t xml:space="preserve"> </w:t>
      </w:r>
      <w:r w:rsidRPr="006E45CE">
        <w:rPr>
          <w:rFonts w:cs="Calibri"/>
        </w:rPr>
        <w:t>of</w:t>
      </w:r>
      <w:r w:rsidRPr="006E45CE">
        <w:rPr>
          <w:rFonts w:cs="Calibri"/>
          <w:spacing w:val="-4"/>
        </w:rPr>
        <w:t xml:space="preserve"> </w:t>
      </w:r>
      <w:r w:rsidRPr="006E45CE">
        <w:rPr>
          <w:rFonts w:cs="Calibri"/>
        </w:rPr>
        <w:t>information,</w:t>
      </w:r>
      <w:r w:rsidRPr="006E45CE">
        <w:rPr>
          <w:rFonts w:cs="Calibri"/>
          <w:spacing w:val="-6"/>
        </w:rPr>
        <w:t xml:space="preserve"> </w:t>
      </w:r>
      <w:r w:rsidRPr="006E45CE">
        <w:rPr>
          <w:rFonts w:cs="Calibri"/>
        </w:rPr>
        <w:t>ideas</w:t>
      </w:r>
      <w:r w:rsidRPr="006E45CE">
        <w:rPr>
          <w:rFonts w:cs="Calibri"/>
          <w:spacing w:val="-5"/>
        </w:rPr>
        <w:t xml:space="preserve"> </w:t>
      </w:r>
      <w:r w:rsidRPr="006E45CE">
        <w:rPr>
          <w:rFonts w:cs="Calibri"/>
        </w:rPr>
        <w:t>and/or</w:t>
      </w:r>
      <w:r w:rsidRPr="006E45CE">
        <w:rPr>
          <w:rFonts w:cs="Calibri"/>
          <w:spacing w:val="-3"/>
        </w:rPr>
        <w:t xml:space="preserve"> </w:t>
      </w:r>
      <w:r w:rsidRPr="006E45CE">
        <w:rPr>
          <w:rFonts w:cs="Calibri"/>
        </w:rPr>
        <w:t>opinions</w:t>
      </w:r>
      <w:r w:rsidRPr="006E45CE">
        <w:rPr>
          <w:rFonts w:cs="Calibri"/>
          <w:spacing w:val="-5"/>
        </w:rPr>
        <w:t xml:space="preserve"> </w:t>
      </w:r>
      <w:r w:rsidRPr="006E45CE">
        <w:rPr>
          <w:rFonts w:cs="Calibri"/>
        </w:rPr>
        <w:t>consisting</w:t>
      </w:r>
      <w:r w:rsidRPr="006E45CE">
        <w:rPr>
          <w:rFonts w:cs="Calibri"/>
          <w:spacing w:val="-4"/>
        </w:rPr>
        <w:t xml:space="preserve"> </w:t>
      </w:r>
      <w:r w:rsidRPr="006E45CE">
        <w:rPr>
          <w:rFonts w:cs="Calibri"/>
        </w:rPr>
        <w:t>of</w:t>
      </w:r>
      <w:r w:rsidRPr="006E45CE">
        <w:rPr>
          <w:rFonts w:cs="Calibri"/>
          <w:spacing w:val="-4"/>
        </w:rPr>
        <w:t xml:space="preserve"> </w:t>
      </w:r>
      <w:r w:rsidRPr="006E45CE">
        <w:rPr>
          <w:rFonts w:cs="Calibri"/>
        </w:rPr>
        <w:t>a</w:t>
      </w:r>
      <w:r w:rsidRPr="006E45CE">
        <w:rPr>
          <w:rFonts w:cs="Calibri"/>
          <w:spacing w:val="-6"/>
        </w:rPr>
        <w:t xml:space="preserve"> </w:t>
      </w:r>
      <w:r w:rsidRPr="006E45CE">
        <w:rPr>
          <w:rFonts w:cs="Calibri"/>
        </w:rPr>
        <w:t>series of questions, responses, or comments.</w:t>
      </w:r>
    </w:p>
    <w:p w14:paraId="4F713FDB" w14:textId="77777777" w:rsidR="000E4960" w:rsidRPr="000E4960" w:rsidRDefault="009A6180" w:rsidP="00F851B8">
      <w:pPr>
        <w:pStyle w:val="Normalboldnospace"/>
      </w:pPr>
      <w:r w:rsidRPr="000E4960">
        <w:t>texts</w:t>
      </w:r>
    </w:p>
    <w:p w14:paraId="2A60EED2" w14:textId="7947B82B" w:rsidR="009A6180" w:rsidRPr="006E45CE" w:rsidRDefault="009A6180" w:rsidP="00A832C5">
      <w:pPr>
        <w:rPr>
          <w:rFonts w:cs="Calibri"/>
        </w:rPr>
      </w:pPr>
      <w:r w:rsidRPr="006E45CE">
        <w:rPr>
          <w:rFonts w:cs="Calibri"/>
        </w:rPr>
        <w:t>Communications of meaning produced in any media that incorporates Chinese. Text types and conventions have developed to support communication with</w:t>
      </w:r>
      <w:r w:rsidRPr="006E45CE">
        <w:rPr>
          <w:rFonts w:cs="Calibri"/>
          <w:spacing w:val="-5"/>
        </w:rPr>
        <w:t xml:space="preserve"> </w:t>
      </w:r>
      <w:r w:rsidRPr="006E45CE">
        <w:rPr>
          <w:rFonts w:cs="Calibri"/>
        </w:rPr>
        <w:t>a</w:t>
      </w:r>
      <w:r w:rsidRPr="006E45CE">
        <w:rPr>
          <w:rFonts w:cs="Calibri"/>
          <w:spacing w:val="-3"/>
        </w:rPr>
        <w:t xml:space="preserve"> </w:t>
      </w:r>
      <w:r w:rsidRPr="006E45CE">
        <w:rPr>
          <w:rFonts w:cs="Calibri"/>
        </w:rPr>
        <w:t>variety</w:t>
      </w:r>
      <w:r w:rsidRPr="006E45CE">
        <w:rPr>
          <w:rFonts w:cs="Calibri"/>
          <w:spacing w:val="-8"/>
        </w:rPr>
        <w:t xml:space="preserve"> </w:t>
      </w:r>
      <w:r w:rsidRPr="006E45CE">
        <w:rPr>
          <w:rFonts w:cs="Calibri"/>
        </w:rPr>
        <w:t>of</w:t>
      </w:r>
      <w:r w:rsidRPr="006E45CE">
        <w:rPr>
          <w:rFonts w:cs="Calibri"/>
          <w:spacing w:val="-3"/>
        </w:rPr>
        <w:t xml:space="preserve"> </w:t>
      </w:r>
      <w:r w:rsidRPr="006E45CE">
        <w:rPr>
          <w:rFonts w:cs="Calibri"/>
        </w:rPr>
        <w:t>audiences</w:t>
      </w:r>
      <w:r w:rsidRPr="006E45CE">
        <w:rPr>
          <w:rFonts w:cs="Calibri"/>
          <w:spacing w:val="-4"/>
        </w:rPr>
        <w:t xml:space="preserve"> </w:t>
      </w:r>
      <w:r w:rsidRPr="006E45CE">
        <w:rPr>
          <w:rFonts w:cs="Calibri"/>
        </w:rPr>
        <w:t>for</w:t>
      </w:r>
      <w:r w:rsidRPr="006E45CE">
        <w:rPr>
          <w:rFonts w:cs="Calibri"/>
          <w:spacing w:val="-4"/>
        </w:rPr>
        <w:t xml:space="preserve"> </w:t>
      </w:r>
      <w:r w:rsidRPr="006E45CE">
        <w:rPr>
          <w:rFonts w:cs="Calibri"/>
        </w:rPr>
        <w:t>a</w:t>
      </w:r>
      <w:r w:rsidRPr="006E45CE">
        <w:rPr>
          <w:rFonts w:cs="Calibri"/>
          <w:spacing w:val="-5"/>
        </w:rPr>
        <w:t xml:space="preserve"> </w:t>
      </w:r>
      <w:r w:rsidRPr="006E45CE">
        <w:rPr>
          <w:rFonts w:cs="Calibri"/>
        </w:rPr>
        <w:t>range</w:t>
      </w:r>
      <w:r w:rsidRPr="006E45CE">
        <w:rPr>
          <w:rFonts w:cs="Calibri"/>
          <w:spacing w:val="-3"/>
        </w:rPr>
        <w:t xml:space="preserve"> </w:t>
      </w:r>
      <w:r w:rsidRPr="006E45CE">
        <w:rPr>
          <w:rFonts w:cs="Calibri"/>
        </w:rPr>
        <w:t>of</w:t>
      </w:r>
      <w:r w:rsidRPr="006E45CE">
        <w:rPr>
          <w:rFonts w:cs="Calibri"/>
          <w:spacing w:val="-3"/>
        </w:rPr>
        <w:t xml:space="preserve"> </w:t>
      </w:r>
      <w:r w:rsidRPr="006E45CE">
        <w:rPr>
          <w:rFonts w:cs="Calibri"/>
        </w:rPr>
        <w:t>purposes.</w:t>
      </w:r>
      <w:r w:rsidRPr="006E45CE">
        <w:rPr>
          <w:rFonts w:cs="Calibri"/>
          <w:spacing w:val="-5"/>
        </w:rPr>
        <w:t xml:space="preserve"> </w:t>
      </w:r>
      <w:r w:rsidRPr="006E45CE">
        <w:rPr>
          <w:rFonts w:cs="Calibri"/>
        </w:rPr>
        <w:t xml:space="preserve">Texts include written, spoken, visual, </w:t>
      </w:r>
      <w:proofErr w:type="gramStart"/>
      <w:r w:rsidRPr="006E45CE">
        <w:rPr>
          <w:rFonts w:cs="Calibri"/>
        </w:rPr>
        <w:t>digital</w:t>
      </w:r>
      <w:proofErr w:type="gramEnd"/>
      <w:r w:rsidRPr="006E45CE">
        <w:rPr>
          <w:rFonts w:cs="Calibri"/>
        </w:rPr>
        <w:t xml:space="preserve"> and multimodal communications of meaning </w:t>
      </w:r>
      <w:r w:rsidRPr="006E45CE">
        <w:rPr>
          <w:rFonts w:cs="Calibri"/>
          <w:i/>
        </w:rPr>
        <w:t>(</w:t>
      </w:r>
      <w:r w:rsidRPr="00C14F11">
        <w:rPr>
          <w:rFonts w:cs="Calibri"/>
          <w:iCs/>
        </w:rPr>
        <w:t>see</w:t>
      </w:r>
      <w:r w:rsidRPr="00C14F11">
        <w:rPr>
          <w:rFonts w:cs="Calibri"/>
          <w:i/>
        </w:rPr>
        <w:t xml:space="preserve"> multimodal text</w:t>
      </w:r>
      <w:r w:rsidRPr="006E45CE">
        <w:rPr>
          <w:rFonts w:cs="Calibri"/>
        </w:rPr>
        <w:t>).</w:t>
      </w:r>
    </w:p>
    <w:p w14:paraId="422606D3" w14:textId="77777777" w:rsidR="000E4960" w:rsidRPr="000E4960" w:rsidRDefault="009A6180" w:rsidP="00F851B8">
      <w:pPr>
        <w:pStyle w:val="Normalboldnospace"/>
      </w:pPr>
      <w:r w:rsidRPr="000E4960">
        <w:t xml:space="preserve">text </w:t>
      </w:r>
      <w:proofErr w:type="gramStart"/>
      <w:r w:rsidRPr="000E4960">
        <w:t>structure</w:t>
      </w:r>
      <w:proofErr w:type="gramEnd"/>
    </w:p>
    <w:p w14:paraId="63B6A7C2" w14:textId="46ABA6AD" w:rsidR="009A6180" w:rsidRPr="006E45CE" w:rsidRDefault="009A6180" w:rsidP="00A832C5">
      <w:pPr>
        <w:rPr>
          <w:rFonts w:cs="Calibri"/>
        </w:rPr>
      </w:pPr>
      <w:r w:rsidRPr="006E45CE">
        <w:rPr>
          <w:rFonts w:cs="Calibri"/>
        </w:rPr>
        <w:t>Ways in which information is organised in different texts (for example</w:t>
      </w:r>
      <w:r>
        <w:rPr>
          <w:rFonts w:cs="Calibri"/>
        </w:rPr>
        <w:t>,</w:t>
      </w:r>
      <w:r w:rsidRPr="006E45CE">
        <w:rPr>
          <w:rFonts w:cs="Calibri"/>
        </w:rPr>
        <w:t xml:space="preserve"> chapter headings, subheadings, tables of contents, indexes and glossaries, overviews, introductory and concluding paragraphs, sequencing, topic sentences, taxonomies, </w:t>
      </w:r>
      <w:proofErr w:type="gramStart"/>
      <w:r w:rsidRPr="006E45CE">
        <w:rPr>
          <w:rFonts w:cs="Calibri"/>
        </w:rPr>
        <w:t>cause</w:t>
      </w:r>
      <w:proofErr w:type="gramEnd"/>
      <w:r w:rsidRPr="006E45CE">
        <w:rPr>
          <w:rFonts w:cs="Calibri"/>
        </w:rPr>
        <w:t xml:space="preserve"> and effect). Choices in text structures and language features together define a text type and shape</w:t>
      </w:r>
      <w:r w:rsidRPr="006E45CE">
        <w:rPr>
          <w:rFonts w:cs="Calibri"/>
          <w:spacing w:val="-4"/>
        </w:rPr>
        <w:t xml:space="preserve"> </w:t>
      </w:r>
      <w:r w:rsidRPr="006E45CE">
        <w:rPr>
          <w:rFonts w:cs="Calibri"/>
        </w:rPr>
        <w:t>its</w:t>
      </w:r>
      <w:r w:rsidRPr="006E45CE">
        <w:rPr>
          <w:rFonts w:cs="Calibri"/>
          <w:spacing w:val="-5"/>
        </w:rPr>
        <w:t xml:space="preserve"> </w:t>
      </w:r>
      <w:r w:rsidRPr="006E45CE">
        <w:rPr>
          <w:rFonts w:cs="Calibri"/>
        </w:rPr>
        <w:t>meaning.</w:t>
      </w:r>
      <w:r w:rsidRPr="006E45CE">
        <w:rPr>
          <w:rFonts w:cs="Calibri"/>
          <w:spacing w:val="-6"/>
        </w:rPr>
        <w:t xml:space="preserve"> </w:t>
      </w:r>
      <w:r w:rsidRPr="006E45CE">
        <w:rPr>
          <w:rFonts w:cs="Calibri"/>
        </w:rPr>
        <w:t>Different</w:t>
      </w:r>
      <w:r w:rsidRPr="006E45CE">
        <w:rPr>
          <w:rFonts w:cs="Calibri"/>
          <w:spacing w:val="-6"/>
        </w:rPr>
        <w:t xml:space="preserve"> </w:t>
      </w:r>
      <w:r w:rsidRPr="006E45CE">
        <w:rPr>
          <w:rFonts w:cs="Calibri"/>
        </w:rPr>
        <w:t>languages/</w:t>
      </w:r>
      <w:proofErr w:type="gramStart"/>
      <w:r w:rsidRPr="006E45CE">
        <w:rPr>
          <w:rFonts w:cs="Calibri"/>
        </w:rPr>
        <w:t>cultures</w:t>
      </w:r>
      <w:proofErr w:type="gramEnd"/>
      <w:r w:rsidRPr="006E45CE">
        <w:rPr>
          <w:rFonts w:cs="Calibri"/>
          <w:spacing w:val="-5"/>
        </w:rPr>
        <w:t xml:space="preserve"> </w:t>
      </w:r>
      <w:r w:rsidRPr="006E45CE">
        <w:rPr>
          <w:rFonts w:cs="Calibri"/>
        </w:rPr>
        <w:t>structure</w:t>
      </w:r>
      <w:r w:rsidRPr="006E45CE">
        <w:rPr>
          <w:rFonts w:cs="Calibri"/>
          <w:spacing w:val="-6"/>
        </w:rPr>
        <w:t xml:space="preserve"> </w:t>
      </w:r>
      <w:r w:rsidRPr="006E45CE">
        <w:rPr>
          <w:rFonts w:cs="Calibri"/>
        </w:rPr>
        <w:t>texts</w:t>
      </w:r>
      <w:r w:rsidRPr="006E45CE">
        <w:rPr>
          <w:rFonts w:cs="Calibri"/>
          <w:spacing w:val="-5"/>
        </w:rPr>
        <w:t xml:space="preserve"> </w:t>
      </w:r>
      <w:r w:rsidRPr="006E45CE">
        <w:rPr>
          <w:rFonts w:cs="Calibri"/>
        </w:rPr>
        <w:t>differently in many instances.</w:t>
      </w:r>
    </w:p>
    <w:p w14:paraId="116E354B" w14:textId="77777777" w:rsidR="000E4960" w:rsidRPr="000E4960" w:rsidRDefault="009A6180" w:rsidP="00F851B8">
      <w:pPr>
        <w:pStyle w:val="Normalboldnospace"/>
      </w:pPr>
      <w:r w:rsidRPr="000E4960">
        <w:t xml:space="preserve">text </w:t>
      </w:r>
      <w:proofErr w:type="gramStart"/>
      <w:r w:rsidRPr="000E4960">
        <w:t>types</w:t>
      </w:r>
      <w:proofErr w:type="gramEnd"/>
    </w:p>
    <w:p w14:paraId="714EA387" w14:textId="47E0AD89" w:rsidR="009A6180" w:rsidRPr="006E45CE" w:rsidRDefault="009A6180" w:rsidP="00A832C5">
      <w:pPr>
        <w:rPr>
          <w:rFonts w:cs="Calibri"/>
        </w:rPr>
      </w:pPr>
      <w:r w:rsidRPr="006E45CE">
        <w:rPr>
          <w:rFonts w:cs="Calibri"/>
        </w:rPr>
        <w:t>Cat</w:t>
      </w:r>
      <w:r>
        <w:rPr>
          <w:rFonts w:cs="Calibri"/>
        </w:rPr>
        <w:t>egor</w:t>
      </w:r>
      <w:r w:rsidRPr="006E45CE">
        <w:rPr>
          <w:rFonts w:cs="Calibri"/>
        </w:rPr>
        <w:t>ies of text,</w:t>
      </w:r>
      <w:r w:rsidRPr="006E45CE">
        <w:rPr>
          <w:rFonts w:cs="Calibri"/>
          <w:spacing w:val="-4"/>
        </w:rPr>
        <w:t xml:space="preserve"> </w:t>
      </w:r>
      <w:r w:rsidRPr="006E45CE">
        <w:rPr>
          <w:rFonts w:cs="Calibri"/>
        </w:rPr>
        <w:t>classified</w:t>
      </w:r>
      <w:r w:rsidRPr="006E45CE">
        <w:rPr>
          <w:rFonts w:cs="Calibri"/>
          <w:spacing w:val="-4"/>
        </w:rPr>
        <w:t xml:space="preserve"> </w:t>
      </w:r>
      <w:r w:rsidRPr="006E45CE">
        <w:rPr>
          <w:rFonts w:cs="Calibri"/>
        </w:rPr>
        <w:t>according</w:t>
      </w:r>
      <w:r w:rsidRPr="006E45CE">
        <w:rPr>
          <w:rFonts w:cs="Calibri"/>
          <w:spacing w:val="-4"/>
        </w:rPr>
        <w:t xml:space="preserve"> </w:t>
      </w:r>
      <w:r w:rsidRPr="006E45CE">
        <w:rPr>
          <w:rFonts w:cs="Calibri"/>
        </w:rPr>
        <w:t>to</w:t>
      </w:r>
      <w:r w:rsidRPr="006E45CE">
        <w:rPr>
          <w:rFonts w:cs="Calibri"/>
          <w:spacing w:val="-4"/>
        </w:rPr>
        <w:t xml:space="preserve"> </w:t>
      </w:r>
      <w:r w:rsidRPr="006E45CE">
        <w:rPr>
          <w:rFonts w:cs="Calibri"/>
        </w:rPr>
        <w:t>the</w:t>
      </w:r>
      <w:r w:rsidRPr="006E45CE">
        <w:rPr>
          <w:rFonts w:cs="Calibri"/>
          <w:spacing w:val="-4"/>
        </w:rPr>
        <w:t xml:space="preserve"> </w:t>
      </w:r>
      <w:proofErr w:type="gramStart"/>
      <w:r w:rsidRPr="006E45CE">
        <w:rPr>
          <w:rFonts w:cs="Calibri"/>
        </w:rPr>
        <w:t>particular</w:t>
      </w:r>
      <w:r w:rsidRPr="006E45CE">
        <w:rPr>
          <w:rFonts w:cs="Calibri"/>
          <w:spacing w:val="-3"/>
        </w:rPr>
        <w:t xml:space="preserve"> </w:t>
      </w:r>
      <w:r w:rsidRPr="006E45CE">
        <w:rPr>
          <w:rFonts w:cs="Calibri"/>
        </w:rPr>
        <w:t>purposes</w:t>
      </w:r>
      <w:proofErr w:type="gramEnd"/>
      <w:r w:rsidRPr="006E45CE">
        <w:rPr>
          <w:rFonts w:cs="Calibri"/>
          <w:spacing w:val="-3"/>
        </w:rPr>
        <w:t xml:space="preserve"> </w:t>
      </w:r>
      <w:r w:rsidRPr="006E45CE">
        <w:rPr>
          <w:rFonts w:cs="Calibri"/>
        </w:rPr>
        <w:t>they</w:t>
      </w:r>
      <w:r w:rsidRPr="006E45CE">
        <w:rPr>
          <w:rFonts w:cs="Calibri"/>
          <w:spacing w:val="-5"/>
        </w:rPr>
        <w:t xml:space="preserve"> </w:t>
      </w:r>
      <w:r w:rsidRPr="006E45CE">
        <w:rPr>
          <w:rFonts w:cs="Calibri"/>
        </w:rPr>
        <w:t xml:space="preserve">are designed to achieve, which influence the features the texts employ, </w:t>
      </w:r>
      <w:r>
        <w:rPr>
          <w:rFonts w:cs="Calibri"/>
        </w:rPr>
        <w:t>e.g.</w:t>
      </w:r>
      <w:r w:rsidRPr="006E45CE">
        <w:rPr>
          <w:rFonts w:cs="Calibri"/>
        </w:rPr>
        <w:t xml:space="preserve"> texts</w:t>
      </w:r>
      <w:r w:rsidRPr="006E45CE">
        <w:rPr>
          <w:rFonts w:cs="Calibri"/>
          <w:spacing w:val="-5"/>
        </w:rPr>
        <w:t xml:space="preserve"> </w:t>
      </w:r>
      <w:r w:rsidRPr="006E45CE">
        <w:rPr>
          <w:rFonts w:cs="Calibri"/>
        </w:rPr>
        <w:t>may</w:t>
      </w:r>
      <w:r w:rsidRPr="006E45CE">
        <w:rPr>
          <w:rFonts w:cs="Calibri"/>
          <w:spacing w:val="-11"/>
        </w:rPr>
        <w:t xml:space="preserve"> </w:t>
      </w:r>
      <w:r w:rsidRPr="006E45CE">
        <w:rPr>
          <w:rFonts w:cs="Calibri"/>
        </w:rPr>
        <w:t>be</w:t>
      </w:r>
      <w:r w:rsidRPr="006E45CE">
        <w:rPr>
          <w:rFonts w:cs="Calibri"/>
          <w:spacing w:val="-4"/>
        </w:rPr>
        <w:t xml:space="preserve"> </w:t>
      </w:r>
      <w:r w:rsidRPr="006E45CE">
        <w:rPr>
          <w:rFonts w:cs="Calibri"/>
        </w:rPr>
        <w:t>informative,</w:t>
      </w:r>
      <w:r w:rsidRPr="006E45CE">
        <w:rPr>
          <w:rFonts w:cs="Calibri"/>
          <w:spacing w:val="-3"/>
        </w:rPr>
        <w:t xml:space="preserve"> </w:t>
      </w:r>
      <w:r w:rsidRPr="006E45CE">
        <w:rPr>
          <w:rFonts w:cs="Calibri"/>
        </w:rPr>
        <w:t>imaginative,</w:t>
      </w:r>
      <w:r w:rsidRPr="006E45CE">
        <w:rPr>
          <w:rFonts w:cs="Calibri"/>
          <w:spacing w:val="-4"/>
        </w:rPr>
        <w:t xml:space="preserve"> </w:t>
      </w:r>
      <w:r w:rsidRPr="006E45CE">
        <w:rPr>
          <w:rFonts w:cs="Calibri"/>
        </w:rPr>
        <w:t>evaluative,</w:t>
      </w:r>
      <w:r w:rsidRPr="006E45CE">
        <w:rPr>
          <w:rFonts w:cs="Calibri"/>
          <w:spacing w:val="-5"/>
        </w:rPr>
        <w:t xml:space="preserve"> </w:t>
      </w:r>
      <w:r w:rsidRPr="006E45CE">
        <w:rPr>
          <w:rFonts w:cs="Calibri"/>
        </w:rPr>
        <w:t>persuasive</w:t>
      </w:r>
      <w:r w:rsidRPr="006E45CE">
        <w:rPr>
          <w:rFonts w:cs="Calibri"/>
          <w:spacing w:val="-6"/>
        </w:rPr>
        <w:t xml:space="preserve"> </w:t>
      </w:r>
      <w:r w:rsidRPr="006E45CE">
        <w:rPr>
          <w:rFonts w:cs="Calibri"/>
        </w:rPr>
        <w:t>or</w:t>
      </w:r>
      <w:r w:rsidRPr="006E45CE">
        <w:rPr>
          <w:rFonts w:cs="Calibri"/>
          <w:spacing w:val="-5"/>
        </w:rPr>
        <w:t xml:space="preserve"> </w:t>
      </w:r>
      <w:r w:rsidRPr="006E45CE">
        <w:rPr>
          <w:rFonts w:cs="Calibri"/>
        </w:rPr>
        <w:t>reflective; or can belong to more than one cat</w:t>
      </w:r>
      <w:r>
        <w:rPr>
          <w:rFonts w:cs="Calibri"/>
        </w:rPr>
        <w:t>egor</w:t>
      </w:r>
      <w:r w:rsidRPr="006E45CE">
        <w:rPr>
          <w:rFonts w:cs="Calibri"/>
        </w:rPr>
        <w:t>y. Text types vary significantly in terms of structure and language features across different languages and cultural contexts.</w:t>
      </w:r>
    </w:p>
    <w:p w14:paraId="70E45B04" w14:textId="77777777" w:rsidR="009A6180" w:rsidRPr="006E45CE" w:rsidRDefault="009A6180" w:rsidP="004475DA">
      <w:pPr>
        <w:pStyle w:val="SyllabusListParagraph"/>
        <w:numPr>
          <w:ilvl w:val="0"/>
          <w:numId w:val="12"/>
        </w:numPr>
        <w:spacing w:after="0"/>
      </w:pPr>
      <w:r w:rsidRPr="006E45CE">
        <w:rPr>
          <w:i/>
        </w:rPr>
        <w:t xml:space="preserve">Informative texts </w:t>
      </w:r>
      <w:r w:rsidRPr="006E45CE">
        <w:t>– texts whose primary purpose is to provide information</w:t>
      </w:r>
      <w:r w:rsidRPr="006E45CE">
        <w:rPr>
          <w:spacing w:val="-9"/>
        </w:rPr>
        <w:t xml:space="preserve"> </w:t>
      </w:r>
      <w:r w:rsidRPr="006E45CE">
        <w:t>through</w:t>
      </w:r>
      <w:r w:rsidRPr="006E45CE">
        <w:rPr>
          <w:spacing w:val="-8"/>
        </w:rPr>
        <w:t xml:space="preserve"> </w:t>
      </w:r>
      <w:r w:rsidRPr="006E45CE">
        <w:t>explanation,</w:t>
      </w:r>
      <w:r w:rsidRPr="006E45CE">
        <w:rPr>
          <w:spacing w:val="-9"/>
        </w:rPr>
        <w:t xml:space="preserve"> </w:t>
      </w:r>
      <w:r w:rsidRPr="006E45CE">
        <w:t>description,</w:t>
      </w:r>
      <w:r w:rsidRPr="006E45CE">
        <w:rPr>
          <w:spacing w:val="-8"/>
        </w:rPr>
        <w:t xml:space="preserve"> </w:t>
      </w:r>
      <w:r w:rsidRPr="006E45CE">
        <w:t>argument,</w:t>
      </w:r>
      <w:r w:rsidRPr="006E45CE">
        <w:rPr>
          <w:spacing w:val="-9"/>
        </w:rPr>
        <w:t xml:space="preserve"> </w:t>
      </w:r>
      <w:r w:rsidRPr="006E45CE">
        <w:t>analysis, ordering and presentation of evidence and procedures.</w:t>
      </w:r>
    </w:p>
    <w:p w14:paraId="038494BB" w14:textId="77777777" w:rsidR="009A6180" w:rsidRPr="006E45CE" w:rsidRDefault="009A6180" w:rsidP="004475DA">
      <w:pPr>
        <w:pStyle w:val="SyllabusListParagraph"/>
        <w:numPr>
          <w:ilvl w:val="0"/>
          <w:numId w:val="12"/>
        </w:numPr>
        <w:spacing w:after="0"/>
      </w:pPr>
      <w:r w:rsidRPr="006E45CE">
        <w:rPr>
          <w:i/>
        </w:rPr>
        <w:t xml:space="preserve">Imaginative texts </w:t>
      </w:r>
      <w:r w:rsidRPr="006E45CE">
        <w:t>– texts that represent ideas, feelings and mental images</w:t>
      </w:r>
      <w:r w:rsidRPr="006E45CE">
        <w:rPr>
          <w:spacing w:val="-5"/>
        </w:rPr>
        <w:t xml:space="preserve"> </w:t>
      </w:r>
      <w:r w:rsidRPr="006E45CE">
        <w:t>in</w:t>
      </w:r>
      <w:r w:rsidRPr="006E45CE">
        <w:rPr>
          <w:spacing w:val="-4"/>
        </w:rPr>
        <w:t xml:space="preserve"> </w:t>
      </w:r>
      <w:r w:rsidRPr="006E45CE">
        <w:t>words or</w:t>
      </w:r>
      <w:r w:rsidRPr="006E45CE">
        <w:rPr>
          <w:spacing w:val="-5"/>
        </w:rPr>
        <w:t xml:space="preserve"> </w:t>
      </w:r>
      <w:r w:rsidRPr="006E45CE">
        <w:t>visual</w:t>
      </w:r>
      <w:r w:rsidRPr="006E45CE">
        <w:rPr>
          <w:spacing w:val="-7"/>
        </w:rPr>
        <w:t xml:space="preserve"> </w:t>
      </w:r>
      <w:r w:rsidRPr="006E45CE">
        <w:t>images.</w:t>
      </w:r>
      <w:r w:rsidRPr="006E45CE">
        <w:rPr>
          <w:spacing w:val="-6"/>
        </w:rPr>
        <w:t xml:space="preserve"> </w:t>
      </w:r>
      <w:r w:rsidRPr="006E45CE">
        <w:t>Imaginative</w:t>
      </w:r>
      <w:r w:rsidRPr="006E45CE">
        <w:rPr>
          <w:spacing w:val="-6"/>
        </w:rPr>
        <w:t xml:space="preserve"> </w:t>
      </w:r>
      <w:r w:rsidRPr="006E45CE">
        <w:t>texts</w:t>
      </w:r>
      <w:r w:rsidRPr="006E45CE">
        <w:rPr>
          <w:spacing w:val="-5"/>
        </w:rPr>
        <w:t xml:space="preserve"> </w:t>
      </w:r>
      <w:r w:rsidRPr="006E45CE">
        <w:t>are</w:t>
      </w:r>
      <w:r w:rsidRPr="006E45CE">
        <w:rPr>
          <w:spacing w:val="-6"/>
        </w:rPr>
        <w:t xml:space="preserve"> </w:t>
      </w:r>
      <w:r w:rsidRPr="006E45CE">
        <w:t xml:space="preserve">characterised by originality, </w:t>
      </w:r>
      <w:proofErr w:type="gramStart"/>
      <w:r w:rsidRPr="006E45CE">
        <w:t>freshness</w:t>
      </w:r>
      <w:proofErr w:type="gramEnd"/>
      <w:r w:rsidRPr="006E45CE">
        <w:t xml:space="preserve"> and insight.</w:t>
      </w:r>
    </w:p>
    <w:p w14:paraId="104A692F" w14:textId="77777777" w:rsidR="009A6180" w:rsidRPr="006E45CE" w:rsidRDefault="009A6180" w:rsidP="004475DA">
      <w:pPr>
        <w:pStyle w:val="SyllabusListParagraph"/>
        <w:numPr>
          <w:ilvl w:val="0"/>
          <w:numId w:val="12"/>
        </w:numPr>
        <w:spacing w:after="0"/>
      </w:pPr>
      <w:r w:rsidRPr="006E45CE">
        <w:rPr>
          <w:i/>
        </w:rPr>
        <w:t xml:space="preserve">Evaluative texts </w:t>
      </w:r>
      <w:r w:rsidRPr="006E45CE">
        <w:t>– texts that use positive or n</w:t>
      </w:r>
      <w:r>
        <w:t>egat</w:t>
      </w:r>
      <w:r w:rsidRPr="006E45CE">
        <w:t>ive language that judges the worth of something. The language used in these texts provide</w:t>
      </w:r>
      <w:r w:rsidRPr="006E45CE">
        <w:rPr>
          <w:spacing w:val="-5"/>
        </w:rPr>
        <w:t xml:space="preserve"> </w:t>
      </w:r>
      <w:r w:rsidRPr="006E45CE">
        <w:t>a</w:t>
      </w:r>
      <w:r w:rsidRPr="006E45CE">
        <w:rPr>
          <w:spacing w:val="-7"/>
        </w:rPr>
        <w:t xml:space="preserve"> </w:t>
      </w:r>
      <w:r w:rsidRPr="006E45CE">
        <w:t>particular</w:t>
      </w:r>
      <w:r w:rsidRPr="006E45CE">
        <w:rPr>
          <w:spacing w:val="-6"/>
        </w:rPr>
        <w:t xml:space="preserve"> </w:t>
      </w:r>
      <w:r w:rsidRPr="006E45CE">
        <w:t>perspective</w:t>
      </w:r>
      <w:r w:rsidRPr="006E45CE">
        <w:rPr>
          <w:spacing w:val="-5"/>
        </w:rPr>
        <w:t xml:space="preserve"> </w:t>
      </w:r>
      <w:r w:rsidRPr="006E45CE">
        <w:t>(for</w:t>
      </w:r>
      <w:r w:rsidRPr="006E45CE">
        <w:rPr>
          <w:spacing w:val="-6"/>
        </w:rPr>
        <w:t xml:space="preserve"> </w:t>
      </w:r>
      <w:r w:rsidRPr="006E45CE">
        <w:t>example</w:t>
      </w:r>
      <w:r w:rsidRPr="006E45CE">
        <w:rPr>
          <w:spacing w:val="-7"/>
        </w:rPr>
        <w:t xml:space="preserve"> </w:t>
      </w:r>
      <w:r w:rsidRPr="006E45CE">
        <w:t>judgemental,</w:t>
      </w:r>
      <w:r w:rsidRPr="006E45CE">
        <w:rPr>
          <w:spacing w:val="-7"/>
        </w:rPr>
        <w:t xml:space="preserve"> </w:t>
      </w:r>
      <w:r w:rsidRPr="006E45CE">
        <w:t xml:space="preserve">emotional, critical) </w:t>
      </w:r>
      <w:proofErr w:type="gramStart"/>
      <w:r w:rsidRPr="006E45CE">
        <w:t>in order to</w:t>
      </w:r>
      <w:proofErr w:type="gramEnd"/>
      <w:r w:rsidRPr="006E45CE">
        <w:t xml:space="preserve"> influence how the audience will respond to the content of the text.</w:t>
      </w:r>
    </w:p>
    <w:p w14:paraId="11B1D9BD" w14:textId="77777777" w:rsidR="009A6180" w:rsidRPr="006E45CE" w:rsidRDefault="009A6180" w:rsidP="004475DA">
      <w:pPr>
        <w:pStyle w:val="SyllabusListParagraph"/>
        <w:numPr>
          <w:ilvl w:val="0"/>
          <w:numId w:val="12"/>
        </w:numPr>
        <w:spacing w:after="0"/>
      </w:pPr>
      <w:r w:rsidRPr="006E45CE">
        <w:rPr>
          <w:i/>
        </w:rPr>
        <w:t xml:space="preserve">Persuasive texts – </w:t>
      </w:r>
      <w:r w:rsidRPr="006E45CE">
        <w:t xml:space="preserve">texts whose primary purpose is to put forward a point of view and persuade a reader, </w:t>
      </w:r>
      <w:proofErr w:type="gramStart"/>
      <w:r w:rsidRPr="006E45CE">
        <w:t>viewer</w:t>
      </w:r>
      <w:proofErr w:type="gramEnd"/>
      <w:r w:rsidRPr="006E45CE">
        <w:t xml:space="preserve"> or listener. Persuasive texts</w:t>
      </w:r>
      <w:r w:rsidRPr="006E45CE">
        <w:rPr>
          <w:spacing w:val="-4"/>
        </w:rPr>
        <w:t xml:space="preserve"> </w:t>
      </w:r>
      <w:r w:rsidRPr="006E45CE">
        <w:t>seek</w:t>
      </w:r>
      <w:r w:rsidRPr="006E45CE">
        <w:rPr>
          <w:spacing w:val="-1"/>
        </w:rPr>
        <w:t xml:space="preserve"> </w:t>
      </w:r>
      <w:r w:rsidRPr="006E45CE">
        <w:t>to</w:t>
      </w:r>
      <w:r w:rsidRPr="006E45CE">
        <w:rPr>
          <w:spacing w:val="-5"/>
        </w:rPr>
        <w:t xml:space="preserve"> </w:t>
      </w:r>
      <w:r w:rsidRPr="006E45CE">
        <w:t>convince</w:t>
      </w:r>
      <w:r w:rsidRPr="006E45CE">
        <w:rPr>
          <w:spacing w:val="-5"/>
        </w:rPr>
        <w:t xml:space="preserve"> </w:t>
      </w:r>
      <w:r w:rsidRPr="006E45CE">
        <w:t>the</w:t>
      </w:r>
      <w:r w:rsidRPr="006E45CE">
        <w:rPr>
          <w:spacing w:val="-5"/>
        </w:rPr>
        <w:t xml:space="preserve"> </w:t>
      </w:r>
      <w:r w:rsidRPr="006E45CE">
        <w:t>responder</w:t>
      </w:r>
      <w:r w:rsidRPr="006E45CE">
        <w:rPr>
          <w:spacing w:val="-4"/>
        </w:rPr>
        <w:t xml:space="preserve"> </w:t>
      </w:r>
      <w:r w:rsidRPr="006E45CE">
        <w:t>of</w:t>
      </w:r>
      <w:r w:rsidRPr="006E45CE">
        <w:rPr>
          <w:spacing w:val="-3"/>
        </w:rPr>
        <w:t xml:space="preserve"> </w:t>
      </w:r>
      <w:r w:rsidRPr="006E45CE">
        <w:t>the</w:t>
      </w:r>
      <w:r w:rsidRPr="006E45CE">
        <w:rPr>
          <w:spacing w:val="-5"/>
        </w:rPr>
        <w:t xml:space="preserve"> </w:t>
      </w:r>
      <w:r w:rsidRPr="006E45CE">
        <w:t>strength</w:t>
      </w:r>
      <w:r w:rsidRPr="006E45CE">
        <w:rPr>
          <w:spacing w:val="-3"/>
        </w:rPr>
        <w:t xml:space="preserve"> </w:t>
      </w:r>
      <w:r w:rsidRPr="006E45CE">
        <w:t>of</w:t>
      </w:r>
      <w:r w:rsidRPr="006E45CE">
        <w:rPr>
          <w:spacing w:val="-3"/>
        </w:rPr>
        <w:t xml:space="preserve"> </w:t>
      </w:r>
      <w:r w:rsidRPr="006E45CE">
        <w:t>an</w:t>
      </w:r>
      <w:r w:rsidRPr="006E45CE">
        <w:rPr>
          <w:spacing w:val="-5"/>
        </w:rPr>
        <w:t xml:space="preserve"> </w:t>
      </w:r>
      <w:r w:rsidRPr="006E45CE">
        <w:lastRenderedPageBreak/>
        <w:t>argument</w:t>
      </w:r>
      <w:r w:rsidRPr="006E45CE">
        <w:rPr>
          <w:spacing w:val="-5"/>
        </w:rPr>
        <w:t xml:space="preserve"> </w:t>
      </w:r>
      <w:r w:rsidRPr="006E45CE">
        <w:t xml:space="preserve">or point of view through information, judicious use of evidence, construction of argument, critical </w:t>
      </w:r>
      <w:proofErr w:type="gramStart"/>
      <w:r w:rsidRPr="006E45CE">
        <w:t>analysis</w:t>
      </w:r>
      <w:proofErr w:type="gramEnd"/>
      <w:r w:rsidRPr="006E45CE">
        <w:t xml:space="preserve"> and the use of rhetorical, figurative and emotive language.</w:t>
      </w:r>
    </w:p>
    <w:p w14:paraId="6EFADAD5" w14:textId="77777777" w:rsidR="009A6180" w:rsidRPr="006E45CE" w:rsidRDefault="009A6180" w:rsidP="004475DA">
      <w:pPr>
        <w:pStyle w:val="SyllabusListParagraph"/>
        <w:numPr>
          <w:ilvl w:val="0"/>
          <w:numId w:val="12"/>
        </w:numPr>
      </w:pPr>
      <w:r w:rsidRPr="006E45CE">
        <w:rPr>
          <w:i/>
        </w:rPr>
        <w:t xml:space="preserve">Reflective texts – </w:t>
      </w:r>
      <w:r w:rsidRPr="006E45CE">
        <w:t>texts that represent personal thought processes. These</w:t>
      </w:r>
      <w:r w:rsidRPr="006E45CE">
        <w:rPr>
          <w:spacing w:val="-6"/>
        </w:rPr>
        <w:t xml:space="preserve"> </w:t>
      </w:r>
      <w:r w:rsidRPr="006E45CE">
        <w:t>processes</w:t>
      </w:r>
      <w:r w:rsidRPr="006E45CE">
        <w:rPr>
          <w:spacing w:val="-5"/>
        </w:rPr>
        <w:t xml:space="preserve"> </w:t>
      </w:r>
      <w:r w:rsidRPr="006E45CE">
        <w:t>are</w:t>
      </w:r>
      <w:r w:rsidRPr="006E45CE">
        <w:rPr>
          <w:spacing w:val="-6"/>
        </w:rPr>
        <w:t xml:space="preserve"> </w:t>
      </w:r>
      <w:r w:rsidRPr="006E45CE">
        <w:t>drawn</w:t>
      </w:r>
      <w:r w:rsidRPr="006E45CE">
        <w:rPr>
          <w:spacing w:val="-6"/>
        </w:rPr>
        <w:t xml:space="preserve"> </w:t>
      </w:r>
      <w:r w:rsidRPr="006E45CE">
        <w:t>from an</w:t>
      </w:r>
      <w:r w:rsidRPr="006E45CE">
        <w:rPr>
          <w:spacing w:val="-6"/>
        </w:rPr>
        <w:t xml:space="preserve"> </w:t>
      </w:r>
      <w:r w:rsidRPr="006E45CE">
        <w:t>understanding</w:t>
      </w:r>
      <w:r w:rsidRPr="006E45CE">
        <w:rPr>
          <w:spacing w:val="-4"/>
        </w:rPr>
        <w:t xml:space="preserve"> </w:t>
      </w:r>
      <w:r w:rsidRPr="006E45CE">
        <w:t>and</w:t>
      </w:r>
      <w:r w:rsidRPr="006E45CE">
        <w:rPr>
          <w:spacing w:val="-6"/>
        </w:rPr>
        <w:t xml:space="preserve"> </w:t>
      </w:r>
      <w:r w:rsidRPr="006E45CE">
        <w:t xml:space="preserve">appreciation of one’s own learning from experiences, situations, </w:t>
      </w:r>
      <w:proofErr w:type="gramStart"/>
      <w:r w:rsidRPr="006E45CE">
        <w:t>events</w:t>
      </w:r>
      <w:proofErr w:type="gramEnd"/>
      <w:r w:rsidRPr="006E45CE">
        <w:t xml:space="preserve"> and new information.</w:t>
      </w:r>
      <w:r w:rsidRPr="006E45CE">
        <w:rPr>
          <w:spacing w:val="-7"/>
        </w:rPr>
        <w:t xml:space="preserve"> </w:t>
      </w:r>
      <w:r w:rsidRPr="006E45CE">
        <w:t>Reflective</w:t>
      </w:r>
      <w:r w:rsidRPr="006E45CE">
        <w:rPr>
          <w:spacing w:val="-5"/>
        </w:rPr>
        <w:t xml:space="preserve"> </w:t>
      </w:r>
      <w:r w:rsidRPr="006E45CE">
        <w:t>texts</w:t>
      </w:r>
      <w:r w:rsidRPr="006E45CE">
        <w:rPr>
          <w:spacing w:val="-6"/>
        </w:rPr>
        <w:t xml:space="preserve"> </w:t>
      </w:r>
      <w:r w:rsidRPr="006E45CE">
        <w:t>use</w:t>
      </w:r>
      <w:r w:rsidRPr="006E45CE">
        <w:rPr>
          <w:spacing w:val="-7"/>
        </w:rPr>
        <w:t xml:space="preserve"> </w:t>
      </w:r>
      <w:r w:rsidRPr="006E45CE">
        <w:t>descriptive,</w:t>
      </w:r>
      <w:r w:rsidRPr="006E45CE">
        <w:rPr>
          <w:spacing w:val="-7"/>
        </w:rPr>
        <w:t xml:space="preserve"> </w:t>
      </w:r>
      <w:r w:rsidRPr="006E45CE">
        <w:t>emotive,</w:t>
      </w:r>
      <w:r w:rsidRPr="006E45CE">
        <w:rPr>
          <w:spacing w:val="-5"/>
        </w:rPr>
        <w:t xml:space="preserve"> </w:t>
      </w:r>
      <w:proofErr w:type="gramStart"/>
      <w:r w:rsidRPr="006E45CE">
        <w:t>evaluative</w:t>
      </w:r>
      <w:proofErr w:type="gramEnd"/>
      <w:r w:rsidRPr="006E45CE">
        <w:rPr>
          <w:spacing w:val="-5"/>
        </w:rPr>
        <w:t xml:space="preserve"> </w:t>
      </w:r>
      <w:r w:rsidRPr="006E45CE">
        <w:t>and analytical language.</w:t>
      </w:r>
    </w:p>
    <w:p w14:paraId="17825F20" w14:textId="77777777" w:rsidR="000E4960" w:rsidRPr="000E4960" w:rsidRDefault="009A6180" w:rsidP="00F851B8">
      <w:pPr>
        <w:pStyle w:val="Normalboldnospace"/>
      </w:pPr>
      <w:r w:rsidRPr="000E4960">
        <w:t>textual features/conventions</w:t>
      </w:r>
    </w:p>
    <w:p w14:paraId="28AA1FE8" w14:textId="4BFF2D87" w:rsidR="009A6180" w:rsidRPr="006E45CE" w:rsidRDefault="009A6180" w:rsidP="00A832C5">
      <w:pPr>
        <w:rPr>
          <w:rFonts w:cs="Calibri"/>
        </w:rPr>
      </w:pPr>
      <w:r w:rsidRPr="006E45CE">
        <w:rPr>
          <w:rFonts w:cs="Calibri"/>
        </w:rPr>
        <w:t>Structural</w:t>
      </w:r>
      <w:r w:rsidRPr="006E45CE">
        <w:rPr>
          <w:rFonts w:cs="Calibri"/>
          <w:spacing w:val="-7"/>
        </w:rPr>
        <w:t xml:space="preserve"> </w:t>
      </w:r>
      <w:r w:rsidRPr="006E45CE">
        <w:rPr>
          <w:rFonts w:cs="Calibri"/>
        </w:rPr>
        <w:t>components</w:t>
      </w:r>
      <w:r w:rsidRPr="006E45CE">
        <w:rPr>
          <w:rFonts w:cs="Calibri"/>
          <w:spacing w:val="-5"/>
        </w:rPr>
        <w:t xml:space="preserve"> </w:t>
      </w:r>
      <w:r w:rsidRPr="006E45CE">
        <w:rPr>
          <w:rFonts w:cs="Calibri"/>
        </w:rPr>
        <w:t>and</w:t>
      </w:r>
      <w:r w:rsidRPr="006E45CE">
        <w:rPr>
          <w:rFonts w:cs="Calibri"/>
          <w:spacing w:val="-5"/>
        </w:rPr>
        <w:t xml:space="preserve"> </w:t>
      </w:r>
      <w:r w:rsidRPr="006E45CE">
        <w:rPr>
          <w:rFonts w:cs="Calibri"/>
        </w:rPr>
        <w:t>elements</w:t>
      </w:r>
      <w:r w:rsidRPr="006E45CE">
        <w:rPr>
          <w:rFonts w:cs="Calibri"/>
          <w:spacing w:val="-5"/>
        </w:rPr>
        <w:t xml:space="preserve"> </w:t>
      </w:r>
      <w:r w:rsidRPr="006E45CE">
        <w:rPr>
          <w:rFonts w:cs="Calibri"/>
        </w:rPr>
        <w:t>that</w:t>
      </w:r>
      <w:r w:rsidRPr="006E45CE">
        <w:rPr>
          <w:rFonts w:cs="Calibri"/>
          <w:spacing w:val="-6"/>
        </w:rPr>
        <w:t xml:space="preserve"> </w:t>
      </w:r>
      <w:r w:rsidRPr="006E45CE">
        <w:rPr>
          <w:rFonts w:cs="Calibri"/>
        </w:rPr>
        <w:t>combine</w:t>
      </w:r>
      <w:r w:rsidRPr="006E45CE">
        <w:rPr>
          <w:rFonts w:cs="Calibri"/>
          <w:spacing w:val="-5"/>
        </w:rPr>
        <w:t xml:space="preserve"> </w:t>
      </w:r>
      <w:r w:rsidRPr="006E45CE">
        <w:rPr>
          <w:rFonts w:cs="Calibri"/>
        </w:rPr>
        <w:t>to</w:t>
      </w:r>
      <w:r w:rsidRPr="006E45CE">
        <w:rPr>
          <w:rFonts w:cs="Calibri"/>
          <w:spacing w:val="-6"/>
        </w:rPr>
        <w:t xml:space="preserve"> </w:t>
      </w:r>
      <w:r w:rsidRPr="006E45CE">
        <w:rPr>
          <w:rFonts w:cs="Calibri"/>
        </w:rPr>
        <w:t>construct</w:t>
      </w:r>
      <w:r w:rsidRPr="006E45CE">
        <w:rPr>
          <w:rFonts w:cs="Calibri"/>
          <w:spacing w:val="-5"/>
        </w:rPr>
        <w:t xml:space="preserve"> </w:t>
      </w:r>
      <w:r w:rsidRPr="006E45CE">
        <w:rPr>
          <w:rFonts w:cs="Calibri"/>
        </w:rPr>
        <w:t xml:space="preserve">meaning and achieve </w:t>
      </w:r>
      <w:proofErr w:type="gramStart"/>
      <w:r w:rsidRPr="006E45CE">
        <w:rPr>
          <w:rFonts w:cs="Calibri"/>
        </w:rPr>
        <w:t>purpose, and</w:t>
      </w:r>
      <w:proofErr w:type="gramEnd"/>
      <w:r w:rsidRPr="006E45CE">
        <w:rPr>
          <w:rFonts w:cs="Calibri"/>
        </w:rPr>
        <w:t xml:space="preserve"> are recognisable as characterising particular text types (</w:t>
      </w:r>
      <w:r w:rsidRPr="00C14F11">
        <w:rPr>
          <w:rFonts w:cs="Calibri"/>
          <w:iCs/>
        </w:rPr>
        <w:t>see</w:t>
      </w:r>
      <w:r w:rsidRPr="00C14F11">
        <w:rPr>
          <w:rFonts w:cs="Calibri"/>
          <w:i/>
        </w:rPr>
        <w:t xml:space="preserve"> language features</w:t>
      </w:r>
      <w:r w:rsidRPr="006E45CE">
        <w:rPr>
          <w:rFonts w:cs="Calibri"/>
        </w:rPr>
        <w:t>).</w:t>
      </w:r>
    </w:p>
    <w:p w14:paraId="1FCB30DC" w14:textId="77777777" w:rsidR="000E4960" w:rsidRPr="000E4960" w:rsidRDefault="009A6180" w:rsidP="00F851B8">
      <w:pPr>
        <w:pStyle w:val="Normalboldnospace"/>
      </w:pPr>
      <w:r w:rsidRPr="000E4960">
        <w:t>tone</w:t>
      </w:r>
    </w:p>
    <w:p w14:paraId="2196CAF2" w14:textId="7F88023F" w:rsidR="009A6180" w:rsidRPr="006E45CE" w:rsidRDefault="009A6180" w:rsidP="00A832C5">
      <w:pPr>
        <w:rPr>
          <w:rFonts w:cs="Calibri"/>
        </w:rPr>
      </w:pPr>
      <w:r w:rsidRPr="006E45CE">
        <w:rPr>
          <w:rFonts w:cs="Calibri"/>
        </w:rPr>
        <w:t>A use of pitch and contour in spoken language to nuance words and, in some languages, to distinguish lexical or grammatical meaning. In Chinese, for example the tones are distinguished by their pitch range (r</w:t>
      </w:r>
      <w:r>
        <w:rPr>
          <w:rFonts w:cs="Calibri"/>
        </w:rPr>
        <w:t>egis</w:t>
      </w:r>
      <w:r w:rsidRPr="006E45CE">
        <w:rPr>
          <w:rFonts w:cs="Calibri"/>
        </w:rPr>
        <w:t>ter),</w:t>
      </w:r>
      <w:r w:rsidRPr="006E45CE">
        <w:rPr>
          <w:rFonts w:cs="Calibri"/>
          <w:spacing w:val="-5"/>
        </w:rPr>
        <w:t xml:space="preserve"> </w:t>
      </w:r>
      <w:r w:rsidRPr="006E45CE">
        <w:rPr>
          <w:rFonts w:cs="Calibri"/>
        </w:rPr>
        <w:t>duration</w:t>
      </w:r>
      <w:r w:rsidRPr="006E45CE">
        <w:rPr>
          <w:rFonts w:cs="Calibri"/>
          <w:spacing w:val="-5"/>
        </w:rPr>
        <w:t xml:space="preserve"> </w:t>
      </w:r>
      <w:r w:rsidRPr="006E45CE">
        <w:rPr>
          <w:rFonts w:cs="Calibri"/>
        </w:rPr>
        <w:t>and</w:t>
      </w:r>
      <w:r w:rsidRPr="006E45CE">
        <w:rPr>
          <w:rFonts w:cs="Calibri"/>
          <w:spacing w:val="-5"/>
        </w:rPr>
        <w:t xml:space="preserve"> </w:t>
      </w:r>
      <w:r w:rsidRPr="006E45CE">
        <w:rPr>
          <w:rFonts w:cs="Calibri"/>
        </w:rPr>
        <w:t>contour</w:t>
      </w:r>
      <w:r w:rsidRPr="006E45CE">
        <w:rPr>
          <w:rFonts w:cs="Calibri"/>
          <w:spacing w:val="-4"/>
        </w:rPr>
        <w:t xml:space="preserve"> </w:t>
      </w:r>
      <w:r w:rsidRPr="006E45CE">
        <w:rPr>
          <w:rFonts w:cs="Calibri"/>
        </w:rPr>
        <w:t>(shape).</w:t>
      </w:r>
      <w:r w:rsidRPr="006E45CE">
        <w:rPr>
          <w:rFonts w:cs="Calibri"/>
          <w:spacing w:val="-5"/>
        </w:rPr>
        <w:t xml:space="preserve"> </w:t>
      </w:r>
      <w:r w:rsidRPr="006E45CE">
        <w:rPr>
          <w:rFonts w:cs="Calibri"/>
        </w:rPr>
        <w:t>All</w:t>
      </w:r>
      <w:r w:rsidRPr="006E45CE">
        <w:rPr>
          <w:rFonts w:cs="Calibri"/>
          <w:spacing w:val="-4"/>
        </w:rPr>
        <w:t xml:space="preserve"> </w:t>
      </w:r>
      <w:r w:rsidRPr="006E45CE">
        <w:rPr>
          <w:rFonts w:cs="Calibri"/>
        </w:rPr>
        <w:t>Chinese</w:t>
      </w:r>
      <w:r w:rsidRPr="006E45CE">
        <w:rPr>
          <w:rFonts w:cs="Calibri"/>
          <w:spacing w:val="-5"/>
        </w:rPr>
        <w:t xml:space="preserve"> </w:t>
      </w:r>
      <w:r w:rsidRPr="006E45CE">
        <w:rPr>
          <w:rFonts w:cs="Calibri"/>
        </w:rPr>
        <w:t>syllables</w:t>
      </w:r>
      <w:r w:rsidRPr="006E45CE">
        <w:rPr>
          <w:rFonts w:cs="Calibri"/>
          <w:spacing w:val="-4"/>
        </w:rPr>
        <w:t xml:space="preserve"> </w:t>
      </w:r>
      <w:r w:rsidRPr="006E45CE">
        <w:rPr>
          <w:rFonts w:cs="Calibri"/>
        </w:rPr>
        <w:t>have</w:t>
      </w:r>
      <w:r w:rsidRPr="006E45CE">
        <w:rPr>
          <w:rFonts w:cs="Calibri"/>
          <w:spacing w:val="-5"/>
        </w:rPr>
        <w:t xml:space="preserve"> </w:t>
      </w:r>
      <w:r w:rsidRPr="006E45CE">
        <w:rPr>
          <w:rFonts w:cs="Calibri"/>
        </w:rPr>
        <w:t>a</w:t>
      </w:r>
      <w:r w:rsidRPr="006E45CE">
        <w:rPr>
          <w:rFonts w:cs="Calibri"/>
          <w:spacing w:val="-5"/>
        </w:rPr>
        <w:t xml:space="preserve"> </w:t>
      </w:r>
      <w:r w:rsidRPr="006E45CE">
        <w:rPr>
          <w:rFonts w:cs="Calibri"/>
        </w:rPr>
        <w:t>set tone, which distinguishes it and its meaning from another syllable.</w:t>
      </w:r>
    </w:p>
    <w:p w14:paraId="30F45A37" w14:textId="77777777" w:rsidR="009A6180" w:rsidRPr="006E45CE" w:rsidRDefault="009A6180" w:rsidP="00A832C5">
      <w:pPr>
        <w:rPr>
          <w:rFonts w:cs="Calibri"/>
        </w:rPr>
      </w:pPr>
      <w:r w:rsidRPr="006E45CE">
        <w:rPr>
          <w:rFonts w:cs="Calibri"/>
        </w:rPr>
        <w:t>However,</w:t>
      </w:r>
      <w:r w:rsidRPr="006E45CE">
        <w:rPr>
          <w:rFonts w:cs="Calibri"/>
          <w:spacing w:val="-4"/>
        </w:rPr>
        <w:t xml:space="preserve"> </w:t>
      </w:r>
      <w:r w:rsidRPr="006E45CE">
        <w:rPr>
          <w:rFonts w:cs="Calibri"/>
        </w:rPr>
        <w:t>in</w:t>
      </w:r>
      <w:r w:rsidRPr="006E45CE">
        <w:rPr>
          <w:rFonts w:cs="Calibri"/>
          <w:spacing w:val="-6"/>
        </w:rPr>
        <w:t xml:space="preserve"> </w:t>
      </w:r>
      <w:r w:rsidRPr="006E45CE">
        <w:rPr>
          <w:rFonts w:cs="Calibri"/>
        </w:rPr>
        <w:t>certain</w:t>
      </w:r>
      <w:r w:rsidRPr="006E45CE">
        <w:rPr>
          <w:rFonts w:cs="Calibri"/>
          <w:spacing w:val="-4"/>
        </w:rPr>
        <w:t xml:space="preserve"> </w:t>
      </w:r>
      <w:r w:rsidRPr="006E45CE">
        <w:rPr>
          <w:rFonts w:cs="Calibri"/>
        </w:rPr>
        <w:t>environments</w:t>
      </w:r>
      <w:r w:rsidRPr="006E45CE">
        <w:rPr>
          <w:rFonts w:cs="Calibri"/>
          <w:spacing w:val="-5"/>
        </w:rPr>
        <w:t xml:space="preserve"> </w:t>
      </w:r>
      <w:r w:rsidRPr="006E45CE">
        <w:rPr>
          <w:rFonts w:cs="Calibri"/>
        </w:rPr>
        <w:t>tones</w:t>
      </w:r>
      <w:r w:rsidRPr="006E45CE">
        <w:rPr>
          <w:rFonts w:cs="Calibri"/>
          <w:spacing w:val="-5"/>
        </w:rPr>
        <w:t xml:space="preserve"> </w:t>
      </w:r>
      <w:r w:rsidRPr="006E45CE">
        <w:rPr>
          <w:rFonts w:cs="Calibri"/>
        </w:rPr>
        <w:t>can</w:t>
      </w:r>
      <w:r w:rsidRPr="006E45CE">
        <w:rPr>
          <w:rFonts w:cs="Calibri"/>
          <w:spacing w:val="-6"/>
        </w:rPr>
        <w:t xml:space="preserve"> </w:t>
      </w:r>
      <w:r w:rsidRPr="006E45CE">
        <w:rPr>
          <w:rFonts w:cs="Calibri"/>
        </w:rPr>
        <w:t>change</w:t>
      </w:r>
      <w:r w:rsidRPr="006E45CE">
        <w:rPr>
          <w:rFonts w:cs="Calibri"/>
          <w:spacing w:val="-4"/>
        </w:rPr>
        <w:t xml:space="preserve"> </w:t>
      </w:r>
      <w:r w:rsidRPr="006E45CE">
        <w:rPr>
          <w:rFonts w:cs="Calibri"/>
        </w:rPr>
        <w:t>or</w:t>
      </w:r>
      <w:r w:rsidRPr="006E45CE">
        <w:rPr>
          <w:rFonts w:cs="Calibri"/>
          <w:spacing w:val="-5"/>
        </w:rPr>
        <w:t xml:space="preserve"> </w:t>
      </w:r>
      <w:r w:rsidRPr="006E45CE">
        <w:rPr>
          <w:rFonts w:cs="Calibri"/>
        </w:rPr>
        <w:t>be</w:t>
      </w:r>
      <w:r w:rsidRPr="006E45CE">
        <w:rPr>
          <w:rFonts w:cs="Calibri"/>
          <w:spacing w:val="-6"/>
        </w:rPr>
        <w:t xml:space="preserve"> </w:t>
      </w:r>
      <w:r w:rsidRPr="006E45CE">
        <w:rPr>
          <w:rFonts w:cs="Calibri"/>
        </w:rPr>
        <w:t>modified,</w:t>
      </w:r>
      <w:r w:rsidRPr="006E45CE">
        <w:rPr>
          <w:rFonts w:cs="Calibri"/>
          <w:spacing w:val="-4"/>
        </w:rPr>
        <w:t xml:space="preserve"> </w:t>
      </w:r>
      <w:r w:rsidRPr="006E45CE">
        <w:rPr>
          <w:rFonts w:cs="Calibri"/>
        </w:rPr>
        <w:t>while in rapid spoken Chinese a great many</w:t>
      </w:r>
      <w:r w:rsidRPr="006E45CE">
        <w:rPr>
          <w:rFonts w:cs="Calibri"/>
          <w:spacing w:val="-3"/>
        </w:rPr>
        <w:t xml:space="preserve"> </w:t>
      </w:r>
      <w:r w:rsidRPr="006E45CE">
        <w:rPr>
          <w:rFonts w:cs="Calibri"/>
        </w:rPr>
        <w:t>unstressed syllables carry</w:t>
      </w:r>
      <w:r w:rsidRPr="006E45CE">
        <w:rPr>
          <w:rFonts w:cs="Calibri"/>
          <w:spacing w:val="-3"/>
        </w:rPr>
        <w:t xml:space="preserve"> </w:t>
      </w:r>
      <w:r w:rsidRPr="006E45CE">
        <w:rPr>
          <w:rFonts w:cs="Calibri"/>
        </w:rPr>
        <w:t>no tone at all.</w:t>
      </w:r>
    </w:p>
    <w:p w14:paraId="0F803684" w14:textId="77777777" w:rsidR="000E4960" w:rsidRPr="000E4960" w:rsidRDefault="009A6180" w:rsidP="00F851B8">
      <w:pPr>
        <w:pStyle w:val="Normalboldnospace"/>
      </w:pPr>
      <w:r w:rsidRPr="000E4960">
        <w:t>translation</w:t>
      </w:r>
    </w:p>
    <w:p w14:paraId="2935C194" w14:textId="511E3912" w:rsidR="009A6180" w:rsidRPr="006E45CE" w:rsidRDefault="009A6180" w:rsidP="00A832C5">
      <w:pPr>
        <w:rPr>
          <w:rFonts w:cs="Calibri"/>
        </w:rPr>
      </w:pPr>
      <w:r w:rsidRPr="006E45CE">
        <w:rPr>
          <w:rFonts w:cs="Calibri"/>
        </w:rPr>
        <w:t>A</w:t>
      </w:r>
      <w:r w:rsidRPr="006E45CE">
        <w:rPr>
          <w:rFonts w:cs="Calibri"/>
          <w:spacing w:val="-6"/>
        </w:rPr>
        <w:t xml:space="preserve"> </w:t>
      </w:r>
      <w:r w:rsidRPr="006E45CE">
        <w:rPr>
          <w:rFonts w:cs="Calibri"/>
        </w:rPr>
        <w:t>process</w:t>
      </w:r>
      <w:r w:rsidRPr="006E45CE">
        <w:rPr>
          <w:rFonts w:cs="Calibri"/>
          <w:spacing w:val="-4"/>
        </w:rPr>
        <w:t xml:space="preserve"> </w:t>
      </w:r>
      <w:r w:rsidRPr="006E45CE">
        <w:rPr>
          <w:rFonts w:cs="Calibri"/>
        </w:rPr>
        <w:t>of</w:t>
      </w:r>
      <w:r w:rsidRPr="006E45CE">
        <w:rPr>
          <w:rFonts w:cs="Calibri"/>
          <w:spacing w:val="-3"/>
        </w:rPr>
        <w:t xml:space="preserve"> </w:t>
      </w:r>
      <w:r w:rsidRPr="006E45CE">
        <w:rPr>
          <w:rFonts w:cs="Calibri"/>
        </w:rPr>
        <w:t>translating</w:t>
      </w:r>
      <w:r w:rsidRPr="006E45CE">
        <w:rPr>
          <w:rFonts w:cs="Calibri"/>
          <w:spacing w:val="-3"/>
        </w:rPr>
        <w:t xml:space="preserve"> </w:t>
      </w:r>
      <w:r w:rsidRPr="006E45CE">
        <w:rPr>
          <w:rFonts w:cs="Calibri"/>
        </w:rPr>
        <w:t>words/text</w:t>
      </w:r>
      <w:r w:rsidRPr="006E45CE">
        <w:rPr>
          <w:rFonts w:cs="Calibri"/>
          <w:spacing w:val="-5"/>
        </w:rPr>
        <w:t xml:space="preserve"> </w:t>
      </w:r>
      <w:r w:rsidRPr="006E45CE">
        <w:rPr>
          <w:rFonts w:cs="Calibri"/>
        </w:rPr>
        <w:t>from</w:t>
      </w:r>
      <w:r w:rsidRPr="006E45CE">
        <w:rPr>
          <w:rFonts w:cs="Calibri"/>
          <w:spacing w:val="-1"/>
        </w:rPr>
        <w:t xml:space="preserve"> </w:t>
      </w:r>
      <w:r w:rsidRPr="006E45CE">
        <w:rPr>
          <w:rFonts w:cs="Calibri"/>
        </w:rPr>
        <w:t>one</w:t>
      </w:r>
      <w:r w:rsidRPr="006E45CE">
        <w:rPr>
          <w:rFonts w:cs="Calibri"/>
          <w:spacing w:val="-5"/>
        </w:rPr>
        <w:t xml:space="preserve"> </w:t>
      </w:r>
      <w:r w:rsidRPr="006E45CE">
        <w:rPr>
          <w:rFonts w:cs="Calibri"/>
        </w:rPr>
        <w:t>language</w:t>
      </w:r>
      <w:r w:rsidRPr="006E45CE">
        <w:rPr>
          <w:rFonts w:cs="Calibri"/>
          <w:spacing w:val="-1"/>
        </w:rPr>
        <w:t xml:space="preserve"> </w:t>
      </w:r>
      <w:r w:rsidRPr="006E45CE">
        <w:rPr>
          <w:rFonts w:cs="Calibri"/>
        </w:rPr>
        <w:t>into</w:t>
      </w:r>
      <w:r w:rsidRPr="006E45CE">
        <w:rPr>
          <w:rFonts w:cs="Calibri"/>
          <w:spacing w:val="-3"/>
        </w:rPr>
        <w:t xml:space="preserve"> </w:t>
      </w:r>
      <w:r w:rsidRPr="006E45CE">
        <w:rPr>
          <w:rFonts w:cs="Calibri"/>
        </w:rPr>
        <w:t>another, recognising that the process involves movement of meanings and attention</w:t>
      </w:r>
      <w:r w:rsidRPr="006E45CE">
        <w:rPr>
          <w:rFonts w:cs="Calibri"/>
          <w:spacing w:val="-5"/>
        </w:rPr>
        <w:t xml:space="preserve"> </w:t>
      </w:r>
      <w:r w:rsidRPr="006E45CE">
        <w:rPr>
          <w:rFonts w:cs="Calibri"/>
        </w:rPr>
        <w:t>to</w:t>
      </w:r>
      <w:r w:rsidRPr="006E45CE">
        <w:rPr>
          <w:rFonts w:cs="Calibri"/>
          <w:spacing w:val="-3"/>
        </w:rPr>
        <w:t xml:space="preserve"> </w:t>
      </w:r>
      <w:r w:rsidRPr="006E45CE">
        <w:rPr>
          <w:rFonts w:cs="Calibri"/>
        </w:rPr>
        <w:t>cultural</w:t>
      </w:r>
      <w:r w:rsidRPr="006E45CE">
        <w:rPr>
          <w:rFonts w:cs="Calibri"/>
          <w:spacing w:val="-6"/>
        </w:rPr>
        <w:t xml:space="preserve"> </w:t>
      </w:r>
      <w:r w:rsidRPr="006E45CE">
        <w:rPr>
          <w:rFonts w:cs="Calibri"/>
        </w:rPr>
        <w:t>context</w:t>
      </w:r>
      <w:r w:rsidRPr="006E45CE">
        <w:rPr>
          <w:rFonts w:cs="Calibri"/>
          <w:spacing w:val="-3"/>
        </w:rPr>
        <w:t xml:space="preserve"> </w:t>
      </w:r>
      <w:r w:rsidRPr="006E45CE">
        <w:rPr>
          <w:rFonts w:cs="Calibri"/>
        </w:rPr>
        <w:t>as</w:t>
      </w:r>
      <w:r w:rsidRPr="006E45CE">
        <w:rPr>
          <w:rFonts w:cs="Calibri"/>
          <w:spacing w:val="-4"/>
        </w:rPr>
        <w:t xml:space="preserve"> </w:t>
      </w:r>
      <w:r w:rsidRPr="006E45CE">
        <w:rPr>
          <w:rFonts w:cs="Calibri"/>
        </w:rPr>
        <w:t>well</w:t>
      </w:r>
      <w:r w:rsidRPr="006E45CE">
        <w:rPr>
          <w:rFonts w:cs="Calibri"/>
          <w:spacing w:val="-6"/>
        </w:rPr>
        <w:t xml:space="preserve"> </w:t>
      </w:r>
      <w:r w:rsidRPr="006E45CE">
        <w:rPr>
          <w:rFonts w:cs="Calibri"/>
        </w:rPr>
        <w:t>as</w:t>
      </w:r>
      <w:r w:rsidRPr="006E45CE">
        <w:rPr>
          <w:rFonts w:cs="Calibri"/>
          <w:spacing w:val="-4"/>
        </w:rPr>
        <w:t xml:space="preserve"> </w:t>
      </w:r>
      <w:r w:rsidRPr="006E45CE">
        <w:rPr>
          <w:rFonts w:cs="Calibri"/>
        </w:rPr>
        <w:t>the</w:t>
      </w:r>
      <w:r w:rsidRPr="006E45CE">
        <w:rPr>
          <w:rFonts w:cs="Calibri"/>
          <w:spacing w:val="-5"/>
        </w:rPr>
        <w:t xml:space="preserve"> </w:t>
      </w:r>
      <w:r w:rsidRPr="006E45CE">
        <w:rPr>
          <w:rFonts w:cs="Calibri"/>
        </w:rPr>
        <w:t>transposition</w:t>
      </w:r>
      <w:r w:rsidRPr="006E45CE">
        <w:rPr>
          <w:rFonts w:cs="Calibri"/>
          <w:spacing w:val="-3"/>
        </w:rPr>
        <w:t xml:space="preserve"> </w:t>
      </w:r>
      <w:r w:rsidRPr="006E45CE">
        <w:rPr>
          <w:rFonts w:cs="Calibri"/>
        </w:rPr>
        <w:t>of</w:t>
      </w:r>
      <w:r w:rsidRPr="006E45CE">
        <w:rPr>
          <w:rFonts w:cs="Calibri"/>
          <w:spacing w:val="-3"/>
        </w:rPr>
        <w:t xml:space="preserve"> </w:t>
      </w:r>
      <w:r w:rsidRPr="006E45CE">
        <w:rPr>
          <w:rFonts w:cs="Calibri"/>
        </w:rPr>
        <w:t>individual words.</w:t>
      </w:r>
    </w:p>
    <w:p w14:paraId="684984E3" w14:textId="77777777" w:rsidR="000E4960" w:rsidRPr="000E4960" w:rsidRDefault="009A6180" w:rsidP="00F851B8">
      <w:pPr>
        <w:pStyle w:val="Normalboldnospace"/>
      </w:pPr>
      <w:r w:rsidRPr="000E4960">
        <w:t>verb</w:t>
      </w:r>
    </w:p>
    <w:p w14:paraId="0E501D31" w14:textId="44B82AAA" w:rsidR="009A6180" w:rsidRPr="006E45CE" w:rsidRDefault="009A6180" w:rsidP="00A832C5">
      <w:pPr>
        <w:rPr>
          <w:rFonts w:cs="Calibri"/>
        </w:rPr>
      </w:pPr>
      <w:r w:rsidRPr="006E45CE">
        <w:rPr>
          <w:rFonts w:cs="Calibri"/>
        </w:rPr>
        <w:t>A</w:t>
      </w:r>
      <w:r w:rsidRPr="006E45CE">
        <w:rPr>
          <w:rFonts w:cs="Calibri"/>
          <w:spacing w:val="-6"/>
        </w:rPr>
        <w:t xml:space="preserve"> </w:t>
      </w:r>
      <w:r w:rsidRPr="006E45CE">
        <w:rPr>
          <w:rFonts w:cs="Calibri"/>
        </w:rPr>
        <w:t>part</w:t>
      </w:r>
      <w:r w:rsidRPr="006E45CE">
        <w:rPr>
          <w:rFonts w:cs="Calibri"/>
          <w:spacing w:val="-3"/>
        </w:rPr>
        <w:t xml:space="preserve"> </w:t>
      </w:r>
      <w:r w:rsidRPr="006E45CE">
        <w:rPr>
          <w:rFonts w:cs="Calibri"/>
        </w:rPr>
        <w:t>of</w:t>
      </w:r>
      <w:r w:rsidRPr="006E45CE">
        <w:rPr>
          <w:rFonts w:cs="Calibri"/>
          <w:spacing w:val="-3"/>
        </w:rPr>
        <w:t xml:space="preserve"> </w:t>
      </w:r>
      <w:r w:rsidRPr="006E45CE">
        <w:rPr>
          <w:rFonts w:cs="Calibri"/>
        </w:rPr>
        <w:t>speech</w:t>
      </w:r>
      <w:r w:rsidRPr="006E45CE">
        <w:rPr>
          <w:rFonts w:cs="Calibri"/>
          <w:spacing w:val="-3"/>
        </w:rPr>
        <w:t xml:space="preserve"> </w:t>
      </w:r>
      <w:r w:rsidRPr="006E45CE">
        <w:rPr>
          <w:rFonts w:cs="Calibri"/>
        </w:rPr>
        <w:t>which</w:t>
      </w:r>
      <w:r w:rsidRPr="006E45CE">
        <w:rPr>
          <w:rFonts w:cs="Calibri"/>
          <w:spacing w:val="-3"/>
        </w:rPr>
        <w:t xml:space="preserve"> </w:t>
      </w:r>
      <w:r w:rsidRPr="006E45CE">
        <w:rPr>
          <w:rFonts w:cs="Calibri"/>
        </w:rPr>
        <w:t>expresses</w:t>
      </w:r>
      <w:r w:rsidRPr="006E45CE">
        <w:rPr>
          <w:rFonts w:cs="Calibri"/>
          <w:spacing w:val="-4"/>
        </w:rPr>
        <w:t xml:space="preserve"> </w:t>
      </w:r>
      <w:r w:rsidRPr="006E45CE">
        <w:rPr>
          <w:rFonts w:cs="Calibri"/>
        </w:rPr>
        <w:t>existence,</w:t>
      </w:r>
      <w:r w:rsidRPr="006E45CE">
        <w:rPr>
          <w:rFonts w:cs="Calibri"/>
          <w:spacing w:val="-5"/>
        </w:rPr>
        <w:t xml:space="preserve"> </w:t>
      </w:r>
      <w:r w:rsidRPr="006E45CE">
        <w:rPr>
          <w:rFonts w:cs="Calibri"/>
        </w:rPr>
        <w:t>action,</w:t>
      </w:r>
      <w:r w:rsidRPr="006E45CE">
        <w:rPr>
          <w:rFonts w:cs="Calibri"/>
          <w:spacing w:val="-5"/>
        </w:rPr>
        <w:t xml:space="preserve"> </w:t>
      </w:r>
      <w:proofErr w:type="gramStart"/>
      <w:r w:rsidRPr="006E45CE">
        <w:rPr>
          <w:rFonts w:cs="Calibri"/>
        </w:rPr>
        <w:t>state</w:t>
      </w:r>
      <w:proofErr w:type="gramEnd"/>
      <w:r w:rsidRPr="006E45CE">
        <w:rPr>
          <w:rFonts w:cs="Calibri"/>
          <w:spacing w:val="-5"/>
        </w:rPr>
        <w:t xml:space="preserve"> </w:t>
      </w:r>
      <w:r w:rsidRPr="006E45CE">
        <w:rPr>
          <w:rFonts w:cs="Calibri"/>
        </w:rPr>
        <w:t xml:space="preserve">or occurrence, </w:t>
      </w:r>
      <w:r>
        <w:rPr>
          <w:rFonts w:cs="Calibri"/>
        </w:rPr>
        <w:t>e.g.</w:t>
      </w:r>
      <w:r w:rsidRPr="006E45CE">
        <w:rPr>
          <w:rFonts w:cs="Calibri"/>
        </w:rPr>
        <w:t xml:space="preserve"> they </w:t>
      </w:r>
      <w:r w:rsidRPr="006E45CE">
        <w:rPr>
          <w:rFonts w:cs="Calibri"/>
          <w:b/>
          <w:i/>
        </w:rPr>
        <w:t xml:space="preserve">watch </w:t>
      </w:r>
      <w:r w:rsidRPr="006E45CE">
        <w:rPr>
          <w:rFonts w:cs="Calibri"/>
          <w:i/>
        </w:rPr>
        <w:t>football</w:t>
      </w:r>
      <w:r w:rsidRPr="006E45CE">
        <w:rPr>
          <w:rFonts w:cs="Calibri"/>
        </w:rPr>
        <w:t xml:space="preserve">; </w:t>
      </w:r>
      <w:r w:rsidRPr="006E45CE">
        <w:rPr>
          <w:rFonts w:cs="Calibri"/>
          <w:i/>
        </w:rPr>
        <w:t xml:space="preserve">she </w:t>
      </w:r>
      <w:r w:rsidRPr="006E45CE">
        <w:rPr>
          <w:rFonts w:cs="Calibri"/>
          <w:b/>
          <w:i/>
        </w:rPr>
        <w:t xml:space="preserve">is </w:t>
      </w:r>
      <w:r w:rsidRPr="006E45CE">
        <w:rPr>
          <w:rFonts w:cs="Calibri"/>
          <w:i/>
        </w:rPr>
        <w:t>exhausted</w:t>
      </w:r>
      <w:r w:rsidRPr="006E45CE">
        <w:rPr>
          <w:rFonts w:cs="Calibri"/>
        </w:rPr>
        <w:t xml:space="preserve">; </w:t>
      </w:r>
      <w:r w:rsidRPr="006E45CE">
        <w:rPr>
          <w:rFonts w:cs="Calibri"/>
          <w:i/>
        </w:rPr>
        <w:t xml:space="preserve">the day finally </w:t>
      </w:r>
      <w:r w:rsidRPr="006E45CE">
        <w:rPr>
          <w:rFonts w:cs="Calibri"/>
          <w:b/>
          <w:i/>
        </w:rPr>
        <w:t>came</w:t>
      </w:r>
      <w:r w:rsidRPr="006E45CE">
        <w:rPr>
          <w:rFonts w:cs="Calibri"/>
        </w:rPr>
        <w:t>.</w:t>
      </w:r>
    </w:p>
    <w:p w14:paraId="6F31C665" w14:textId="1126C485" w:rsidR="009A6180" w:rsidRPr="006E45CE" w:rsidRDefault="002D4F62" w:rsidP="002D4F62">
      <w:pPr>
        <w:rPr>
          <w:rFonts w:cs="Calibri"/>
        </w:rPr>
      </w:pPr>
      <w:r>
        <w:rPr>
          <w:rFonts w:cs="Calibri"/>
        </w:rPr>
        <w:t xml:space="preserve">auxiliary verb – </w:t>
      </w:r>
      <w:r w:rsidR="009A6180" w:rsidRPr="006E45CE">
        <w:rPr>
          <w:rFonts w:cs="Calibri"/>
        </w:rPr>
        <w:t>a</w:t>
      </w:r>
      <w:r w:rsidR="009A6180" w:rsidRPr="006E45CE">
        <w:rPr>
          <w:rFonts w:cs="Calibri"/>
          <w:spacing w:val="-3"/>
        </w:rPr>
        <w:t xml:space="preserve"> </w:t>
      </w:r>
      <w:r w:rsidR="009A6180" w:rsidRPr="006E45CE">
        <w:rPr>
          <w:rFonts w:cs="Calibri"/>
        </w:rPr>
        <w:t>verb</w:t>
      </w:r>
      <w:r w:rsidR="009A6180" w:rsidRPr="006E45CE">
        <w:rPr>
          <w:rFonts w:cs="Calibri"/>
          <w:spacing w:val="-5"/>
        </w:rPr>
        <w:t xml:space="preserve"> </w:t>
      </w:r>
      <w:r w:rsidR="009A6180" w:rsidRPr="006E45CE">
        <w:rPr>
          <w:rFonts w:cs="Calibri"/>
        </w:rPr>
        <w:t>that</w:t>
      </w:r>
      <w:r w:rsidR="009A6180" w:rsidRPr="006E45CE">
        <w:rPr>
          <w:rFonts w:cs="Calibri"/>
          <w:spacing w:val="-5"/>
        </w:rPr>
        <w:t xml:space="preserve"> </w:t>
      </w:r>
      <w:r w:rsidR="009A6180" w:rsidRPr="006E45CE">
        <w:rPr>
          <w:rFonts w:cs="Calibri"/>
        </w:rPr>
        <w:t>combines</w:t>
      </w:r>
      <w:r w:rsidR="009A6180" w:rsidRPr="006E45CE">
        <w:rPr>
          <w:rFonts w:cs="Calibri"/>
          <w:spacing w:val="-4"/>
        </w:rPr>
        <w:t xml:space="preserve"> </w:t>
      </w:r>
      <w:r w:rsidR="009A6180" w:rsidRPr="006E45CE">
        <w:rPr>
          <w:rFonts w:cs="Calibri"/>
        </w:rPr>
        <w:t>with</w:t>
      </w:r>
      <w:r w:rsidR="009A6180" w:rsidRPr="006E45CE">
        <w:rPr>
          <w:rFonts w:cs="Calibri"/>
          <w:spacing w:val="-3"/>
        </w:rPr>
        <w:t xml:space="preserve"> </w:t>
      </w:r>
      <w:r w:rsidR="009A6180" w:rsidRPr="006E45CE">
        <w:rPr>
          <w:rFonts w:cs="Calibri"/>
        </w:rPr>
        <w:t>another verb</w:t>
      </w:r>
      <w:r w:rsidR="009A6180" w:rsidRPr="006E45CE">
        <w:rPr>
          <w:rFonts w:cs="Calibri"/>
          <w:spacing w:val="-5"/>
        </w:rPr>
        <w:t xml:space="preserve"> </w:t>
      </w:r>
      <w:r w:rsidR="009A6180" w:rsidRPr="006E45CE">
        <w:rPr>
          <w:rFonts w:cs="Calibri"/>
        </w:rPr>
        <w:t>in</w:t>
      </w:r>
      <w:r w:rsidR="009A6180" w:rsidRPr="006E45CE">
        <w:rPr>
          <w:rFonts w:cs="Calibri"/>
          <w:spacing w:val="-3"/>
        </w:rPr>
        <w:t xml:space="preserve"> </w:t>
      </w:r>
      <w:r w:rsidR="009A6180" w:rsidRPr="006E45CE">
        <w:rPr>
          <w:rFonts w:cs="Calibri"/>
        </w:rPr>
        <w:t>a</w:t>
      </w:r>
      <w:r w:rsidR="009A6180" w:rsidRPr="006E45CE">
        <w:rPr>
          <w:rFonts w:cs="Calibri"/>
          <w:spacing w:val="-3"/>
        </w:rPr>
        <w:t xml:space="preserve"> </w:t>
      </w:r>
      <w:r w:rsidR="009A6180" w:rsidRPr="006E45CE">
        <w:rPr>
          <w:rFonts w:cs="Calibri"/>
        </w:rPr>
        <w:t>verb</w:t>
      </w:r>
      <w:r w:rsidR="009A6180" w:rsidRPr="006E45CE">
        <w:rPr>
          <w:rFonts w:cs="Calibri"/>
          <w:spacing w:val="-3"/>
        </w:rPr>
        <w:t xml:space="preserve"> </w:t>
      </w:r>
      <w:r w:rsidR="009A6180" w:rsidRPr="006E45CE">
        <w:rPr>
          <w:rFonts w:cs="Calibri"/>
        </w:rPr>
        <w:t xml:space="preserve">phrase to form tense, mood, voice, or condition. For example, </w:t>
      </w:r>
      <w:r w:rsidR="009A6180" w:rsidRPr="006E45CE">
        <w:rPr>
          <w:rFonts w:cs="Calibri"/>
          <w:i/>
        </w:rPr>
        <w:t xml:space="preserve">they </w:t>
      </w:r>
      <w:r w:rsidR="009A6180" w:rsidRPr="006E45CE">
        <w:rPr>
          <w:rFonts w:cs="Calibri"/>
          <w:b/>
          <w:i/>
        </w:rPr>
        <w:t xml:space="preserve">will </w:t>
      </w:r>
      <w:r w:rsidR="009A6180" w:rsidRPr="006E45CE">
        <w:rPr>
          <w:rFonts w:cs="Calibri"/>
          <w:i/>
        </w:rPr>
        <w:t xml:space="preserve">go, I </w:t>
      </w:r>
      <w:r w:rsidR="009A6180" w:rsidRPr="006E45CE">
        <w:rPr>
          <w:rFonts w:cs="Calibri"/>
          <w:b/>
          <w:i/>
        </w:rPr>
        <w:t xml:space="preserve">did </w:t>
      </w:r>
      <w:r w:rsidR="009A6180" w:rsidRPr="006E45CE">
        <w:rPr>
          <w:rFonts w:cs="Calibri"/>
          <w:i/>
        </w:rPr>
        <w:t xml:space="preserve">eat lunch, she </w:t>
      </w:r>
      <w:r w:rsidR="009A6180" w:rsidRPr="006E45CE">
        <w:rPr>
          <w:rFonts w:cs="Calibri"/>
          <w:b/>
          <w:i/>
        </w:rPr>
        <w:t xml:space="preserve">might </w:t>
      </w:r>
      <w:r w:rsidR="009A6180" w:rsidRPr="006E45CE">
        <w:rPr>
          <w:rFonts w:cs="Calibri"/>
          <w:i/>
        </w:rPr>
        <w:t>fail the exam</w:t>
      </w:r>
      <w:r w:rsidR="009A6180" w:rsidRPr="006E45CE">
        <w:rPr>
          <w:rFonts w:cs="Calibri"/>
        </w:rPr>
        <w:t>.</w:t>
      </w:r>
    </w:p>
    <w:p w14:paraId="15DDB963" w14:textId="77777777" w:rsidR="000E4960" w:rsidRPr="00A832C5" w:rsidRDefault="009A6180" w:rsidP="00F851B8">
      <w:pPr>
        <w:pStyle w:val="Normalboldnospace"/>
      </w:pPr>
      <w:r w:rsidRPr="00A832C5">
        <w:t>viewing</w:t>
      </w:r>
    </w:p>
    <w:p w14:paraId="6395068D" w14:textId="677BDD17" w:rsidR="009A6180" w:rsidRPr="006E45CE" w:rsidRDefault="009A6180" w:rsidP="00A832C5">
      <w:pPr>
        <w:rPr>
          <w:rFonts w:cs="Calibri"/>
        </w:rPr>
      </w:pPr>
      <w:r w:rsidRPr="006E45CE">
        <w:rPr>
          <w:rFonts w:cs="Calibri"/>
        </w:rPr>
        <w:t>Observing and comprehending a visual text, for example</w:t>
      </w:r>
      <w:r>
        <w:rPr>
          <w:rFonts w:cs="Calibri"/>
        </w:rPr>
        <w:t>,</w:t>
      </w:r>
      <w:r w:rsidRPr="006E45CE">
        <w:rPr>
          <w:rFonts w:cs="Calibri"/>
        </w:rPr>
        <w:t xml:space="preserve"> diagram, illustration, photograph, film, television documentary, multimedia. This sometimes</w:t>
      </w:r>
      <w:r w:rsidRPr="006E45CE">
        <w:rPr>
          <w:rFonts w:cs="Calibri"/>
          <w:spacing w:val="-6"/>
        </w:rPr>
        <w:t xml:space="preserve"> </w:t>
      </w:r>
      <w:r w:rsidRPr="006E45CE">
        <w:rPr>
          <w:rFonts w:cs="Calibri"/>
        </w:rPr>
        <w:t>involves</w:t>
      </w:r>
      <w:r w:rsidRPr="006E45CE">
        <w:rPr>
          <w:rFonts w:cs="Calibri"/>
          <w:spacing w:val="-3"/>
        </w:rPr>
        <w:t xml:space="preserve"> </w:t>
      </w:r>
      <w:r w:rsidRPr="006E45CE">
        <w:rPr>
          <w:rFonts w:cs="Calibri"/>
        </w:rPr>
        <w:t>listening</w:t>
      </w:r>
      <w:r w:rsidRPr="006E45CE">
        <w:rPr>
          <w:rFonts w:cs="Calibri"/>
          <w:spacing w:val="-7"/>
        </w:rPr>
        <w:t xml:space="preserve"> </w:t>
      </w:r>
      <w:r w:rsidRPr="006E45CE">
        <w:rPr>
          <w:rFonts w:cs="Calibri"/>
        </w:rPr>
        <w:t>to</w:t>
      </w:r>
      <w:r w:rsidRPr="006E45CE">
        <w:rPr>
          <w:rFonts w:cs="Calibri"/>
          <w:spacing w:val="-5"/>
        </w:rPr>
        <w:t xml:space="preserve"> </w:t>
      </w:r>
      <w:r w:rsidRPr="006E45CE">
        <w:rPr>
          <w:rFonts w:cs="Calibri"/>
        </w:rPr>
        <w:t>and</w:t>
      </w:r>
      <w:r w:rsidRPr="006E45CE">
        <w:rPr>
          <w:rFonts w:cs="Calibri"/>
          <w:spacing w:val="-7"/>
        </w:rPr>
        <w:t xml:space="preserve"> </w:t>
      </w:r>
      <w:r w:rsidRPr="006E45CE">
        <w:rPr>
          <w:rFonts w:cs="Calibri"/>
        </w:rPr>
        <w:t>reading</w:t>
      </w:r>
      <w:r w:rsidRPr="006E45CE">
        <w:rPr>
          <w:rFonts w:cs="Calibri"/>
          <w:spacing w:val="-5"/>
        </w:rPr>
        <w:t xml:space="preserve"> </w:t>
      </w:r>
      <w:r w:rsidRPr="006E45CE">
        <w:rPr>
          <w:rFonts w:cs="Calibri"/>
        </w:rPr>
        <w:t>accompanying</w:t>
      </w:r>
      <w:r w:rsidRPr="006E45CE">
        <w:rPr>
          <w:rFonts w:cs="Calibri"/>
          <w:spacing w:val="-5"/>
        </w:rPr>
        <w:t xml:space="preserve"> </w:t>
      </w:r>
      <w:r w:rsidRPr="006E45CE">
        <w:rPr>
          <w:rFonts w:cs="Calibri"/>
        </w:rPr>
        <w:t>written</w:t>
      </w:r>
      <w:r w:rsidRPr="006E45CE">
        <w:rPr>
          <w:rFonts w:cs="Calibri"/>
          <w:spacing w:val="-7"/>
        </w:rPr>
        <w:t xml:space="preserve"> </w:t>
      </w:r>
      <w:r w:rsidRPr="006E45CE">
        <w:rPr>
          <w:rFonts w:cs="Calibri"/>
        </w:rPr>
        <w:t>text.</w:t>
      </w:r>
    </w:p>
    <w:p w14:paraId="711C6452" w14:textId="77777777" w:rsidR="000E4960" w:rsidRPr="00A832C5" w:rsidRDefault="009A6180" w:rsidP="00F851B8">
      <w:pPr>
        <w:pStyle w:val="Normalboldnospace"/>
      </w:pPr>
      <w:r w:rsidRPr="00A832C5">
        <w:t xml:space="preserve">word </w:t>
      </w:r>
      <w:proofErr w:type="gramStart"/>
      <w:r w:rsidRPr="00A832C5">
        <w:t>borrowing</w:t>
      </w:r>
      <w:proofErr w:type="gramEnd"/>
    </w:p>
    <w:p w14:paraId="712599F5" w14:textId="3038A77C" w:rsidR="00E00AD6" w:rsidRDefault="009A6180" w:rsidP="00A832C5">
      <w:pPr>
        <w:rPr>
          <w:rFonts w:cs="Calibri"/>
        </w:rPr>
      </w:pPr>
      <w:r w:rsidRPr="006E45CE">
        <w:rPr>
          <w:rFonts w:cs="Calibri"/>
        </w:rPr>
        <w:t>A</w:t>
      </w:r>
      <w:r w:rsidRPr="006E45CE">
        <w:rPr>
          <w:rFonts w:cs="Calibri"/>
          <w:spacing w:val="-6"/>
        </w:rPr>
        <w:t xml:space="preserve"> </w:t>
      </w:r>
      <w:r w:rsidRPr="006E45CE">
        <w:rPr>
          <w:rFonts w:cs="Calibri"/>
        </w:rPr>
        <w:t>practice</w:t>
      </w:r>
      <w:r w:rsidRPr="006E45CE">
        <w:rPr>
          <w:rFonts w:cs="Calibri"/>
          <w:spacing w:val="-5"/>
        </w:rPr>
        <w:t xml:space="preserve"> </w:t>
      </w:r>
      <w:r w:rsidRPr="006E45CE">
        <w:rPr>
          <w:rFonts w:cs="Calibri"/>
        </w:rPr>
        <w:t>of</w:t>
      </w:r>
      <w:r w:rsidRPr="006E45CE">
        <w:rPr>
          <w:rFonts w:cs="Calibri"/>
          <w:spacing w:val="-3"/>
        </w:rPr>
        <w:t xml:space="preserve"> </w:t>
      </w:r>
      <w:r w:rsidRPr="006E45CE">
        <w:rPr>
          <w:rFonts w:cs="Calibri"/>
        </w:rPr>
        <w:t>incorporating</w:t>
      </w:r>
      <w:r w:rsidRPr="006E45CE">
        <w:rPr>
          <w:rFonts w:cs="Calibri"/>
          <w:spacing w:val="-3"/>
        </w:rPr>
        <w:t xml:space="preserve"> </w:t>
      </w:r>
      <w:r w:rsidRPr="006E45CE">
        <w:rPr>
          <w:rFonts w:cs="Calibri"/>
        </w:rPr>
        <w:t>words</w:t>
      </w:r>
      <w:r w:rsidRPr="006E45CE">
        <w:rPr>
          <w:rFonts w:cs="Calibri"/>
          <w:spacing w:val="-4"/>
        </w:rPr>
        <w:t xml:space="preserve"> </w:t>
      </w:r>
      <w:r w:rsidRPr="006E45CE">
        <w:rPr>
          <w:rFonts w:cs="Calibri"/>
        </w:rPr>
        <w:t>from</w:t>
      </w:r>
      <w:r w:rsidRPr="006E45CE">
        <w:rPr>
          <w:rFonts w:cs="Calibri"/>
          <w:spacing w:val="-1"/>
        </w:rPr>
        <w:t xml:space="preserve"> </w:t>
      </w:r>
      <w:r w:rsidRPr="006E45CE">
        <w:rPr>
          <w:rFonts w:cs="Calibri"/>
        </w:rPr>
        <w:t>one</w:t>
      </w:r>
      <w:r w:rsidRPr="006E45CE">
        <w:rPr>
          <w:rFonts w:cs="Calibri"/>
          <w:spacing w:val="-5"/>
        </w:rPr>
        <w:t xml:space="preserve"> </w:t>
      </w:r>
      <w:r w:rsidRPr="006E45CE">
        <w:rPr>
          <w:rFonts w:cs="Calibri"/>
        </w:rPr>
        <w:t>language</w:t>
      </w:r>
      <w:r w:rsidRPr="006E45CE">
        <w:rPr>
          <w:rFonts w:cs="Calibri"/>
          <w:spacing w:val="-3"/>
        </w:rPr>
        <w:t xml:space="preserve"> </w:t>
      </w:r>
      <w:r w:rsidRPr="006E45CE">
        <w:rPr>
          <w:rFonts w:cs="Calibri"/>
        </w:rPr>
        <w:t>into</w:t>
      </w:r>
      <w:r w:rsidRPr="006E45CE">
        <w:rPr>
          <w:rFonts w:cs="Calibri"/>
          <w:spacing w:val="-5"/>
        </w:rPr>
        <w:t xml:space="preserve"> </w:t>
      </w:r>
      <w:r w:rsidRPr="006E45CE">
        <w:rPr>
          <w:rFonts w:cs="Calibri"/>
        </w:rPr>
        <w:t>another,</w:t>
      </w:r>
      <w:r w:rsidRPr="006E45CE">
        <w:rPr>
          <w:rFonts w:cs="Calibri"/>
          <w:spacing w:val="-5"/>
        </w:rPr>
        <w:t xml:space="preserve"> </w:t>
      </w:r>
      <w:r>
        <w:rPr>
          <w:rFonts w:cs="Calibri"/>
        </w:rPr>
        <w:t>e.g.</w:t>
      </w:r>
      <w:r w:rsidRPr="006E45CE">
        <w:rPr>
          <w:rFonts w:cs="Calibri"/>
          <w:spacing w:val="-5"/>
        </w:rPr>
        <w:t xml:space="preserve"> </w:t>
      </w:r>
      <w:r w:rsidRPr="006E45CE">
        <w:rPr>
          <w:rFonts w:cs="Calibri"/>
        </w:rPr>
        <w:t>the use</w:t>
      </w:r>
      <w:r w:rsidRPr="006E45CE">
        <w:rPr>
          <w:rFonts w:cs="Calibri"/>
          <w:spacing w:val="-1"/>
        </w:rPr>
        <w:t xml:space="preserve"> </w:t>
      </w:r>
      <w:r w:rsidRPr="006E45CE">
        <w:rPr>
          <w:rFonts w:cs="Calibri"/>
        </w:rPr>
        <w:t xml:space="preserve">of Chinese words such as </w:t>
      </w:r>
      <w:r w:rsidRPr="006E45CE">
        <w:rPr>
          <w:rFonts w:cs="Calibri"/>
          <w:i/>
        </w:rPr>
        <w:t>yum</w:t>
      </w:r>
      <w:r w:rsidRPr="006E45CE">
        <w:rPr>
          <w:rFonts w:cs="Calibri"/>
          <w:i/>
          <w:spacing w:val="-1"/>
        </w:rPr>
        <w:t xml:space="preserve"> </w:t>
      </w:r>
      <w:r w:rsidRPr="006E45CE">
        <w:rPr>
          <w:rFonts w:cs="Calibri"/>
          <w:i/>
        </w:rPr>
        <w:t>cha</w:t>
      </w:r>
      <w:r w:rsidRPr="006E45CE">
        <w:rPr>
          <w:rFonts w:cs="Calibri"/>
        </w:rPr>
        <w:t xml:space="preserve">, </w:t>
      </w:r>
      <w:r w:rsidRPr="006E45CE">
        <w:rPr>
          <w:rFonts w:cs="Calibri"/>
          <w:i/>
        </w:rPr>
        <w:t xml:space="preserve">tai chi </w:t>
      </w:r>
      <w:r w:rsidRPr="006E45CE">
        <w:rPr>
          <w:rFonts w:cs="Calibri"/>
        </w:rPr>
        <w:t>in English</w:t>
      </w:r>
      <w:r w:rsidRPr="006E45CE">
        <w:rPr>
          <w:rFonts w:cs="Calibri"/>
          <w:spacing w:val="-1"/>
        </w:rPr>
        <w:t xml:space="preserve"> </w:t>
      </w:r>
      <w:r w:rsidRPr="006E45CE">
        <w:rPr>
          <w:rFonts w:cs="Calibri"/>
        </w:rPr>
        <w:t>and the use</w:t>
      </w:r>
      <w:r w:rsidRPr="006E45CE">
        <w:rPr>
          <w:rFonts w:cs="Calibri"/>
          <w:spacing w:val="-1"/>
        </w:rPr>
        <w:t xml:space="preserve"> </w:t>
      </w:r>
      <w:r w:rsidRPr="006E45CE">
        <w:rPr>
          <w:rFonts w:cs="Calibri"/>
        </w:rPr>
        <w:t>of ICT terms in many languages. The increasing frequency of borrowing between languages reflects intercultural contact, contemporary cultural shifts and practices in a globalised world, issues of ease of communication and efficiency and technological specialisation.</w:t>
      </w:r>
      <w:bookmarkEnd w:id="116"/>
    </w:p>
    <w:p w14:paraId="3068BB39" w14:textId="77777777" w:rsidR="003800BE" w:rsidRDefault="003800BE" w:rsidP="00A832C5">
      <w:pPr>
        <w:rPr>
          <w:rFonts w:cs="Calibri"/>
        </w:rPr>
        <w:sectPr w:rsidR="003800BE" w:rsidSect="00365E9C">
          <w:headerReference w:type="even" r:id="rId19"/>
          <w:headerReference w:type="default" r:id="rId20"/>
          <w:footerReference w:type="even" r:id="rId21"/>
          <w:footerReference w:type="default" r:id="rId22"/>
          <w:pgSz w:w="11906" w:h="16838" w:code="9"/>
          <w:pgMar w:top="1644" w:right="1418" w:bottom="1276" w:left="1418" w:header="680" w:footer="567" w:gutter="0"/>
          <w:pgNumType w:start="1"/>
          <w:cols w:space="709"/>
          <w:docGrid w:linePitch="360"/>
        </w:sectPr>
      </w:pPr>
    </w:p>
    <w:p w14:paraId="34D02BE8" w14:textId="3CE3501A" w:rsidR="003800BE" w:rsidRPr="00A832C5" w:rsidRDefault="003800BE" w:rsidP="00A832C5">
      <w:pPr>
        <w:rPr>
          <w:rFonts w:cs="Calibri"/>
        </w:rPr>
      </w:pPr>
      <w:r w:rsidRPr="00BF6F9A">
        <w:rPr>
          <w:noProof/>
          <w:lang w:eastAsia="en-AU"/>
        </w:rPr>
        <w:lastRenderedPageBreak/>
        <w:drawing>
          <wp:anchor distT="0" distB="0" distL="114300" distR="114300" simplePos="0" relativeHeight="251661312" behindDoc="1" locked="0" layoutInCell="1" allowOverlap="1" wp14:anchorId="7784B97A" wp14:editId="628F04A1">
            <wp:simplePos x="0" y="0"/>
            <wp:positionH relativeFrom="page">
              <wp:align>center</wp:align>
            </wp:positionH>
            <wp:positionV relativeFrom="page">
              <wp:align>center</wp:align>
            </wp:positionV>
            <wp:extent cx="7549200" cy="10677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3800BE" w:rsidRPr="00A832C5" w:rsidSect="00365E9C">
      <w:headerReference w:type="even" r:id="rId24"/>
      <w:type w:val="evenPage"/>
      <w:pgSz w:w="11906" w:h="16838" w:code="9"/>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9B4B7" w14:textId="77777777" w:rsidR="00365E9C" w:rsidRDefault="00365E9C" w:rsidP="00742128">
      <w:pPr>
        <w:spacing w:after="0" w:line="240" w:lineRule="auto"/>
      </w:pPr>
      <w:r>
        <w:separator/>
      </w:r>
    </w:p>
  </w:endnote>
  <w:endnote w:type="continuationSeparator" w:id="0">
    <w:p w14:paraId="372E3381" w14:textId="77777777" w:rsidR="00365E9C" w:rsidRDefault="00365E9C"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39DD5" w14:textId="4F73530A" w:rsidR="001F5595" w:rsidRPr="001F5595" w:rsidRDefault="00EE7612" w:rsidP="00CE1690">
    <w:pPr>
      <w:pStyle w:val="Footereven"/>
      <w:rPr>
        <w:noProof w:val="0"/>
        <w:lang w:eastAsia="zh-CN"/>
      </w:rPr>
    </w:pPr>
    <w:r>
      <w:rPr>
        <w:noProof w:val="0"/>
        <w:lang w:eastAsia="zh-CN"/>
      </w:rPr>
      <w:t>2014/11857[v6]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F996E" w14:textId="77777777" w:rsidR="00EE7612" w:rsidRDefault="00EE7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00FBF" w14:textId="6FFFD8A2" w:rsidR="001F5595" w:rsidRPr="00A1564A" w:rsidRDefault="001F5595" w:rsidP="00A1564A">
    <w:pPr>
      <w:pStyle w:val="Footer"/>
      <w:pBdr>
        <w:top w:val="single" w:sz="8" w:space="4" w:color="5C815C" w:themeColor="accent3" w:themeShade="BF"/>
      </w:pBdr>
      <w:jc w:val="right"/>
      <w:rPr>
        <w:b/>
        <w:color w:val="342568" w:themeColor="accent1" w:themeShade="BF"/>
      </w:rPr>
    </w:pPr>
    <w:r w:rsidRPr="00A1564A">
      <w:rPr>
        <w:b/>
        <w:color w:val="342568" w:themeColor="accent1" w:themeShade="BF"/>
      </w:rPr>
      <w:t>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79AAC" w14:textId="3FF392CB" w:rsidR="00770457" w:rsidRPr="00AA1E4D" w:rsidRDefault="00770457" w:rsidP="00770457">
    <w:pPr>
      <w:pStyle w:val="Footer"/>
      <w:pBdr>
        <w:top w:val="single" w:sz="4" w:space="4" w:color="5C815C" w:themeColor="accent3" w:themeShade="BF"/>
      </w:pBdr>
      <w:tabs>
        <w:tab w:val="left" w:pos="720"/>
      </w:tabs>
      <w:rPr>
        <w:rFonts w:ascii="Franklin Gothic Book" w:hAnsi="Franklin Gothic Book"/>
        <w:color w:val="342568" w:themeColor="accent1" w:themeShade="BF"/>
        <w:sz w:val="16"/>
        <w:szCs w:val="16"/>
      </w:rPr>
    </w:pPr>
    <w:r>
      <w:rPr>
        <w:rFonts w:ascii="Franklin Gothic Book" w:hAnsi="Franklin Gothic Book"/>
        <w:color w:val="342568" w:themeColor="accent1" w:themeShade="BF"/>
        <w:sz w:val="16"/>
        <w:szCs w:val="16"/>
      </w:rPr>
      <w:t>2023/31379</w:t>
    </w:r>
  </w:p>
  <w:p w14:paraId="10E6E21D" w14:textId="5DB01F8F" w:rsidR="00770457" w:rsidRPr="00770457" w:rsidRDefault="00770457" w:rsidP="0077045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56124" w14:textId="5B281563" w:rsidR="00BD66DD" w:rsidRPr="00EB2FD3" w:rsidRDefault="00BD66DD" w:rsidP="00EB2FD3">
    <w:pPr>
      <w:pStyle w:val="Footereven"/>
      <w:rPr>
        <w:noProof w:val="0"/>
        <w:lang w:eastAsia="zh-CN"/>
      </w:rPr>
    </w:pPr>
    <w:r w:rsidRPr="00EB2FD3">
      <w:rPr>
        <w:noProof w:val="0"/>
        <w:lang w:eastAsia="zh-CN"/>
      </w:rPr>
      <w:t>Chinese: Background Language | ATAR</w:t>
    </w:r>
    <w:r w:rsidRPr="00630C74">
      <w:rPr>
        <w:noProof w:val="0"/>
        <w:lang w:eastAsia="zh-CN"/>
      </w:rPr>
      <w:t xml:space="preserve"> </w:t>
    </w:r>
    <w:r w:rsidRPr="00EB2FD3">
      <w:rPr>
        <w:noProof w:val="0"/>
        <w:lang w:eastAsia="zh-CN"/>
      </w:rPr>
      <w:t xml:space="preserve">| Year 11 </w:t>
    </w:r>
    <w:r w:rsidR="00712A63" w:rsidRPr="00EB2FD3">
      <w:rPr>
        <w:noProof w:val="0"/>
        <w:lang w:eastAsia="zh-CN"/>
      </w:rPr>
      <w:t xml:space="preserve">and Year 12 </w:t>
    </w:r>
    <w:r w:rsidRPr="00EB2FD3">
      <w:rPr>
        <w:noProof w:val="0"/>
        <w:lang w:eastAsia="zh-CN"/>
      </w:rPr>
      <w:t>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8BC1F" w14:textId="4B6BA178" w:rsidR="00BD66DD" w:rsidRPr="00EB2FD3" w:rsidRDefault="00BD66DD" w:rsidP="00EB2FD3">
    <w:pPr>
      <w:pStyle w:val="Footerodd"/>
      <w:rPr>
        <w:noProof w:val="0"/>
        <w:lang w:eastAsia="zh-CN"/>
      </w:rPr>
    </w:pPr>
    <w:r w:rsidRPr="00EB2FD3">
      <w:rPr>
        <w:noProof w:val="0"/>
        <w:lang w:eastAsia="zh-CN"/>
      </w:rPr>
      <w:t>Chinese: Background Language | ATAR</w:t>
    </w:r>
    <w:r w:rsidRPr="00630C74">
      <w:rPr>
        <w:noProof w:val="0"/>
        <w:lang w:eastAsia="zh-CN"/>
      </w:rPr>
      <w:t xml:space="preserve"> </w:t>
    </w:r>
    <w:r w:rsidRPr="00EB2FD3">
      <w:rPr>
        <w:noProof w:val="0"/>
        <w:lang w:eastAsia="zh-CN"/>
      </w:rPr>
      <w:t xml:space="preserve">| Year 11 </w:t>
    </w:r>
    <w:r w:rsidR="00712A63" w:rsidRPr="00EB2FD3">
      <w:rPr>
        <w:noProof w:val="0"/>
        <w:lang w:eastAsia="zh-CN"/>
      </w:rPr>
      <w:t xml:space="preserve">and Year 12 </w:t>
    </w:r>
    <w:r w:rsidRPr="00EB2FD3">
      <w:rPr>
        <w:noProof w:val="0"/>
        <w:lang w:eastAsia="zh-CN"/>
      </w:rPr>
      <w:t>syllabus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07D4F" w14:textId="77777777" w:rsidR="00365E9C" w:rsidRDefault="00365E9C" w:rsidP="00742128">
      <w:pPr>
        <w:spacing w:after="0" w:line="240" w:lineRule="auto"/>
      </w:pPr>
      <w:r>
        <w:separator/>
      </w:r>
    </w:p>
  </w:footnote>
  <w:footnote w:type="continuationSeparator" w:id="0">
    <w:p w14:paraId="41983BC6" w14:textId="77777777" w:rsidR="00365E9C" w:rsidRDefault="00365E9C"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C040E" w14:textId="77777777" w:rsidR="00EE7612" w:rsidRDefault="00EE76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42098" w14:textId="77777777" w:rsidR="00EE7612" w:rsidRDefault="00EE76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05956" w14:textId="77777777" w:rsidR="00EE7612" w:rsidRDefault="00EE76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eastAsia="zh-CN"/>
      </w:rPr>
      <w:id w:val="-1028872819"/>
      <w:docPartObj>
        <w:docPartGallery w:val="Page Numbers (Top of Page)"/>
        <w:docPartUnique/>
      </w:docPartObj>
    </w:sdtPr>
    <w:sdtEndPr/>
    <w:sdtContent>
      <w:p w14:paraId="0A0DACBA" w14:textId="2992BCC2" w:rsidR="00BD66DD" w:rsidRPr="008F6D61" w:rsidRDefault="00231542" w:rsidP="005B5F7E">
        <w:pPr>
          <w:pStyle w:val="Headereven"/>
          <w:rPr>
            <w:lang w:eastAsia="zh-CN"/>
          </w:rPr>
        </w:pPr>
        <w:r>
          <w:rPr>
            <w:lang w:eastAsia="zh-CN"/>
          </w:rPr>
          <w:fldChar w:fldCharType="begin"/>
        </w:r>
        <w:r>
          <w:rPr>
            <w:lang w:eastAsia="zh-CN"/>
          </w:rPr>
          <w:instrText xml:space="preserve"> PAGE   \* MERGEFORMAT </w:instrText>
        </w:r>
        <w:r>
          <w:rPr>
            <w:lang w:eastAsia="zh-CN"/>
          </w:rPr>
          <w:fldChar w:fldCharType="separate"/>
        </w:r>
        <w:r w:rsidR="0051287A">
          <w:rPr>
            <w:noProof/>
            <w:lang w:eastAsia="zh-CN"/>
          </w:rPr>
          <w:t>20</w:t>
        </w:r>
        <w:r>
          <w:rPr>
            <w:lang w:eastAsia="zh-CN"/>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30F67" w14:textId="6B389CD1" w:rsidR="00466908" w:rsidRPr="00466908" w:rsidRDefault="00466908" w:rsidP="00466908">
    <w:pPr>
      <w:pStyle w:val="Headerodd"/>
      <w:rPr>
        <w:lang w:eastAsia="zh-CN"/>
      </w:rPr>
    </w:pPr>
    <w:r w:rsidRPr="00466908">
      <w:rPr>
        <w:lang w:eastAsia="zh-CN"/>
      </w:rPr>
      <w:fldChar w:fldCharType="begin"/>
    </w:r>
    <w:r w:rsidRPr="00466908">
      <w:rPr>
        <w:lang w:eastAsia="zh-CN"/>
      </w:rPr>
      <w:instrText xml:space="preserve"> PAGE   \* MERGEFORMAT </w:instrText>
    </w:r>
    <w:r w:rsidRPr="00466908">
      <w:rPr>
        <w:lang w:eastAsia="zh-CN"/>
      </w:rPr>
      <w:fldChar w:fldCharType="separate"/>
    </w:r>
    <w:r w:rsidR="0051287A">
      <w:rPr>
        <w:noProof/>
        <w:lang w:eastAsia="zh-CN"/>
      </w:rPr>
      <w:t>21</w:t>
    </w:r>
    <w:r w:rsidRPr="00466908">
      <w:rPr>
        <w:lang w:eastAsia="zh-CN"/>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AA95F" w14:textId="72E12C43" w:rsidR="003800BE" w:rsidRPr="008F6D61" w:rsidRDefault="003800BE" w:rsidP="003800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95AC6"/>
    <w:multiLevelType w:val="multilevel"/>
    <w:tmpl w:val="FB22DD14"/>
    <w:lvl w:ilvl="0">
      <w:start w:val="1"/>
      <w:numFmt w:val="bullet"/>
      <w:pStyle w:val="SyllabusListParagraph"/>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3764D13"/>
    <w:multiLevelType w:val="multilevel"/>
    <w:tmpl w:val="025260E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293F54"/>
    <w:multiLevelType w:val="multilevel"/>
    <w:tmpl w:val="C846BEC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A822FC2"/>
    <w:multiLevelType w:val="multilevel"/>
    <w:tmpl w:val="E96422D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CB5672"/>
    <w:multiLevelType w:val="multilevel"/>
    <w:tmpl w:val="593485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AC1A11"/>
    <w:multiLevelType w:val="multilevel"/>
    <w:tmpl w:val="D43C96B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9BD03C6"/>
    <w:multiLevelType w:val="multilevel"/>
    <w:tmpl w:val="2924D1C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16FEF"/>
    <w:multiLevelType w:val="multilevel"/>
    <w:tmpl w:val="05780B1A"/>
    <w:styleLink w:val="ListBullets"/>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pStyle w:val="ListBullet3"/>
      <w:lvlText w:val=""/>
      <w:lvlJc w:val="left"/>
      <w:pPr>
        <w:tabs>
          <w:tab w:val="num" w:pos="1418"/>
        </w:tabs>
        <w:ind w:left="1417" w:hanging="397"/>
      </w:pPr>
      <w:rPr>
        <w:rFonts w:ascii="Wingdings" w:hAnsi="Wingdings" w:hint="default"/>
      </w:rPr>
    </w:lvl>
    <w:lvl w:ilvl="3">
      <w:start w:val="1"/>
      <w:numFmt w:val="bullet"/>
      <w:pStyle w:val="List4"/>
      <w:lvlText w:val=""/>
      <w:lvlJc w:val="left"/>
      <w:pPr>
        <w:tabs>
          <w:tab w:val="num" w:pos="1928"/>
        </w:tabs>
        <w:ind w:left="1927" w:hanging="397"/>
      </w:pPr>
      <w:rPr>
        <w:rFonts w:ascii="Symbol" w:hAnsi="Symbol" w:hint="default"/>
      </w:rPr>
    </w:lvl>
    <w:lvl w:ilvl="4">
      <w:start w:val="1"/>
      <w:numFmt w:val="bullet"/>
      <w:pStyle w:val="ListBullet5"/>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8" w15:restartNumberingAfterBreak="0">
    <w:nsid w:val="3CB41371"/>
    <w:multiLevelType w:val="multilevel"/>
    <w:tmpl w:val="AAF28A5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3A67313"/>
    <w:multiLevelType w:val="hybridMultilevel"/>
    <w:tmpl w:val="E5C444FA"/>
    <w:lvl w:ilvl="0" w:tplc="7E2AB414">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8438F1"/>
    <w:multiLevelType w:val="multilevel"/>
    <w:tmpl w:val="08A2865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4C7F"/>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6AA1E4E"/>
    <w:multiLevelType w:val="multilevel"/>
    <w:tmpl w:val="AABEEFB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82B6DF7"/>
    <w:multiLevelType w:val="multilevel"/>
    <w:tmpl w:val="718A38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8716AA6"/>
    <w:multiLevelType w:val="multilevel"/>
    <w:tmpl w:val="B08A3E7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F84C81"/>
    <w:multiLevelType w:val="multilevel"/>
    <w:tmpl w:val="2FC8859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6C6A5C"/>
    <w:multiLevelType w:val="hybridMultilevel"/>
    <w:tmpl w:val="306615E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7D7158D"/>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CE47330"/>
    <w:multiLevelType w:val="multilevel"/>
    <w:tmpl w:val="D976017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3BB5536"/>
    <w:multiLevelType w:val="multilevel"/>
    <w:tmpl w:val="5322CF6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C11177B"/>
    <w:multiLevelType w:val="hybridMultilevel"/>
    <w:tmpl w:val="11FE9DAE"/>
    <w:lvl w:ilvl="0" w:tplc="27A409E0">
      <w:numFmt w:val="bullet"/>
      <w:lvlText w:val="●"/>
      <w:lvlJc w:val="left"/>
      <w:pPr>
        <w:ind w:left="495" w:hanging="358"/>
      </w:pPr>
      <w:rPr>
        <w:rFonts w:ascii="Times New Roman" w:eastAsia="Times New Roman" w:hAnsi="Times New Roman" w:cs="Times New Roman" w:hint="default"/>
        <w:b w:val="0"/>
        <w:bCs w:val="0"/>
        <w:i w:val="0"/>
        <w:iCs w:val="0"/>
        <w:w w:val="99"/>
        <w:sz w:val="20"/>
        <w:szCs w:val="20"/>
        <w:lang w:val="en-US" w:eastAsia="en-US" w:bidi="ar-SA"/>
      </w:rPr>
    </w:lvl>
    <w:lvl w:ilvl="1" w:tplc="CB6EDA6E">
      <w:start w:val="1"/>
      <w:numFmt w:val="bullet"/>
      <w:lvlText w:val="▪"/>
      <w:lvlJc w:val="left"/>
      <w:pPr>
        <w:ind w:left="786" w:hanging="360"/>
      </w:pPr>
      <w:rPr>
        <w:rFonts w:ascii="Arial" w:hAnsi="Arial" w:hint="default"/>
        <w:b/>
        <w:i w:val="0"/>
        <w:color w:val="auto"/>
      </w:rPr>
    </w:lvl>
    <w:lvl w:ilvl="2" w:tplc="585C4F50">
      <w:start w:val="1"/>
      <w:numFmt w:val="decimal"/>
      <w:lvlText w:val="%3."/>
      <w:lvlJc w:val="left"/>
      <w:pPr>
        <w:ind w:left="858" w:hanging="202"/>
      </w:pPr>
      <w:rPr>
        <w:rFonts w:ascii="SimSun" w:eastAsia="SimSun" w:hAnsi="SimSun" w:cs="SimSun" w:hint="default"/>
        <w:b w:val="0"/>
        <w:bCs w:val="0"/>
        <w:i w:val="0"/>
        <w:iCs w:val="0"/>
        <w:spacing w:val="1"/>
        <w:w w:val="99"/>
        <w:sz w:val="18"/>
        <w:szCs w:val="18"/>
        <w:lang w:val="en-US" w:eastAsia="en-US" w:bidi="ar-SA"/>
      </w:rPr>
    </w:lvl>
    <w:lvl w:ilvl="3" w:tplc="4244A65A">
      <w:numFmt w:val="bullet"/>
      <w:lvlText w:val="•"/>
      <w:lvlJc w:val="left"/>
      <w:pPr>
        <w:ind w:left="2750" w:hanging="202"/>
      </w:pPr>
      <w:rPr>
        <w:rFonts w:hint="default"/>
        <w:lang w:val="en-US" w:eastAsia="en-US" w:bidi="ar-SA"/>
      </w:rPr>
    </w:lvl>
    <w:lvl w:ilvl="4" w:tplc="3D5EA096">
      <w:numFmt w:val="bullet"/>
      <w:lvlText w:val="•"/>
      <w:lvlJc w:val="left"/>
      <w:pPr>
        <w:ind w:left="3695" w:hanging="202"/>
      </w:pPr>
      <w:rPr>
        <w:rFonts w:hint="default"/>
        <w:lang w:val="en-US" w:eastAsia="en-US" w:bidi="ar-SA"/>
      </w:rPr>
    </w:lvl>
    <w:lvl w:ilvl="5" w:tplc="3034837A">
      <w:numFmt w:val="bullet"/>
      <w:lvlText w:val="•"/>
      <w:lvlJc w:val="left"/>
      <w:pPr>
        <w:ind w:left="4640" w:hanging="202"/>
      </w:pPr>
      <w:rPr>
        <w:rFonts w:hint="default"/>
        <w:lang w:val="en-US" w:eastAsia="en-US" w:bidi="ar-SA"/>
      </w:rPr>
    </w:lvl>
    <w:lvl w:ilvl="6" w:tplc="85E8984A">
      <w:numFmt w:val="bullet"/>
      <w:lvlText w:val="•"/>
      <w:lvlJc w:val="left"/>
      <w:pPr>
        <w:ind w:left="5585" w:hanging="202"/>
      </w:pPr>
      <w:rPr>
        <w:rFonts w:hint="default"/>
        <w:lang w:val="en-US" w:eastAsia="en-US" w:bidi="ar-SA"/>
      </w:rPr>
    </w:lvl>
    <w:lvl w:ilvl="7" w:tplc="BEB0E820">
      <w:numFmt w:val="bullet"/>
      <w:lvlText w:val="•"/>
      <w:lvlJc w:val="left"/>
      <w:pPr>
        <w:ind w:left="6530" w:hanging="202"/>
      </w:pPr>
      <w:rPr>
        <w:rFonts w:hint="default"/>
        <w:lang w:val="en-US" w:eastAsia="en-US" w:bidi="ar-SA"/>
      </w:rPr>
    </w:lvl>
    <w:lvl w:ilvl="8" w:tplc="A5C4E246">
      <w:numFmt w:val="bullet"/>
      <w:lvlText w:val="•"/>
      <w:lvlJc w:val="left"/>
      <w:pPr>
        <w:ind w:left="7476" w:hanging="202"/>
      </w:pPr>
      <w:rPr>
        <w:rFonts w:hint="default"/>
        <w:lang w:val="en-US" w:eastAsia="en-US" w:bidi="ar-SA"/>
      </w:rPr>
    </w:lvl>
  </w:abstractNum>
  <w:abstractNum w:abstractNumId="21" w15:restartNumberingAfterBreak="0">
    <w:nsid w:val="6CBF2513"/>
    <w:multiLevelType w:val="hybridMultilevel"/>
    <w:tmpl w:val="C99C168A"/>
    <w:lvl w:ilvl="0" w:tplc="F0522CF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2737FBF"/>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B0547AF"/>
    <w:multiLevelType w:val="multilevel"/>
    <w:tmpl w:val="767A9A0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E8A3F8F"/>
    <w:multiLevelType w:val="multilevel"/>
    <w:tmpl w:val="5CBAE38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21064904">
    <w:abstractNumId w:val="7"/>
  </w:num>
  <w:num w:numId="2" w16cid:durableId="331808796">
    <w:abstractNumId w:val="21"/>
  </w:num>
  <w:num w:numId="3" w16cid:durableId="990523095">
    <w:abstractNumId w:val="9"/>
  </w:num>
  <w:num w:numId="4" w16cid:durableId="349070687">
    <w:abstractNumId w:val="20"/>
  </w:num>
  <w:num w:numId="5" w16cid:durableId="1521166314">
    <w:abstractNumId w:val="16"/>
  </w:num>
  <w:num w:numId="6" w16cid:durableId="900018139">
    <w:abstractNumId w:val="23"/>
  </w:num>
  <w:num w:numId="7" w16cid:durableId="676885732">
    <w:abstractNumId w:val="2"/>
  </w:num>
  <w:num w:numId="8" w16cid:durableId="1025403242">
    <w:abstractNumId w:val="19"/>
  </w:num>
  <w:num w:numId="9" w16cid:durableId="426271348">
    <w:abstractNumId w:val="10"/>
  </w:num>
  <w:num w:numId="10" w16cid:durableId="1343168137">
    <w:abstractNumId w:val="3"/>
  </w:num>
  <w:num w:numId="11" w16cid:durableId="157693320">
    <w:abstractNumId w:val="1"/>
  </w:num>
  <w:num w:numId="12" w16cid:durableId="1021706602">
    <w:abstractNumId w:val="17"/>
  </w:num>
  <w:num w:numId="13" w16cid:durableId="82186894">
    <w:abstractNumId w:val="11"/>
  </w:num>
  <w:num w:numId="14" w16cid:durableId="1931966534">
    <w:abstractNumId w:val="18"/>
  </w:num>
  <w:num w:numId="15" w16cid:durableId="1253397725">
    <w:abstractNumId w:val="5"/>
  </w:num>
  <w:num w:numId="16" w16cid:durableId="552733473">
    <w:abstractNumId w:val="4"/>
  </w:num>
  <w:num w:numId="17" w16cid:durableId="773748578">
    <w:abstractNumId w:val="13"/>
  </w:num>
  <w:num w:numId="18" w16cid:durableId="1069234354">
    <w:abstractNumId w:val="15"/>
  </w:num>
  <w:num w:numId="19" w16cid:durableId="1889684344">
    <w:abstractNumId w:val="22"/>
  </w:num>
  <w:num w:numId="20" w16cid:durableId="606501524">
    <w:abstractNumId w:val="12"/>
  </w:num>
  <w:num w:numId="21" w16cid:durableId="230581640">
    <w:abstractNumId w:val="24"/>
  </w:num>
  <w:num w:numId="22" w16cid:durableId="806321373">
    <w:abstractNumId w:val="6"/>
  </w:num>
  <w:num w:numId="23" w16cid:durableId="1031610619">
    <w:abstractNumId w:val="8"/>
  </w:num>
  <w:num w:numId="24" w16cid:durableId="751201785">
    <w:abstractNumId w:val="14"/>
  </w:num>
  <w:num w:numId="25" w16cid:durableId="144789254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1B91"/>
    <w:rsid w:val="0000236A"/>
    <w:rsid w:val="00003A1D"/>
    <w:rsid w:val="00004E39"/>
    <w:rsid w:val="00005688"/>
    <w:rsid w:val="000108B2"/>
    <w:rsid w:val="00011C76"/>
    <w:rsid w:val="000142E5"/>
    <w:rsid w:val="000152F0"/>
    <w:rsid w:val="000173E0"/>
    <w:rsid w:val="00017C07"/>
    <w:rsid w:val="00017D9C"/>
    <w:rsid w:val="000209F6"/>
    <w:rsid w:val="00021BA1"/>
    <w:rsid w:val="0002336A"/>
    <w:rsid w:val="000334F9"/>
    <w:rsid w:val="0003443F"/>
    <w:rsid w:val="000355A5"/>
    <w:rsid w:val="00040380"/>
    <w:rsid w:val="00041B0A"/>
    <w:rsid w:val="000437F8"/>
    <w:rsid w:val="00043E95"/>
    <w:rsid w:val="0004754E"/>
    <w:rsid w:val="00047900"/>
    <w:rsid w:val="00047E28"/>
    <w:rsid w:val="000502C0"/>
    <w:rsid w:val="0005384E"/>
    <w:rsid w:val="0006152F"/>
    <w:rsid w:val="000672D8"/>
    <w:rsid w:val="00075DC4"/>
    <w:rsid w:val="00080365"/>
    <w:rsid w:val="0009024C"/>
    <w:rsid w:val="000938EE"/>
    <w:rsid w:val="00093D78"/>
    <w:rsid w:val="00094395"/>
    <w:rsid w:val="00094A42"/>
    <w:rsid w:val="000979AF"/>
    <w:rsid w:val="000A0615"/>
    <w:rsid w:val="000A3AD1"/>
    <w:rsid w:val="000A5DD7"/>
    <w:rsid w:val="000A6ABE"/>
    <w:rsid w:val="000B1426"/>
    <w:rsid w:val="000B3DFB"/>
    <w:rsid w:val="000B4345"/>
    <w:rsid w:val="000B5147"/>
    <w:rsid w:val="000B697B"/>
    <w:rsid w:val="000B778D"/>
    <w:rsid w:val="000C0E06"/>
    <w:rsid w:val="000C100E"/>
    <w:rsid w:val="000C2E91"/>
    <w:rsid w:val="000C7847"/>
    <w:rsid w:val="000C79BB"/>
    <w:rsid w:val="000D49B6"/>
    <w:rsid w:val="000D529B"/>
    <w:rsid w:val="000D6669"/>
    <w:rsid w:val="000E0EC2"/>
    <w:rsid w:val="000E13ED"/>
    <w:rsid w:val="000E3329"/>
    <w:rsid w:val="000E4960"/>
    <w:rsid w:val="000F25C1"/>
    <w:rsid w:val="000F404F"/>
    <w:rsid w:val="001052B6"/>
    <w:rsid w:val="0010551E"/>
    <w:rsid w:val="001055ED"/>
    <w:rsid w:val="00105D30"/>
    <w:rsid w:val="00106296"/>
    <w:rsid w:val="00107CED"/>
    <w:rsid w:val="00110377"/>
    <w:rsid w:val="00116D28"/>
    <w:rsid w:val="00120AA6"/>
    <w:rsid w:val="00122A6B"/>
    <w:rsid w:val="001246E7"/>
    <w:rsid w:val="00124A5B"/>
    <w:rsid w:val="00130A42"/>
    <w:rsid w:val="00132D7E"/>
    <w:rsid w:val="00133F13"/>
    <w:rsid w:val="0013465E"/>
    <w:rsid w:val="00135AA7"/>
    <w:rsid w:val="00136666"/>
    <w:rsid w:val="00136DC6"/>
    <w:rsid w:val="00141B23"/>
    <w:rsid w:val="001421DC"/>
    <w:rsid w:val="001451B9"/>
    <w:rsid w:val="001463A8"/>
    <w:rsid w:val="00147F40"/>
    <w:rsid w:val="00155B1A"/>
    <w:rsid w:val="001567D0"/>
    <w:rsid w:val="001572B7"/>
    <w:rsid w:val="00157E06"/>
    <w:rsid w:val="0017755F"/>
    <w:rsid w:val="00181BE3"/>
    <w:rsid w:val="00183FA4"/>
    <w:rsid w:val="001879D9"/>
    <w:rsid w:val="001927CC"/>
    <w:rsid w:val="0019340B"/>
    <w:rsid w:val="0019458C"/>
    <w:rsid w:val="00195A53"/>
    <w:rsid w:val="00196EB6"/>
    <w:rsid w:val="00197601"/>
    <w:rsid w:val="00197D29"/>
    <w:rsid w:val="00197D33"/>
    <w:rsid w:val="001A225B"/>
    <w:rsid w:val="001A52B2"/>
    <w:rsid w:val="001A6ADD"/>
    <w:rsid w:val="001A7DBB"/>
    <w:rsid w:val="001B146E"/>
    <w:rsid w:val="001C31E9"/>
    <w:rsid w:val="001C4A2E"/>
    <w:rsid w:val="001C4F5D"/>
    <w:rsid w:val="001C51D4"/>
    <w:rsid w:val="001C6F56"/>
    <w:rsid w:val="001D4840"/>
    <w:rsid w:val="001D4CA3"/>
    <w:rsid w:val="001D4DED"/>
    <w:rsid w:val="001D76C5"/>
    <w:rsid w:val="001E2018"/>
    <w:rsid w:val="001E45E2"/>
    <w:rsid w:val="001E4732"/>
    <w:rsid w:val="001E66CC"/>
    <w:rsid w:val="001E736E"/>
    <w:rsid w:val="001F01D1"/>
    <w:rsid w:val="001F3468"/>
    <w:rsid w:val="001F4A91"/>
    <w:rsid w:val="001F5595"/>
    <w:rsid w:val="001F602C"/>
    <w:rsid w:val="0020056F"/>
    <w:rsid w:val="00202441"/>
    <w:rsid w:val="0020522E"/>
    <w:rsid w:val="002056C7"/>
    <w:rsid w:val="00206741"/>
    <w:rsid w:val="0021294A"/>
    <w:rsid w:val="00214E94"/>
    <w:rsid w:val="00215605"/>
    <w:rsid w:val="00216634"/>
    <w:rsid w:val="00216CAC"/>
    <w:rsid w:val="002279E8"/>
    <w:rsid w:val="00227C49"/>
    <w:rsid w:val="00230E24"/>
    <w:rsid w:val="00231542"/>
    <w:rsid w:val="00231F69"/>
    <w:rsid w:val="00232300"/>
    <w:rsid w:val="0024637D"/>
    <w:rsid w:val="00254E9F"/>
    <w:rsid w:val="0025526A"/>
    <w:rsid w:val="00255D51"/>
    <w:rsid w:val="00262B9F"/>
    <w:rsid w:val="00263292"/>
    <w:rsid w:val="00265DEB"/>
    <w:rsid w:val="00270163"/>
    <w:rsid w:val="00270AC0"/>
    <w:rsid w:val="0027404C"/>
    <w:rsid w:val="00281BB3"/>
    <w:rsid w:val="00284A6B"/>
    <w:rsid w:val="00285893"/>
    <w:rsid w:val="002875BA"/>
    <w:rsid w:val="00290C4A"/>
    <w:rsid w:val="0029195C"/>
    <w:rsid w:val="002926AD"/>
    <w:rsid w:val="00293088"/>
    <w:rsid w:val="00294A63"/>
    <w:rsid w:val="002A0323"/>
    <w:rsid w:val="002A0EC4"/>
    <w:rsid w:val="002A37BB"/>
    <w:rsid w:val="002A3A81"/>
    <w:rsid w:val="002A471E"/>
    <w:rsid w:val="002A521D"/>
    <w:rsid w:val="002A5BD1"/>
    <w:rsid w:val="002B57DA"/>
    <w:rsid w:val="002B6FEE"/>
    <w:rsid w:val="002B7C72"/>
    <w:rsid w:val="002C05E5"/>
    <w:rsid w:val="002C2D48"/>
    <w:rsid w:val="002C3486"/>
    <w:rsid w:val="002C54CE"/>
    <w:rsid w:val="002C7382"/>
    <w:rsid w:val="002D3C8C"/>
    <w:rsid w:val="002D4F62"/>
    <w:rsid w:val="002E087A"/>
    <w:rsid w:val="002E271B"/>
    <w:rsid w:val="002E27E5"/>
    <w:rsid w:val="002E78F4"/>
    <w:rsid w:val="002F07F5"/>
    <w:rsid w:val="002F31CF"/>
    <w:rsid w:val="002F40EC"/>
    <w:rsid w:val="002F67D3"/>
    <w:rsid w:val="0030030E"/>
    <w:rsid w:val="003012C9"/>
    <w:rsid w:val="00301BA3"/>
    <w:rsid w:val="00302916"/>
    <w:rsid w:val="003046FF"/>
    <w:rsid w:val="00304CF6"/>
    <w:rsid w:val="00304E41"/>
    <w:rsid w:val="00306C56"/>
    <w:rsid w:val="00306E8B"/>
    <w:rsid w:val="00310A12"/>
    <w:rsid w:val="003126C8"/>
    <w:rsid w:val="00315F94"/>
    <w:rsid w:val="00321707"/>
    <w:rsid w:val="00322C09"/>
    <w:rsid w:val="003242A6"/>
    <w:rsid w:val="00325740"/>
    <w:rsid w:val="00332F7B"/>
    <w:rsid w:val="00336B88"/>
    <w:rsid w:val="003431CD"/>
    <w:rsid w:val="003434D4"/>
    <w:rsid w:val="003461FD"/>
    <w:rsid w:val="003515FA"/>
    <w:rsid w:val="00351F92"/>
    <w:rsid w:val="003531C5"/>
    <w:rsid w:val="0035495B"/>
    <w:rsid w:val="00357230"/>
    <w:rsid w:val="003615DC"/>
    <w:rsid w:val="00361D28"/>
    <w:rsid w:val="003636EA"/>
    <w:rsid w:val="0036440F"/>
    <w:rsid w:val="00365E9C"/>
    <w:rsid w:val="00366F5B"/>
    <w:rsid w:val="00367257"/>
    <w:rsid w:val="00373319"/>
    <w:rsid w:val="003755A0"/>
    <w:rsid w:val="003800BE"/>
    <w:rsid w:val="00381109"/>
    <w:rsid w:val="003820E9"/>
    <w:rsid w:val="0038334E"/>
    <w:rsid w:val="0038335C"/>
    <w:rsid w:val="00393AA7"/>
    <w:rsid w:val="00395E8B"/>
    <w:rsid w:val="003B34CB"/>
    <w:rsid w:val="003B3D18"/>
    <w:rsid w:val="003B3ECB"/>
    <w:rsid w:val="003B799E"/>
    <w:rsid w:val="003B7CFB"/>
    <w:rsid w:val="003C012F"/>
    <w:rsid w:val="003C369D"/>
    <w:rsid w:val="003D01D0"/>
    <w:rsid w:val="003D0B73"/>
    <w:rsid w:val="003D14C7"/>
    <w:rsid w:val="003D3CBD"/>
    <w:rsid w:val="003D41FB"/>
    <w:rsid w:val="003E2D8C"/>
    <w:rsid w:val="003E308E"/>
    <w:rsid w:val="003E3217"/>
    <w:rsid w:val="003F784D"/>
    <w:rsid w:val="00403269"/>
    <w:rsid w:val="004038D2"/>
    <w:rsid w:val="00404091"/>
    <w:rsid w:val="00406C59"/>
    <w:rsid w:val="00413C8C"/>
    <w:rsid w:val="00416C3D"/>
    <w:rsid w:val="0042032E"/>
    <w:rsid w:val="00420C93"/>
    <w:rsid w:val="00420E7C"/>
    <w:rsid w:val="00421195"/>
    <w:rsid w:val="004315F6"/>
    <w:rsid w:val="00431B80"/>
    <w:rsid w:val="0043620D"/>
    <w:rsid w:val="00437B66"/>
    <w:rsid w:val="00445346"/>
    <w:rsid w:val="0044627A"/>
    <w:rsid w:val="004475DA"/>
    <w:rsid w:val="00455071"/>
    <w:rsid w:val="00455771"/>
    <w:rsid w:val="004560FE"/>
    <w:rsid w:val="0046343B"/>
    <w:rsid w:val="00465944"/>
    <w:rsid w:val="00466908"/>
    <w:rsid w:val="00466D3C"/>
    <w:rsid w:val="004738D2"/>
    <w:rsid w:val="00474680"/>
    <w:rsid w:val="004749C1"/>
    <w:rsid w:val="004766C9"/>
    <w:rsid w:val="00481469"/>
    <w:rsid w:val="00481CD0"/>
    <w:rsid w:val="00482A41"/>
    <w:rsid w:val="004854E3"/>
    <w:rsid w:val="004862C9"/>
    <w:rsid w:val="00486722"/>
    <w:rsid w:val="00487757"/>
    <w:rsid w:val="00490304"/>
    <w:rsid w:val="00492C50"/>
    <w:rsid w:val="004942BB"/>
    <w:rsid w:val="004957F8"/>
    <w:rsid w:val="004A0E63"/>
    <w:rsid w:val="004A2083"/>
    <w:rsid w:val="004A2092"/>
    <w:rsid w:val="004A3F3B"/>
    <w:rsid w:val="004A489C"/>
    <w:rsid w:val="004A6621"/>
    <w:rsid w:val="004B62E9"/>
    <w:rsid w:val="004B7DB5"/>
    <w:rsid w:val="004C2778"/>
    <w:rsid w:val="004C3064"/>
    <w:rsid w:val="004C7482"/>
    <w:rsid w:val="004D2DA2"/>
    <w:rsid w:val="004D3D6F"/>
    <w:rsid w:val="004E294D"/>
    <w:rsid w:val="004E3FEF"/>
    <w:rsid w:val="004E4B4F"/>
    <w:rsid w:val="004F1E5F"/>
    <w:rsid w:val="004F2F8E"/>
    <w:rsid w:val="004F369D"/>
    <w:rsid w:val="004F5054"/>
    <w:rsid w:val="004F52F7"/>
    <w:rsid w:val="004F5842"/>
    <w:rsid w:val="004F5901"/>
    <w:rsid w:val="00504046"/>
    <w:rsid w:val="0050495B"/>
    <w:rsid w:val="00510776"/>
    <w:rsid w:val="0051287A"/>
    <w:rsid w:val="005129C6"/>
    <w:rsid w:val="00514EA6"/>
    <w:rsid w:val="00517DE6"/>
    <w:rsid w:val="005201DD"/>
    <w:rsid w:val="005212F0"/>
    <w:rsid w:val="00522160"/>
    <w:rsid w:val="00523341"/>
    <w:rsid w:val="0052396B"/>
    <w:rsid w:val="0052721A"/>
    <w:rsid w:val="005273C3"/>
    <w:rsid w:val="00527E30"/>
    <w:rsid w:val="00532B06"/>
    <w:rsid w:val="00533601"/>
    <w:rsid w:val="00535702"/>
    <w:rsid w:val="00535D59"/>
    <w:rsid w:val="00536D37"/>
    <w:rsid w:val="00540775"/>
    <w:rsid w:val="00540FA8"/>
    <w:rsid w:val="00541CA2"/>
    <w:rsid w:val="00542E08"/>
    <w:rsid w:val="005469EC"/>
    <w:rsid w:val="00547432"/>
    <w:rsid w:val="00551332"/>
    <w:rsid w:val="00553D9F"/>
    <w:rsid w:val="00554AC8"/>
    <w:rsid w:val="00562477"/>
    <w:rsid w:val="00562527"/>
    <w:rsid w:val="00563A8E"/>
    <w:rsid w:val="0056440A"/>
    <w:rsid w:val="00564BF1"/>
    <w:rsid w:val="00565DCF"/>
    <w:rsid w:val="00566820"/>
    <w:rsid w:val="00570FA8"/>
    <w:rsid w:val="00571F0A"/>
    <w:rsid w:val="00573F19"/>
    <w:rsid w:val="00577546"/>
    <w:rsid w:val="00577BAE"/>
    <w:rsid w:val="00581A0B"/>
    <w:rsid w:val="00583D4B"/>
    <w:rsid w:val="0059141C"/>
    <w:rsid w:val="005936C2"/>
    <w:rsid w:val="00594491"/>
    <w:rsid w:val="00595D01"/>
    <w:rsid w:val="00596137"/>
    <w:rsid w:val="00596A32"/>
    <w:rsid w:val="00597558"/>
    <w:rsid w:val="005A4BC1"/>
    <w:rsid w:val="005B284D"/>
    <w:rsid w:val="005B3E8A"/>
    <w:rsid w:val="005B41D6"/>
    <w:rsid w:val="005B4AC1"/>
    <w:rsid w:val="005B5F7E"/>
    <w:rsid w:val="005C417E"/>
    <w:rsid w:val="005C49FB"/>
    <w:rsid w:val="005C54F1"/>
    <w:rsid w:val="005D1B73"/>
    <w:rsid w:val="005D3DF1"/>
    <w:rsid w:val="005D77BA"/>
    <w:rsid w:val="005E18DA"/>
    <w:rsid w:val="005E26A0"/>
    <w:rsid w:val="005E6287"/>
    <w:rsid w:val="005E6A81"/>
    <w:rsid w:val="005F7391"/>
    <w:rsid w:val="00600ED3"/>
    <w:rsid w:val="00603B79"/>
    <w:rsid w:val="00604582"/>
    <w:rsid w:val="00605A07"/>
    <w:rsid w:val="006069D9"/>
    <w:rsid w:val="00611580"/>
    <w:rsid w:val="00612E20"/>
    <w:rsid w:val="00615E3A"/>
    <w:rsid w:val="006210D4"/>
    <w:rsid w:val="00621EDF"/>
    <w:rsid w:val="0062429D"/>
    <w:rsid w:val="0062588E"/>
    <w:rsid w:val="00625A44"/>
    <w:rsid w:val="00627492"/>
    <w:rsid w:val="00630B28"/>
    <w:rsid w:val="00630C3D"/>
    <w:rsid w:val="006321B2"/>
    <w:rsid w:val="00633FB5"/>
    <w:rsid w:val="0063429E"/>
    <w:rsid w:val="0063566B"/>
    <w:rsid w:val="00637F0D"/>
    <w:rsid w:val="0064307A"/>
    <w:rsid w:val="006430A1"/>
    <w:rsid w:val="00651BC7"/>
    <w:rsid w:val="00652B4C"/>
    <w:rsid w:val="00654C21"/>
    <w:rsid w:val="006608F4"/>
    <w:rsid w:val="00661823"/>
    <w:rsid w:val="00662383"/>
    <w:rsid w:val="00662B98"/>
    <w:rsid w:val="00664002"/>
    <w:rsid w:val="00665B9A"/>
    <w:rsid w:val="00666FEB"/>
    <w:rsid w:val="0067039B"/>
    <w:rsid w:val="0067052F"/>
    <w:rsid w:val="0067124F"/>
    <w:rsid w:val="006748E6"/>
    <w:rsid w:val="00675FF2"/>
    <w:rsid w:val="0067616E"/>
    <w:rsid w:val="00681C01"/>
    <w:rsid w:val="006846E8"/>
    <w:rsid w:val="00684FF6"/>
    <w:rsid w:val="006870C4"/>
    <w:rsid w:val="00691A72"/>
    <w:rsid w:val="00693261"/>
    <w:rsid w:val="00696F3A"/>
    <w:rsid w:val="006A0FBA"/>
    <w:rsid w:val="006A116F"/>
    <w:rsid w:val="006A2432"/>
    <w:rsid w:val="006A4C16"/>
    <w:rsid w:val="006A7B61"/>
    <w:rsid w:val="006B05C2"/>
    <w:rsid w:val="006B275C"/>
    <w:rsid w:val="006B2BA8"/>
    <w:rsid w:val="006B489C"/>
    <w:rsid w:val="006B550D"/>
    <w:rsid w:val="006B56D0"/>
    <w:rsid w:val="006B5DD8"/>
    <w:rsid w:val="006B6B2D"/>
    <w:rsid w:val="006B7DE1"/>
    <w:rsid w:val="006C078F"/>
    <w:rsid w:val="006C2BC5"/>
    <w:rsid w:val="006C4875"/>
    <w:rsid w:val="006C498A"/>
    <w:rsid w:val="006C5097"/>
    <w:rsid w:val="006D00BB"/>
    <w:rsid w:val="006D1657"/>
    <w:rsid w:val="006D3569"/>
    <w:rsid w:val="006D404A"/>
    <w:rsid w:val="006E1D80"/>
    <w:rsid w:val="006E23C1"/>
    <w:rsid w:val="006E2B22"/>
    <w:rsid w:val="006E3D36"/>
    <w:rsid w:val="006E45CE"/>
    <w:rsid w:val="006E4EE8"/>
    <w:rsid w:val="006E7EF9"/>
    <w:rsid w:val="006F10CC"/>
    <w:rsid w:val="006F2929"/>
    <w:rsid w:val="006F6F00"/>
    <w:rsid w:val="0070001E"/>
    <w:rsid w:val="0070128E"/>
    <w:rsid w:val="007042A9"/>
    <w:rsid w:val="00705CFA"/>
    <w:rsid w:val="00707D69"/>
    <w:rsid w:val="0071242D"/>
    <w:rsid w:val="00712A63"/>
    <w:rsid w:val="00712D49"/>
    <w:rsid w:val="00713E14"/>
    <w:rsid w:val="007221C7"/>
    <w:rsid w:val="00722B39"/>
    <w:rsid w:val="00723942"/>
    <w:rsid w:val="007244EC"/>
    <w:rsid w:val="00725927"/>
    <w:rsid w:val="00726D24"/>
    <w:rsid w:val="00737E63"/>
    <w:rsid w:val="00742128"/>
    <w:rsid w:val="00742514"/>
    <w:rsid w:val="00742FE5"/>
    <w:rsid w:val="00743A19"/>
    <w:rsid w:val="00743BF3"/>
    <w:rsid w:val="00747DA0"/>
    <w:rsid w:val="00752604"/>
    <w:rsid w:val="007558A9"/>
    <w:rsid w:val="00766093"/>
    <w:rsid w:val="00766B97"/>
    <w:rsid w:val="00767F90"/>
    <w:rsid w:val="00770457"/>
    <w:rsid w:val="00772A83"/>
    <w:rsid w:val="00774644"/>
    <w:rsid w:val="00776C10"/>
    <w:rsid w:val="0078214D"/>
    <w:rsid w:val="007836F1"/>
    <w:rsid w:val="007901D2"/>
    <w:rsid w:val="00793207"/>
    <w:rsid w:val="007A3A7D"/>
    <w:rsid w:val="007A5B57"/>
    <w:rsid w:val="007B03A0"/>
    <w:rsid w:val="007B19D2"/>
    <w:rsid w:val="007B34BC"/>
    <w:rsid w:val="007B3ED0"/>
    <w:rsid w:val="007B4730"/>
    <w:rsid w:val="007C0C6A"/>
    <w:rsid w:val="007C6AA3"/>
    <w:rsid w:val="007D5D98"/>
    <w:rsid w:val="007D6717"/>
    <w:rsid w:val="007E04EB"/>
    <w:rsid w:val="007E0895"/>
    <w:rsid w:val="007E61B9"/>
    <w:rsid w:val="007F323F"/>
    <w:rsid w:val="00800ADD"/>
    <w:rsid w:val="00802854"/>
    <w:rsid w:val="008044A6"/>
    <w:rsid w:val="008070D6"/>
    <w:rsid w:val="008079E9"/>
    <w:rsid w:val="00811BFB"/>
    <w:rsid w:val="00817DE6"/>
    <w:rsid w:val="0082126D"/>
    <w:rsid w:val="0082702F"/>
    <w:rsid w:val="008324A6"/>
    <w:rsid w:val="008327FA"/>
    <w:rsid w:val="00835908"/>
    <w:rsid w:val="008417C1"/>
    <w:rsid w:val="00844048"/>
    <w:rsid w:val="00845A01"/>
    <w:rsid w:val="00846AF5"/>
    <w:rsid w:val="00851E41"/>
    <w:rsid w:val="00852222"/>
    <w:rsid w:val="00856F62"/>
    <w:rsid w:val="00857720"/>
    <w:rsid w:val="008630C9"/>
    <w:rsid w:val="00863C38"/>
    <w:rsid w:val="00865A79"/>
    <w:rsid w:val="0086604B"/>
    <w:rsid w:val="00873255"/>
    <w:rsid w:val="00874665"/>
    <w:rsid w:val="00874CCE"/>
    <w:rsid w:val="0088028C"/>
    <w:rsid w:val="0088053A"/>
    <w:rsid w:val="0088055A"/>
    <w:rsid w:val="00882DDE"/>
    <w:rsid w:val="00884B18"/>
    <w:rsid w:val="00884EF2"/>
    <w:rsid w:val="00885345"/>
    <w:rsid w:val="00890025"/>
    <w:rsid w:val="0089022B"/>
    <w:rsid w:val="008903D5"/>
    <w:rsid w:val="008A0392"/>
    <w:rsid w:val="008A6EE9"/>
    <w:rsid w:val="008A7555"/>
    <w:rsid w:val="008B12E9"/>
    <w:rsid w:val="008B16B4"/>
    <w:rsid w:val="008B4219"/>
    <w:rsid w:val="008B6E8D"/>
    <w:rsid w:val="008C4A51"/>
    <w:rsid w:val="008C6DC7"/>
    <w:rsid w:val="008D01BF"/>
    <w:rsid w:val="008D109A"/>
    <w:rsid w:val="008D28A2"/>
    <w:rsid w:val="008D2A95"/>
    <w:rsid w:val="008D31CC"/>
    <w:rsid w:val="008D59CE"/>
    <w:rsid w:val="008E144B"/>
    <w:rsid w:val="008E21C6"/>
    <w:rsid w:val="008E3686"/>
    <w:rsid w:val="008E4824"/>
    <w:rsid w:val="008E5A6A"/>
    <w:rsid w:val="008F1102"/>
    <w:rsid w:val="008F15C7"/>
    <w:rsid w:val="008F2709"/>
    <w:rsid w:val="008F6D61"/>
    <w:rsid w:val="008F76E8"/>
    <w:rsid w:val="00903637"/>
    <w:rsid w:val="009039ED"/>
    <w:rsid w:val="00904ACD"/>
    <w:rsid w:val="00904BFC"/>
    <w:rsid w:val="00907BAB"/>
    <w:rsid w:val="009179C5"/>
    <w:rsid w:val="009211F2"/>
    <w:rsid w:val="00926957"/>
    <w:rsid w:val="00926CAE"/>
    <w:rsid w:val="009303F7"/>
    <w:rsid w:val="00930919"/>
    <w:rsid w:val="00930A4D"/>
    <w:rsid w:val="009316CF"/>
    <w:rsid w:val="00931FC6"/>
    <w:rsid w:val="0094007F"/>
    <w:rsid w:val="009402A6"/>
    <w:rsid w:val="00940433"/>
    <w:rsid w:val="009434FB"/>
    <w:rsid w:val="00944072"/>
    <w:rsid w:val="00945408"/>
    <w:rsid w:val="00946562"/>
    <w:rsid w:val="00952CDE"/>
    <w:rsid w:val="00954415"/>
    <w:rsid w:val="00955E93"/>
    <w:rsid w:val="00964696"/>
    <w:rsid w:val="00971A25"/>
    <w:rsid w:val="00972BF2"/>
    <w:rsid w:val="009732C7"/>
    <w:rsid w:val="0097614B"/>
    <w:rsid w:val="00976C46"/>
    <w:rsid w:val="009829E2"/>
    <w:rsid w:val="0098403B"/>
    <w:rsid w:val="00984C0E"/>
    <w:rsid w:val="0098577F"/>
    <w:rsid w:val="00986A87"/>
    <w:rsid w:val="00987428"/>
    <w:rsid w:val="009875A8"/>
    <w:rsid w:val="00997E91"/>
    <w:rsid w:val="009A1FE7"/>
    <w:rsid w:val="009A492B"/>
    <w:rsid w:val="009A4F0D"/>
    <w:rsid w:val="009A6180"/>
    <w:rsid w:val="009B12C9"/>
    <w:rsid w:val="009B3CFA"/>
    <w:rsid w:val="009B4A35"/>
    <w:rsid w:val="009C488C"/>
    <w:rsid w:val="009C5130"/>
    <w:rsid w:val="009C69FE"/>
    <w:rsid w:val="009D091B"/>
    <w:rsid w:val="009D48B2"/>
    <w:rsid w:val="009D6083"/>
    <w:rsid w:val="009E33B2"/>
    <w:rsid w:val="009E33F0"/>
    <w:rsid w:val="009E4414"/>
    <w:rsid w:val="009E5812"/>
    <w:rsid w:val="009E7BAF"/>
    <w:rsid w:val="009F0F21"/>
    <w:rsid w:val="009F3474"/>
    <w:rsid w:val="009F7C1D"/>
    <w:rsid w:val="009F7E7A"/>
    <w:rsid w:val="00A06A95"/>
    <w:rsid w:val="00A076CB"/>
    <w:rsid w:val="00A106E0"/>
    <w:rsid w:val="00A118D9"/>
    <w:rsid w:val="00A21E6D"/>
    <w:rsid w:val="00A24944"/>
    <w:rsid w:val="00A2598F"/>
    <w:rsid w:val="00A25F37"/>
    <w:rsid w:val="00A26366"/>
    <w:rsid w:val="00A31A99"/>
    <w:rsid w:val="00A4003C"/>
    <w:rsid w:val="00A40DDA"/>
    <w:rsid w:val="00A41830"/>
    <w:rsid w:val="00A42F2C"/>
    <w:rsid w:val="00A445F0"/>
    <w:rsid w:val="00A449B1"/>
    <w:rsid w:val="00A45A71"/>
    <w:rsid w:val="00A461C9"/>
    <w:rsid w:val="00A46FAD"/>
    <w:rsid w:val="00A47A27"/>
    <w:rsid w:val="00A60FE3"/>
    <w:rsid w:val="00A62978"/>
    <w:rsid w:val="00A651A4"/>
    <w:rsid w:val="00A6745F"/>
    <w:rsid w:val="00A67813"/>
    <w:rsid w:val="00A74993"/>
    <w:rsid w:val="00A749F5"/>
    <w:rsid w:val="00A7623F"/>
    <w:rsid w:val="00A8069F"/>
    <w:rsid w:val="00A80E36"/>
    <w:rsid w:val="00A832C5"/>
    <w:rsid w:val="00A86244"/>
    <w:rsid w:val="00A8720F"/>
    <w:rsid w:val="00A948AD"/>
    <w:rsid w:val="00A95A2C"/>
    <w:rsid w:val="00A96997"/>
    <w:rsid w:val="00A96C3E"/>
    <w:rsid w:val="00AA5461"/>
    <w:rsid w:val="00AA628A"/>
    <w:rsid w:val="00AA7574"/>
    <w:rsid w:val="00AB1182"/>
    <w:rsid w:val="00AB1416"/>
    <w:rsid w:val="00AB6679"/>
    <w:rsid w:val="00AB6E6D"/>
    <w:rsid w:val="00AC4A31"/>
    <w:rsid w:val="00AD2423"/>
    <w:rsid w:val="00AE0CDE"/>
    <w:rsid w:val="00AE57D9"/>
    <w:rsid w:val="00AF09AC"/>
    <w:rsid w:val="00AF25F0"/>
    <w:rsid w:val="00AF30F6"/>
    <w:rsid w:val="00AF403C"/>
    <w:rsid w:val="00AF56EA"/>
    <w:rsid w:val="00AF771B"/>
    <w:rsid w:val="00B0062F"/>
    <w:rsid w:val="00B04173"/>
    <w:rsid w:val="00B13C8F"/>
    <w:rsid w:val="00B15523"/>
    <w:rsid w:val="00B1637A"/>
    <w:rsid w:val="00B1642A"/>
    <w:rsid w:val="00B22F69"/>
    <w:rsid w:val="00B26320"/>
    <w:rsid w:val="00B27F47"/>
    <w:rsid w:val="00B30F81"/>
    <w:rsid w:val="00B34F5C"/>
    <w:rsid w:val="00B35A9F"/>
    <w:rsid w:val="00B3690B"/>
    <w:rsid w:val="00B371EC"/>
    <w:rsid w:val="00B44BDC"/>
    <w:rsid w:val="00B45CDB"/>
    <w:rsid w:val="00B46973"/>
    <w:rsid w:val="00B47419"/>
    <w:rsid w:val="00B5160F"/>
    <w:rsid w:val="00B54043"/>
    <w:rsid w:val="00B57B53"/>
    <w:rsid w:val="00B57F7D"/>
    <w:rsid w:val="00B66D1E"/>
    <w:rsid w:val="00B6797F"/>
    <w:rsid w:val="00B705C5"/>
    <w:rsid w:val="00B75728"/>
    <w:rsid w:val="00B812DD"/>
    <w:rsid w:val="00B935B0"/>
    <w:rsid w:val="00B96029"/>
    <w:rsid w:val="00B965D8"/>
    <w:rsid w:val="00B969E1"/>
    <w:rsid w:val="00B97722"/>
    <w:rsid w:val="00BA4D7D"/>
    <w:rsid w:val="00BB06C7"/>
    <w:rsid w:val="00BB0BCC"/>
    <w:rsid w:val="00BB1344"/>
    <w:rsid w:val="00BB4454"/>
    <w:rsid w:val="00BC119B"/>
    <w:rsid w:val="00BC1F96"/>
    <w:rsid w:val="00BD0125"/>
    <w:rsid w:val="00BD1D60"/>
    <w:rsid w:val="00BD3707"/>
    <w:rsid w:val="00BD4875"/>
    <w:rsid w:val="00BD5E39"/>
    <w:rsid w:val="00BD66DD"/>
    <w:rsid w:val="00BD66F1"/>
    <w:rsid w:val="00BD68CC"/>
    <w:rsid w:val="00BE060C"/>
    <w:rsid w:val="00BE17CD"/>
    <w:rsid w:val="00BE5072"/>
    <w:rsid w:val="00BE6990"/>
    <w:rsid w:val="00BF0705"/>
    <w:rsid w:val="00BF10BA"/>
    <w:rsid w:val="00BF1649"/>
    <w:rsid w:val="00BF4313"/>
    <w:rsid w:val="00BF5429"/>
    <w:rsid w:val="00BF7688"/>
    <w:rsid w:val="00C02562"/>
    <w:rsid w:val="00C03F92"/>
    <w:rsid w:val="00C14F11"/>
    <w:rsid w:val="00C1764E"/>
    <w:rsid w:val="00C21EBF"/>
    <w:rsid w:val="00C21EE9"/>
    <w:rsid w:val="00C21FC9"/>
    <w:rsid w:val="00C23F67"/>
    <w:rsid w:val="00C24AE8"/>
    <w:rsid w:val="00C24D0F"/>
    <w:rsid w:val="00C24F89"/>
    <w:rsid w:val="00C250C2"/>
    <w:rsid w:val="00C319D3"/>
    <w:rsid w:val="00C3308A"/>
    <w:rsid w:val="00C3552B"/>
    <w:rsid w:val="00C377D5"/>
    <w:rsid w:val="00C37877"/>
    <w:rsid w:val="00C43A9A"/>
    <w:rsid w:val="00C44AAF"/>
    <w:rsid w:val="00C51F9A"/>
    <w:rsid w:val="00C56E92"/>
    <w:rsid w:val="00C5718F"/>
    <w:rsid w:val="00C57CDD"/>
    <w:rsid w:val="00C80BF0"/>
    <w:rsid w:val="00C85160"/>
    <w:rsid w:val="00C866D6"/>
    <w:rsid w:val="00C91DE9"/>
    <w:rsid w:val="00C92AA5"/>
    <w:rsid w:val="00C92DAC"/>
    <w:rsid w:val="00CA46D4"/>
    <w:rsid w:val="00CA51CE"/>
    <w:rsid w:val="00CA6CFB"/>
    <w:rsid w:val="00CB229D"/>
    <w:rsid w:val="00CB2E3C"/>
    <w:rsid w:val="00CB3A6D"/>
    <w:rsid w:val="00CB4394"/>
    <w:rsid w:val="00CC5E61"/>
    <w:rsid w:val="00CD5055"/>
    <w:rsid w:val="00CD5092"/>
    <w:rsid w:val="00CD7DC7"/>
    <w:rsid w:val="00CE0476"/>
    <w:rsid w:val="00CE0E01"/>
    <w:rsid w:val="00CE1690"/>
    <w:rsid w:val="00CE3AC5"/>
    <w:rsid w:val="00CE4B4B"/>
    <w:rsid w:val="00CE57E4"/>
    <w:rsid w:val="00CE5BF1"/>
    <w:rsid w:val="00CE5CFC"/>
    <w:rsid w:val="00CE5E12"/>
    <w:rsid w:val="00CE7EA7"/>
    <w:rsid w:val="00CF0A89"/>
    <w:rsid w:val="00CF1167"/>
    <w:rsid w:val="00CF1690"/>
    <w:rsid w:val="00CF4B74"/>
    <w:rsid w:val="00CF599C"/>
    <w:rsid w:val="00CF6AB8"/>
    <w:rsid w:val="00CF6E4F"/>
    <w:rsid w:val="00CF7DDE"/>
    <w:rsid w:val="00D03A0A"/>
    <w:rsid w:val="00D04726"/>
    <w:rsid w:val="00D04BC1"/>
    <w:rsid w:val="00D0711B"/>
    <w:rsid w:val="00D07A90"/>
    <w:rsid w:val="00D109E0"/>
    <w:rsid w:val="00D13F7A"/>
    <w:rsid w:val="00D15499"/>
    <w:rsid w:val="00D157E5"/>
    <w:rsid w:val="00D168A2"/>
    <w:rsid w:val="00D17A5D"/>
    <w:rsid w:val="00D257DA"/>
    <w:rsid w:val="00D26887"/>
    <w:rsid w:val="00D31D49"/>
    <w:rsid w:val="00D36F7F"/>
    <w:rsid w:val="00D40C2D"/>
    <w:rsid w:val="00D43A50"/>
    <w:rsid w:val="00D455D1"/>
    <w:rsid w:val="00D504A8"/>
    <w:rsid w:val="00D523C1"/>
    <w:rsid w:val="00D54DE0"/>
    <w:rsid w:val="00D56F80"/>
    <w:rsid w:val="00D60D75"/>
    <w:rsid w:val="00D62AAB"/>
    <w:rsid w:val="00D64161"/>
    <w:rsid w:val="00D67059"/>
    <w:rsid w:val="00D72A1F"/>
    <w:rsid w:val="00D76C84"/>
    <w:rsid w:val="00D83584"/>
    <w:rsid w:val="00D86AE3"/>
    <w:rsid w:val="00D86CC2"/>
    <w:rsid w:val="00D91086"/>
    <w:rsid w:val="00D924DD"/>
    <w:rsid w:val="00D934FA"/>
    <w:rsid w:val="00D94A9D"/>
    <w:rsid w:val="00D95828"/>
    <w:rsid w:val="00D958C5"/>
    <w:rsid w:val="00DA3571"/>
    <w:rsid w:val="00DA54C1"/>
    <w:rsid w:val="00DA577D"/>
    <w:rsid w:val="00DB05AB"/>
    <w:rsid w:val="00DB0783"/>
    <w:rsid w:val="00DB396C"/>
    <w:rsid w:val="00DB4B3C"/>
    <w:rsid w:val="00DB5B2B"/>
    <w:rsid w:val="00DB7804"/>
    <w:rsid w:val="00DB7DD9"/>
    <w:rsid w:val="00DC2114"/>
    <w:rsid w:val="00DC3A58"/>
    <w:rsid w:val="00DC3CA9"/>
    <w:rsid w:val="00DC6ED9"/>
    <w:rsid w:val="00DD0E8A"/>
    <w:rsid w:val="00DD1D21"/>
    <w:rsid w:val="00DD51A8"/>
    <w:rsid w:val="00DD5213"/>
    <w:rsid w:val="00DD6747"/>
    <w:rsid w:val="00DD67B2"/>
    <w:rsid w:val="00DE2D66"/>
    <w:rsid w:val="00DE31FC"/>
    <w:rsid w:val="00DE54C5"/>
    <w:rsid w:val="00DE641B"/>
    <w:rsid w:val="00DE6E3E"/>
    <w:rsid w:val="00DE7FD1"/>
    <w:rsid w:val="00DF6F29"/>
    <w:rsid w:val="00DF7E59"/>
    <w:rsid w:val="00E0035F"/>
    <w:rsid w:val="00E00AD6"/>
    <w:rsid w:val="00E00C2A"/>
    <w:rsid w:val="00E019CF"/>
    <w:rsid w:val="00E02B32"/>
    <w:rsid w:val="00E0413B"/>
    <w:rsid w:val="00E07581"/>
    <w:rsid w:val="00E11095"/>
    <w:rsid w:val="00E11DE9"/>
    <w:rsid w:val="00E12F8D"/>
    <w:rsid w:val="00E1489E"/>
    <w:rsid w:val="00E226F3"/>
    <w:rsid w:val="00E25AB7"/>
    <w:rsid w:val="00E32338"/>
    <w:rsid w:val="00E327A3"/>
    <w:rsid w:val="00E37F54"/>
    <w:rsid w:val="00E407BE"/>
    <w:rsid w:val="00E4148B"/>
    <w:rsid w:val="00E41C0A"/>
    <w:rsid w:val="00E41FEC"/>
    <w:rsid w:val="00E42A20"/>
    <w:rsid w:val="00E435DF"/>
    <w:rsid w:val="00E439EF"/>
    <w:rsid w:val="00E44F17"/>
    <w:rsid w:val="00E47EA0"/>
    <w:rsid w:val="00E51389"/>
    <w:rsid w:val="00E5178F"/>
    <w:rsid w:val="00E54479"/>
    <w:rsid w:val="00E5522A"/>
    <w:rsid w:val="00E55B9A"/>
    <w:rsid w:val="00E570AE"/>
    <w:rsid w:val="00E6670A"/>
    <w:rsid w:val="00E66A75"/>
    <w:rsid w:val="00E70C26"/>
    <w:rsid w:val="00E721B6"/>
    <w:rsid w:val="00E72200"/>
    <w:rsid w:val="00E72D16"/>
    <w:rsid w:val="00E72D26"/>
    <w:rsid w:val="00E7480B"/>
    <w:rsid w:val="00E804EA"/>
    <w:rsid w:val="00E82D41"/>
    <w:rsid w:val="00E83B3A"/>
    <w:rsid w:val="00E845DA"/>
    <w:rsid w:val="00E90DC8"/>
    <w:rsid w:val="00E945DB"/>
    <w:rsid w:val="00E9721F"/>
    <w:rsid w:val="00E972A5"/>
    <w:rsid w:val="00E97A63"/>
    <w:rsid w:val="00EA0FD8"/>
    <w:rsid w:val="00EA38F2"/>
    <w:rsid w:val="00EA4437"/>
    <w:rsid w:val="00EA4E8E"/>
    <w:rsid w:val="00EA59F6"/>
    <w:rsid w:val="00EA789E"/>
    <w:rsid w:val="00EB2FD3"/>
    <w:rsid w:val="00EB3BFA"/>
    <w:rsid w:val="00EB3C04"/>
    <w:rsid w:val="00EB450D"/>
    <w:rsid w:val="00EB5659"/>
    <w:rsid w:val="00EB7C06"/>
    <w:rsid w:val="00EC243A"/>
    <w:rsid w:val="00EC568C"/>
    <w:rsid w:val="00ED1016"/>
    <w:rsid w:val="00ED342F"/>
    <w:rsid w:val="00ED3A00"/>
    <w:rsid w:val="00ED3DAF"/>
    <w:rsid w:val="00EE0F98"/>
    <w:rsid w:val="00EE1816"/>
    <w:rsid w:val="00EE3665"/>
    <w:rsid w:val="00EE4542"/>
    <w:rsid w:val="00EE5098"/>
    <w:rsid w:val="00EE52F4"/>
    <w:rsid w:val="00EE7612"/>
    <w:rsid w:val="00EF0533"/>
    <w:rsid w:val="00EF097B"/>
    <w:rsid w:val="00EF2071"/>
    <w:rsid w:val="00EF6756"/>
    <w:rsid w:val="00EF7A68"/>
    <w:rsid w:val="00F0023E"/>
    <w:rsid w:val="00F01FF6"/>
    <w:rsid w:val="00F03606"/>
    <w:rsid w:val="00F039E5"/>
    <w:rsid w:val="00F060D0"/>
    <w:rsid w:val="00F14EFF"/>
    <w:rsid w:val="00F16790"/>
    <w:rsid w:val="00F2336B"/>
    <w:rsid w:val="00F23CCE"/>
    <w:rsid w:val="00F27974"/>
    <w:rsid w:val="00F27DDF"/>
    <w:rsid w:val="00F31BA4"/>
    <w:rsid w:val="00F356C5"/>
    <w:rsid w:val="00F364F0"/>
    <w:rsid w:val="00F37BDF"/>
    <w:rsid w:val="00F4168A"/>
    <w:rsid w:val="00F42925"/>
    <w:rsid w:val="00F43A32"/>
    <w:rsid w:val="00F43A52"/>
    <w:rsid w:val="00F45003"/>
    <w:rsid w:val="00F45D2C"/>
    <w:rsid w:val="00F46F05"/>
    <w:rsid w:val="00F50472"/>
    <w:rsid w:val="00F51026"/>
    <w:rsid w:val="00F5241B"/>
    <w:rsid w:val="00F643A4"/>
    <w:rsid w:val="00F64D50"/>
    <w:rsid w:val="00F653E6"/>
    <w:rsid w:val="00F70D3D"/>
    <w:rsid w:val="00F76F4E"/>
    <w:rsid w:val="00F81088"/>
    <w:rsid w:val="00F824E2"/>
    <w:rsid w:val="00F82FA6"/>
    <w:rsid w:val="00F83152"/>
    <w:rsid w:val="00F851B8"/>
    <w:rsid w:val="00F85A85"/>
    <w:rsid w:val="00F93886"/>
    <w:rsid w:val="00F9411C"/>
    <w:rsid w:val="00FA0805"/>
    <w:rsid w:val="00FA0B5A"/>
    <w:rsid w:val="00FB042F"/>
    <w:rsid w:val="00FB1A30"/>
    <w:rsid w:val="00FB1C3A"/>
    <w:rsid w:val="00FB291E"/>
    <w:rsid w:val="00FB30A2"/>
    <w:rsid w:val="00FB45DB"/>
    <w:rsid w:val="00FC02D5"/>
    <w:rsid w:val="00FC2705"/>
    <w:rsid w:val="00FC6F5C"/>
    <w:rsid w:val="00FC7C38"/>
    <w:rsid w:val="00FD1372"/>
    <w:rsid w:val="00FD6743"/>
    <w:rsid w:val="00FE390D"/>
    <w:rsid w:val="00FE486D"/>
    <w:rsid w:val="00FF3F87"/>
    <w:rsid w:val="00FF4C36"/>
  </w:rsids>
  <m:mathPr>
    <m:mathFont m:val="Cambria Math"/>
    <m:brkBin m:val="before"/>
    <m:brkBinSub m:val="--"/>
    <m:smallFrac m:val="0"/>
    <m:dispDef/>
    <m:lMargin m:val="0"/>
    <m:rMargin m:val="0"/>
    <m:defJc m:val="centerGroup"/>
    <m:wrapIndent m:val="1440"/>
    <m:intLim m:val="subSup"/>
    <m:naryLim m:val="undOvr"/>
  </m:mathPr>
  <w:themeFontLang w:val="en-AU"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015E1"/>
  <w15:docId w15:val="{1DFC18A3-3DB4-435E-BB3E-C1E44EF5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11" w:unhideWhenUsed="1"/>
    <w:lsdException w:name="heading 3" w:semiHidden="1" w:uiPriority="9" w:unhideWhenUsed="1" w:qFormat="1"/>
    <w:lsdException w:name="heading 4" w:semiHidden="1" w:uiPriority="13" w:unhideWhenUsed="1"/>
    <w:lsdException w:name="heading 5" w:semiHidden="1" w:uiPriority="14" w:unhideWhenUsed="1"/>
    <w:lsdException w:name="heading 6" w:semiHidden="1" w:uiPriority="15" w:unhideWhenUsed="1"/>
    <w:lsdException w:name="heading 7" w:semiHidden="1" w:uiPriority="9" w:unhideWhenUsed="1"/>
    <w:lsdException w:name="heading 8" w:semiHidden="1" w:uiPriority="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6"/>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D1E"/>
    <w:rPr>
      <w:lang w:eastAsia="zh-CN"/>
    </w:rPr>
  </w:style>
  <w:style w:type="paragraph" w:styleId="Heading1">
    <w:name w:val="heading 1"/>
    <w:basedOn w:val="Normal"/>
    <w:next w:val="Normal"/>
    <w:link w:val="Heading1Char"/>
    <w:rsid w:val="00293088"/>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11"/>
    <w:unhideWhenUsed/>
    <w:rsid w:val="00293088"/>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1C4F5D"/>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13"/>
    <w:unhideWhenUsed/>
    <w:rsid w:val="0067616E"/>
    <w:pPr>
      <w:keepNext/>
      <w:spacing w:after="0"/>
      <w:outlineLvl w:val="3"/>
    </w:pPr>
    <w:rPr>
      <w:rFonts w:ascii="Franklin Gothic Book" w:hAnsi="Franklin Gothic Book"/>
      <w:b/>
      <w:color w:val="9688BE"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14"/>
    <w:unhideWhenUsed/>
    <w:rsid w:val="002C05E5"/>
    <w:pPr>
      <w:keepNext/>
      <w:keepLines/>
      <w:spacing w:before="200" w:after="0"/>
      <w:outlineLvl w:val="4"/>
    </w:pPr>
    <w:rPr>
      <w:rFonts w:asciiTheme="majorHAnsi" w:eastAsiaTheme="majorEastAsia" w:hAnsiTheme="majorHAnsi" w:cstheme="majorBidi"/>
      <w:color w:val="221945" w:themeColor="accent1" w:themeShade="7F"/>
    </w:rPr>
  </w:style>
  <w:style w:type="paragraph" w:styleId="Heading6">
    <w:name w:val="heading 6"/>
    <w:basedOn w:val="Normal"/>
    <w:next w:val="Normal"/>
    <w:link w:val="Heading6Char"/>
    <w:uiPriority w:val="15"/>
    <w:unhideWhenUsed/>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unhideWhenUsed/>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unhideWhenUsed/>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3088"/>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11"/>
    <w:rsid w:val="00293088"/>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1C4F5D"/>
    <w:rPr>
      <w:b/>
      <w:bCs/>
      <w:color w:val="595959" w:themeColor="text1" w:themeTint="A6"/>
      <w:sz w:val="26"/>
      <w:szCs w:val="26"/>
    </w:rPr>
  </w:style>
  <w:style w:type="character" w:customStyle="1" w:styleId="Heading4Char">
    <w:name w:val="Heading 4 Char"/>
    <w:basedOn w:val="DefaultParagraphFont"/>
    <w:link w:val="Heading4"/>
    <w:uiPriority w:val="13"/>
    <w:rsid w:val="00964696"/>
    <w:rPr>
      <w:rFonts w:ascii="Franklin Gothic Book" w:hAnsi="Franklin Gothic Book"/>
      <w:b/>
      <w:color w:val="3C3B42" w:themeColor="accent2" w:themeShade="BF"/>
    </w:rPr>
  </w:style>
  <w:style w:type="character" w:customStyle="1" w:styleId="Heading5Char">
    <w:name w:val="Heading 5 Char"/>
    <w:basedOn w:val="DefaultParagraphFont"/>
    <w:link w:val="Heading5"/>
    <w:uiPriority w:val="14"/>
    <w:rsid w:val="002C05E5"/>
    <w:rPr>
      <w:rFonts w:asciiTheme="majorHAnsi" w:eastAsiaTheme="majorEastAsia" w:hAnsiTheme="majorHAnsi" w:cstheme="majorBidi"/>
      <w:color w:val="221945" w:themeColor="accent1" w:themeShade="7F"/>
    </w:rPr>
  </w:style>
  <w:style w:type="character" w:customStyle="1" w:styleId="Heading6Char">
    <w:name w:val="Heading 6 Char"/>
    <w:basedOn w:val="DefaultParagraphFont"/>
    <w:link w:val="Heading6"/>
    <w:uiPriority w:val="15"/>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customStyle="1" w:styleId="SyllabusAppendixHeading2">
    <w:name w:val="Syllabus Appendix Heading 2"/>
    <w:basedOn w:val="SyllabusHeading2"/>
    <w:qFormat/>
    <w:rsid w:val="00B66D1E"/>
  </w:style>
  <w:style w:type="paragraph" w:customStyle="1" w:styleId="SyllabusAppendixHeading3">
    <w:name w:val="Syllabus Appendix Heading 3"/>
    <w:basedOn w:val="SyllabusHeading3"/>
    <w:qFormat/>
    <w:rsid w:val="00B66D1E"/>
  </w:style>
  <w:style w:type="paragraph" w:customStyle="1" w:styleId="Normalboldnospace">
    <w:name w:val="Normal bold nospace"/>
    <w:basedOn w:val="Normal"/>
    <w:qFormat/>
    <w:rsid w:val="00F851B8"/>
    <w:pPr>
      <w:keepNext/>
      <w:spacing w:after="0"/>
    </w:pPr>
    <w:rPr>
      <w:b/>
      <w:bCs/>
    </w:rPr>
  </w:style>
  <w:style w:type="paragraph" w:customStyle="1" w:styleId="SyllabusAppendixHeading4">
    <w:name w:val="Syllabus Appendix Heading 4"/>
    <w:basedOn w:val="SyllabusHeading4"/>
    <w:qFormat/>
    <w:rsid w:val="00B66D1E"/>
  </w:style>
  <w:style w:type="paragraph" w:styleId="NoSpacing">
    <w:name w:val="No Spacing"/>
    <w:basedOn w:val="Normal"/>
    <w:uiPriority w:val="1"/>
    <w:rsid w:val="00C1764E"/>
    <w:pPr>
      <w:keepNext/>
      <w:spacing w:after="0"/>
    </w:pPr>
  </w:style>
  <w:style w:type="paragraph" w:styleId="ListParagraph">
    <w:name w:val="List Paragraph"/>
    <w:basedOn w:val="Normal"/>
    <w:link w:val="ListParagraphChar"/>
    <w:uiPriority w:val="34"/>
    <w:rsid w:val="005E26A0"/>
    <w:pPr>
      <w:ind w:left="720"/>
      <w:contextualSpacing/>
    </w:pPr>
    <w:rPr>
      <w:sz w:val="18"/>
    </w:rPr>
  </w:style>
  <w:style w:type="paragraph" w:styleId="TOCHeading">
    <w:name w:val="TOC Heading"/>
    <w:basedOn w:val="Heading1"/>
    <w:next w:val="Normal"/>
    <w:uiPriority w:val="39"/>
    <w:unhideWhenUsed/>
    <w:rsid w:val="00B66D1E"/>
    <w:pPr>
      <w:keepNext w:val="0"/>
      <w:keepLines w:val="0"/>
      <w:widowControl w:val="0"/>
      <w:spacing w:before="0"/>
      <w:outlineLvl w:val="9"/>
    </w:pPr>
    <w:rPr>
      <w:rFonts w:ascii="Calibri" w:hAnsi="Calibri"/>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LightList-Accent4">
    <w:name w:val="Light List Accent 4"/>
    <w:aliases w:val="Syllabus tables"/>
    <w:basedOn w:val="TableNormal"/>
    <w:uiPriority w:val="61"/>
    <w:rsid w:val="00157E06"/>
    <w:pPr>
      <w:spacing w:after="0" w:line="240" w:lineRule="auto"/>
    </w:pPr>
    <w:rPr>
      <w:rFonts w:ascii="Arial" w:hAnsi="Arial"/>
      <w:sz w:val="18"/>
    </w:rPr>
    <w:tblPr>
      <w:tblStyleRowBandSize w:val="1"/>
      <w:tblStyleColBandSize w:val="1"/>
      <w:tblBorders>
        <w:top w:val="single" w:sz="8" w:space="0" w:color="9688BE" w:themeColor="accent4"/>
        <w:left w:val="single" w:sz="8" w:space="0" w:color="9688BE" w:themeColor="accent4"/>
        <w:bottom w:val="single" w:sz="8" w:space="0" w:color="9688BE" w:themeColor="accent4"/>
        <w:right w:val="single" w:sz="8" w:space="0" w:color="9688BE" w:themeColor="accent4"/>
      </w:tblBorders>
    </w:tblPr>
    <w:tblStylePr w:type="firstRow">
      <w:pPr>
        <w:wordWrap/>
        <w:spacing w:beforeLines="0" w:before="40" w:beforeAutospacing="0" w:afterLines="0" w:after="40" w:afterAutospacing="0" w:line="240" w:lineRule="auto"/>
        <w:jc w:val="left"/>
      </w:pPr>
      <w:rPr>
        <w:rFonts w:ascii="Arial" w:hAnsi="Arial"/>
        <w:b/>
        <w:bCs/>
        <w:color w:val="FFFFFF" w:themeColor="background1"/>
        <w:sz w:val="20"/>
      </w:rPr>
      <w:tblPr/>
      <w:tcPr>
        <w:shd w:val="clear" w:color="auto" w:fill="9688BE" w:themeFill="accent4"/>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9688BE" w:themeColor="accent4"/>
          <w:left w:val="single" w:sz="8" w:space="0" w:color="9688BE" w:themeColor="accent4"/>
          <w:bottom w:val="single" w:sz="8" w:space="0" w:color="9688BE" w:themeColor="accent4"/>
          <w:right w:val="single" w:sz="8" w:space="0" w:color="9688BE" w:themeColor="accent4"/>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9688BE" w:themeColor="accent4"/>
          <w:left w:val="single" w:sz="8" w:space="0" w:color="9688BE" w:themeColor="accent4"/>
          <w:bottom w:val="single" w:sz="8" w:space="0" w:color="9688BE" w:themeColor="accent4"/>
          <w:right w:val="single" w:sz="8" w:space="0" w:color="9688BE" w:themeColor="accent4"/>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9688BE" w:themeColor="accent4"/>
          <w:left w:val="single" w:sz="8" w:space="0" w:color="9688BE" w:themeColor="accent4"/>
          <w:bottom w:val="single" w:sz="8" w:space="0" w:color="9688BE" w:themeColor="accent4"/>
          <w:right w:val="single" w:sz="8" w:space="0" w:color="9688BE" w:themeColor="accent4"/>
        </w:tcBorders>
      </w:tcPr>
    </w:tblStylePr>
    <w:tblStylePr w:type="band2Horz">
      <w:pPr>
        <w:wordWrap/>
        <w:spacing w:beforeLines="0" w:before="40" w:beforeAutospacing="0" w:afterLines="0" w:after="40" w:afterAutospacing="0" w:line="240" w:lineRule="auto"/>
        <w:jc w:val="left"/>
      </w:pPr>
    </w:tblStylePr>
  </w:style>
  <w:style w:type="table" w:styleId="TableGrid">
    <w:name w:val="Table Grid"/>
    <w:basedOn w:val="TableNormal"/>
    <w:uiPriority w:val="3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56D0"/>
    <w:rPr>
      <w:color w:val="580F8B"/>
      <w:u w:val="single"/>
    </w:rPr>
  </w:style>
  <w:style w:type="table" w:styleId="LightList-Accent5">
    <w:name w:val="Light List Accent 5"/>
    <w:basedOn w:val="TableNormal"/>
    <w:uiPriority w:val="61"/>
    <w:rsid w:val="00E41C0A"/>
    <w:pPr>
      <w:spacing w:after="0" w:line="240" w:lineRule="auto"/>
    </w:pPr>
    <w:tblPr>
      <w:tblStyleRowBandSize w:val="1"/>
      <w:tblStyleColBandSize w:val="1"/>
      <w:tblBorders>
        <w:top w:val="single" w:sz="8" w:space="0" w:color="C4BFD9" w:themeColor="accent5"/>
        <w:left w:val="single" w:sz="8" w:space="0" w:color="C4BFD9" w:themeColor="accent5"/>
        <w:bottom w:val="single" w:sz="8" w:space="0" w:color="C4BFD9" w:themeColor="accent5"/>
        <w:right w:val="single" w:sz="8" w:space="0" w:color="C4BFD9" w:themeColor="accent5"/>
      </w:tblBorders>
    </w:tblPr>
    <w:tblStylePr w:type="firstRow">
      <w:pPr>
        <w:spacing w:before="0" w:after="0" w:line="240" w:lineRule="auto"/>
      </w:pPr>
      <w:rPr>
        <w:b/>
        <w:bCs/>
        <w:color w:val="FFFFFF" w:themeColor="background1"/>
      </w:rPr>
      <w:tblPr/>
      <w:tcPr>
        <w:shd w:val="clear" w:color="auto" w:fill="C4BFD9" w:themeFill="accent5"/>
      </w:tcPr>
    </w:tblStylePr>
    <w:tblStylePr w:type="lastRow">
      <w:pPr>
        <w:spacing w:before="0" w:after="0" w:line="240" w:lineRule="auto"/>
      </w:pPr>
      <w:rPr>
        <w:b/>
        <w:bCs/>
      </w:rPr>
      <w:tblPr/>
      <w:tcPr>
        <w:tcBorders>
          <w:top w:val="double" w:sz="6" w:space="0" w:color="C4BFD9" w:themeColor="accent5"/>
          <w:left w:val="single" w:sz="8" w:space="0" w:color="C4BFD9" w:themeColor="accent5"/>
          <w:bottom w:val="single" w:sz="8" w:space="0" w:color="C4BFD9" w:themeColor="accent5"/>
          <w:right w:val="single" w:sz="8" w:space="0" w:color="C4BFD9" w:themeColor="accent5"/>
        </w:tcBorders>
      </w:tcPr>
    </w:tblStylePr>
    <w:tblStylePr w:type="firstCol">
      <w:rPr>
        <w:b/>
        <w:bCs/>
      </w:rPr>
    </w:tblStylePr>
    <w:tblStylePr w:type="lastCol">
      <w:rPr>
        <w:b/>
        <w:bCs/>
      </w:rPr>
    </w:tblStylePr>
    <w:tblStylePr w:type="band1Vert">
      <w:tblPr/>
      <w:tcPr>
        <w:tcBorders>
          <w:top w:val="single" w:sz="8" w:space="0" w:color="C4BFD9" w:themeColor="accent5"/>
          <w:left w:val="single" w:sz="8" w:space="0" w:color="C4BFD9" w:themeColor="accent5"/>
          <w:bottom w:val="single" w:sz="8" w:space="0" w:color="C4BFD9" w:themeColor="accent5"/>
          <w:right w:val="single" w:sz="8" w:space="0" w:color="C4BFD9" w:themeColor="accent5"/>
        </w:tcBorders>
      </w:tcPr>
    </w:tblStylePr>
    <w:tblStylePr w:type="band1Horz">
      <w:tblPr/>
      <w:tcPr>
        <w:tcBorders>
          <w:top w:val="single" w:sz="8" w:space="0" w:color="C4BFD9" w:themeColor="accent5"/>
          <w:left w:val="single" w:sz="8" w:space="0" w:color="C4BFD9" w:themeColor="accent5"/>
          <w:bottom w:val="single" w:sz="8" w:space="0" w:color="C4BFD9" w:themeColor="accent5"/>
          <w:right w:val="single" w:sz="8" w:space="0" w:color="C4BFD9" w:themeColor="accent5"/>
        </w:tcBorders>
      </w:tcPr>
    </w:tblStylePr>
  </w:style>
  <w:style w:type="table" w:styleId="MediumGrid3-Accent4">
    <w:name w:val="Medium Grid 3 Accent 4"/>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1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8B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8B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8B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8B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3D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3DE" w:themeFill="accent4" w:themeFillTint="7F"/>
      </w:tcPr>
    </w:tblStylePr>
  </w:style>
  <w:style w:type="table" w:styleId="MediumGrid3-Accent5">
    <w:name w:val="Medium Grid 3 Accent 5"/>
    <w:basedOn w:val="TableNormal"/>
    <w:uiPriority w:val="69"/>
    <w:rsid w:val="00637F0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EFF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BFD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BFD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BFD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BFD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DFE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DFEC" w:themeFill="accent5" w:themeFillTint="7F"/>
      </w:tcPr>
    </w:tblStylePr>
  </w:style>
  <w:style w:type="table" w:styleId="MediumShading1-Accent4">
    <w:name w:val="Medium Shading 1 Accent 4"/>
    <w:basedOn w:val="TableNormal"/>
    <w:uiPriority w:val="63"/>
    <w:rsid w:val="00637F0D"/>
    <w:pPr>
      <w:spacing w:after="0" w:line="240" w:lineRule="auto"/>
    </w:pPr>
    <w:tblPr>
      <w:tblStyleRowBandSize w:val="1"/>
      <w:tblStyleColBandSize w:val="1"/>
      <w:tblBorders>
        <w:top w:val="single" w:sz="8" w:space="0" w:color="B0A5CE" w:themeColor="accent4" w:themeTint="BF"/>
        <w:left w:val="single" w:sz="8" w:space="0" w:color="B0A5CE" w:themeColor="accent4" w:themeTint="BF"/>
        <w:bottom w:val="single" w:sz="8" w:space="0" w:color="B0A5CE" w:themeColor="accent4" w:themeTint="BF"/>
        <w:right w:val="single" w:sz="8" w:space="0" w:color="B0A5CE" w:themeColor="accent4" w:themeTint="BF"/>
        <w:insideH w:val="single" w:sz="8" w:space="0" w:color="B0A5CE" w:themeColor="accent4" w:themeTint="BF"/>
      </w:tblBorders>
    </w:tblPr>
    <w:tblStylePr w:type="firstRow">
      <w:pPr>
        <w:spacing w:before="0" w:after="0" w:line="240" w:lineRule="auto"/>
      </w:pPr>
      <w:rPr>
        <w:b/>
        <w:bCs/>
        <w:color w:val="FFFFFF" w:themeColor="background1"/>
      </w:rPr>
      <w:tblPr/>
      <w:tcPr>
        <w:tcBorders>
          <w:top w:val="single" w:sz="8" w:space="0" w:color="B0A5CE" w:themeColor="accent4" w:themeTint="BF"/>
          <w:left w:val="single" w:sz="8" w:space="0" w:color="B0A5CE" w:themeColor="accent4" w:themeTint="BF"/>
          <w:bottom w:val="single" w:sz="8" w:space="0" w:color="B0A5CE" w:themeColor="accent4" w:themeTint="BF"/>
          <w:right w:val="single" w:sz="8" w:space="0" w:color="B0A5CE" w:themeColor="accent4" w:themeTint="BF"/>
          <w:insideH w:val="nil"/>
          <w:insideV w:val="nil"/>
        </w:tcBorders>
        <w:shd w:val="clear" w:color="auto" w:fill="9688BE" w:themeFill="accent4"/>
      </w:tcPr>
    </w:tblStylePr>
    <w:tblStylePr w:type="lastRow">
      <w:pPr>
        <w:spacing w:before="0" w:after="0" w:line="240" w:lineRule="auto"/>
      </w:pPr>
      <w:rPr>
        <w:b/>
        <w:bCs/>
      </w:rPr>
      <w:tblPr/>
      <w:tcPr>
        <w:tcBorders>
          <w:top w:val="double" w:sz="6" w:space="0" w:color="B0A5CE" w:themeColor="accent4" w:themeTint="BF"/>
          <w:left w:val="single" w:sz="8" w:space="0" w:color="B0A5CE" w:themeColor="accent4" w:themeTint="BF"/>
          <w:bottom w:val="single" w:sz="8" w:space="0" w:color="B0A5CE" w:themeColor="accent4" w:themeTint="BF"/>
          <w:right w:val="single" w:sz="8" w:space="0" w:color="B0A5CE"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E1EF" w:themeFill="accent4" w:themeFillTint="3F"/>
      </w:tcPr>
    </w:tblStylePr>
    <w:tblStylePr w:type="band1Horz">
      <w:tblPr/>
      <w:tcPr>
        <w:tcBorders>
          <w:insideH w:val="nil"/>
          <w:insideV w:val="nil"/>
        </w:tcBorders>
        <w:shd w:val="clear" w:color="auto" w:fill="E4E1EF" w:themeFill="accent4" w:themeFillTint="3F"/>
      </w:tcPr>
    </w:tblStylePr>
    <w:tblStylePr w:type="band2Horz">
      <w:tblPr/>
      <w:tcPr>
        <w:tcBorders>
          <w:insideH w:val="nil"/>
          <w:insideV w:val="nil"/>
        </w:tcBorders>
      </w:tcPr>
    </w:tblStylePr>
  </w:style>
  <w:style w:type="table" w:styleId="LightGrid-Accent4">
    <w:name w:val="Light Grid Accent 4"/>
    <w:basedOn w:val="TableNormal"/>
    <w:uiPriority w:val="62"/>
    <w:rsid w:val="00637F0D"/>
    <w:pPr>
      <w:spacing w:after="0" w:line="240" w:lineRule="auto"/>
    </w:pPr>
    <w:tblPr>
      <w:tblStyleRowBandSize w:val="1"/>
      <w:tblStyleColBandSize w:val="1"/>
      <w:tblBorders>
        <w:top w:val="single" w:sz="8" w:space="0" w:color="9688BE" w:themeColor="accent4"/>
        <w:left w:val="single" w:sz="8" w:space="0" w:color="9688BE" w:themeColor="accent4"/>
        <w:bottom w:val="single" w:sz="8" w:space="0" w:color="9688BE" w:themeColor="accent4"/>
        <w:right w:val="single" w:sz="8" w:space="0" w:color="9688BE" w:themeColor="accent4"/>
        <w:insideH w:val="single" w:sz="8" w:space="0" w:color="9688BE" w:themeColor="accent4"/>
        <w:insideV w:val="single" w:sz="8" w:space="0" w:color="9688B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8BE" w:themeColor="accent4"/>
          <w:left w:val="single" w:sz="8" w:space="0" w:color="9688BE" w:themeColor="accent4"/>
          <w:bottom w:val="single" w:sz="18" w:space="0" w:color="9688BE" w:themeColor="accent4"/>
          <w:right w:val="single" w:sz="8" w:space="0" w:color="9688BE" w:themeColor="accent4"/>
          <w:insideH w:val="nil"/>
          <w:insideV w:val="single" w:sz="8" w:space="0" w:color="9688B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8BE" w:themeColor="accent4"/>
          <w:left w:val="single" w:sz="8" w:space="0" w:color="9688BE" w:themeColor="accent4"/>
          <w:bottom w:val="single" w:sz="8" w:space="0" w:color="9688BE" w:themeColor="accent4"/>
          <w:right w:val="single" w:sz="8" w:space="0" w:color="9688BE" w:themeColor="accent4"/>
          <w:insideH w:val="nil"/>
          <w:insideV w:val="single" w:sz="8" w:space="0" w:color="9688B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8BE" w:themeColor="accent4"/>
          <w:left w:val="single" w:sz="8" w:space="0" w:color="9688BE" w:themeColor="accent4"/>
          <w:bottom w:val="single" w:sz="8" w:space="0" w:color="9688BE" w:themeColor="accent4"/>
          <w:right w:val="single" w:sz="8" w:space="0" w:color="9688BE" w:themeColor="accent4"/>
        </w:tcBorders>
      </w:tcPr>
    </w:tblStylePr>
    <w:tblStylePr w:type="band1Vert">
      <w:tblPr/>
      <w:tcPr>
        <w:tcBorders>
          <w:top w:val="single" w:sz="8" w:space="0" w:color="9688BE" w:themeColor="accent4"/>
          <w:left w:val="single" w:sz="8" w:space="0" w:color="9688BE" w:themeColor="accent4"/>
          <w:bottom w:val="single" w:sz="8" w:space="0" w:color="9688BE" w:themeColor="accent4"/>
          <w:right w:val="single" w:sz="8" w:space="0" w:color="9688BE" w:themeColor="accent4"/>
        </w:tcBorders>
        <w:shd w:val="clear" w:color="auto" w:fill="E4E1EF" w:themeFill="accent4" w:themeFillTint="3F"/>
      </w:tcPr>
    </w:tblStylePr>
    <w:tblStylePr w:type="band1Horz">
      <w:tblPr/>
      <w:tcPr>
        <w:tcBorders>
          <w:top w:val="single" w:sz="8" w:space="0" w:color="9688BE" w:themeColor="accent4"/>
          <w:left w:val="single" w:sz="8" w:space="0" w:color="9688BE" w:themeColor="accent4"/>
          <w:bottom w:val="single" w:sz="8" w:space="0" w:color="9688BE" w:themeColor="accent4"/>
          <w:right w:val="single" w:sz="8" w:space="0" w:color="9688BE" w:themeColor="accent4"/>
          <w:insideV w:val="single" w:sz="8" w:space="0" w:color="9688BE" w:themeColor="accent4"/>
        </w:tcBorders>
        <w:shd w:val="clear" w:color="auto" w:fill="E4E1EF" w:themeFill="accent4" w:themeFillTint="3F"/>
      </w:tcPr>
    </w:tblStylePr>
    <w:tblStylePr w:type="band2Horz">
      <w:tblPr/>
      <w:tcPr>
        <w:tcBorders>
          <w:top w:val="single" w:sz="8" w:space="0" w:color="9688BE" w:themeColor="accent4"/>
          <w:left w:val="single" w:sz="8" w:space="0" w:color="9688BE" w:themeColor="accent4"/>
          <w:bottom w:val="single" w:sz="8" w:space="0" w:color="9688BE" w:themeColor="accent4"/>
          <w:right w:val="single" w:sz="8" w:space="0" w:color="9688BE" w:themeColor="accent4"/>
          <w:insideV w:val="single" w:sz="8" w:space="0" w:color="9688BE" w:themeColor="accent4"/>
        </w:tcBorders>
      </w:tcPr>
    </w:tblStylePr>
  </w:style>
  <w:style w:type="numbering" w:customStyle="1" w:styleId="ListBullets">
    <w:name w:val="ListBullets"/>
    <w:uiPriority w:val="99"/>
    <w:rsid w:val="00E721B6"/>
    <w:pPr>
      <w:numPr>
        <w:numId w:val="1"/>
      </w:numPr>
    </w:pPr>
  </w:style>
  <w:style w:type="paragraph" w:styleId="ListBullet3">
    <w:name w:val="List Bullet 3"/>
    <w:basedOn w:val="Normal"/>
    <w:uiPriority w:val="99"/>
    <w:semiHidden/>
    <w:unhideWhenUsed/>
    <w:rsid w:val="00E721B6"/>
    <w:pPr>
      <w:numPr>
        <w:ilvl w:val="2"/>
        <w:numId w:val="1"/>
      </w:numPr>
      <w:contextualSpacing/>
    </w:pPr>
  </w:style>
  <w:style w:type="paragraph" w:styleId="List4">
    <w:name w:val="List 4"/>
    <w:basedOn w:val="Normal"/>
    <w:uiPriority w:val="99"/>
    <w:semiHidden/>
    <w:unhideWhenUsed/>
    <w:rsid w:val="00E721B6"/>
    <w:pPr>
      <w:numPr>
        <w:ilvl w:val="3"/>
        <w:numId w:val="1"/>
      </w:numPr>
      <w:contextualSpacing/>
    </w:pPr>
  </w:style>
  <w:style w:type="paragraph" w:styleId="ListBullet5">
    <w:name w:val="List Bullet 5"/>
    <w:basedOn w:val="Normal"/>
    <w:uiPriority w:val="99"/>
    <w:semiHidden/>
    <w:unhideWhenUsed/>
    <w:rsid w:val="00E721B6"/>
    <w:pPr>
      <w:numPr>
        <w:ilvl w:val="4"/>
        <w:numId w:val="1"/>
      </w:numPr>
      <w:contextualSpacing/>
    </w:pPr>
  </w:style>
  <w:style w:type="paragraph" w:styleId="TOC3">
    <w:name w:val="toc 3"/>
    <w:basedOn w:val="Normal"/>
    <w:next w:val="Normal"/>
    <w:autoRedefine/>
    <w:uiPriority w:val="39"/>
    <w:unhideWhenUsed/>
    <w:rsid w:val="00AE0CDE"/>
    <w:pPr>
      <w:spacing w:after="0"/>
      <w:ind w:left="442"/>
    </w:pPr>
    <w:rPr>
      <w:sz w:val="20"/>
    </w:rPr>
  </w:style>
  <w:style w:type="paragraph" w:styleId="TOC1">
    <w:name w:val="toc 1"/>
    <w:basedOn w:val="Normal"/>
    <w:next w:val="Normal"/>
    <w:autoRedefine/>
    <w:uiPriority w:val="39"/>
    <w:unhideWhenUsed/>
    <w:rsid w:val="00B66D1E"/>
    <w:pPr>
      <w:tabs>
        <w:tab w:val="right" w:leader="dot" w:pos="9736"/>
      </w:tabs>
      <w:spacing w:after="0" w:line="360" w:lineRule="auto"/>
      <w:contextualSpacing/>
    </w:pPr>
    <w:rPr>
      <w:b/>
      <w:noProof/>
    </w:rPr>
  </w:style>
  <w:style w:type="paragraph" w:styleId="TOC2">
    <w:name w:val="toc 2"/>
    <w:basedOn w:val="Normal"/>
    <w:next w:val="Normal"/>
    <w:autoRedefine/>
    <w:uiPriority w:val="39"/>
    <w:unhideWhenUsed/>
    <w:rsid w:val="00FC6F5C"/>
    <w:pPr>
      <w:tabs>
        <w:tab w:val="right" w:leader="dot" w:pos="9736"/>
      </w:tabs>
      <w:spacing w:after="0" w:line="360" w:lineRule="auto"/>
      <w:ind w:left="221"/>
      <w:contextualSpacing/>
    </w:pPr>
    <w:rPr>
      <w:noProof/>
    </w:rPr>
  </w:style>
  <w:style w:type="character" w:customStyle="1" w:styleId="ListParagraphChar">
    <w:name w:val="List Paragraph Char"/>
    <w:basedOn w:val="DefaultParagraphFont"/>
    <w:link w:val="ListParagraph"/>
    <w:uiPriority w:val="34"/>
    <w:locked/>
    <w:rsid w:val="00E37F54"/>
    <w:rPr>
      <w:sz w:val="18"/>
    </w:rPr>
  </w:style>
  <w:style w:type="paragraph" w:customStyle="1" w:styleId="TableParagraph">
    <w:name w:val="Table Paragraph"/>
    <w:basedOn w:val="Normal"/>
    <w:uiPriority w:val="15"/>
    <w:rsid w:val="0020056F"/>
    <w:pPr>
      <w:widowControl w:val="0"/>
      <w:spacing w:before="40" w:after="0"/>
      <w:ind w:left="40" w:right="40"/>
    </w:pPr>
    <w:rPr>
      <w:rFonts w:ascii="Arial" w:eastAsia="Calibri" w:hAnsi="Arial"/>
      <w:spacing w:val="-2"/>
      <w:sz w:val="20"/>
      <w:lang w:eastAsia="en-AU"/>
    </w:rPr>
  </w:style>
  <w:style w:type="character" w:customStyle="1" w:styleId="UnresolvedMention1">
    <w:name w:val="Unresolved Mention1"/>
    <w:basedOn w:val="DefaultParagraphFont"/>
    <w:uiPriority w:val="99"/>
    <w:semiHidden/>
    <w:unhideWhenUsed/>
    <w:rsid w:val="0020056F"/>
    <w:rPr>
      <w:color w:val="605E5C"/>
      <w:shd w:val="clear" w:color="auto" w:fill="E1DFDD"/>
    </w:rPr>
  </w:style>
  <w:style w:type="character" w:styleId="CommentReference">
    <w:name w:val="annotation reference"/>
    <w:basedOn w:val="DefaultParagraphFont"/>
    <w:uiPriority w:val="99"/>
    <w:semiHidden/>
    <w:unhideWhenUsed/>
    <w:rsid w:val="0020056F"/>
    <w:rPr>
      <w:sz w:val="16"/>
      <w:szCs w:val="16"/>
    </w:rPr>
  </w:style>
  <w:style w:type="paragraph" w:styleId="CommentSubject">
    <w:name w:val="annotation subject"/>
    <w:basedOn w:val="Normal"/>
    <w:next w:val="Normal"/>
    <w:link w:val="CommentSubjectChar"/>
    <w:uiPriority w:val="99"/>
    <w:semiHidden/>
    <w:unhideWhenUsed/>
    <w:rsid w:val="00662B98"/>
    <w:rPr>
      <w:b/>
      <w:bCs/>
    </w:rPr>
  </w:style>
  <w:style w:type="character" w:customStyle="1" w:styleId="CommentSubjectChar">
    <w:name w:val="Comment Subject Char"/>
    <w:basedOn w:val="DefaultParagraphFont"/>
    <w:link w:val="CommentSubject"/>
    <w:uiPriority w:val="99"/>
    <w:semiHidden/>
    <w:rsid w:val="00662B98"/>
    <w:rPr>
      <w:rFonts w:ascii="Arial" w:eastAsia="Calibri" w:hAnsi="Arial"/>
      <w:b/>
      <w:bCs/>
      <w:spacing w:val="-2"/>
      <w:sz w:val="20"/>
      <w:szCs w:val="20"/>
    </w:rPr>
  </w:style>
  <w:style w:type="paragraph" w:styleId="DocumentMap">
    <w:name w:val="Document Map"/>
    <w:basedOn w:val="Normal"/>
    <w:link w:val="DocumentMapChar"/>
    <w:uiPriority w:val="99"/>
    <w:semiHidden/>
    <w:unhideWhenUsed/>
    <w:rsid w:val="0020056F"/>
    <w:pPr>
      <w:widowControl w:val="0"/>
      <w:spacing w:after="0" w:line="240" w:lineRule="auto"/>
    </w:pPr>
    <w:rPr>
      <w:rFonts w:ascii="Lucida Grande" w:eastAsia="Calibri" w:hAnsi="Lucida Grande" w:cs="Lucida Grande"/>
      <w:spacing w:val="-2"/>
      <w:sz w:val="24"/>
      <w:szCs w:val="24"/>
    </w:rPr>
  </w:style>
  <w:style w:type="character" w:customStyle="1" w:styleId="DocumentMapChar">
    <w:name w:val="Document Map Char"/>
    <w:basedOn w:val="DefaultParagraphFont"/>
    <w:link w:val="DocumentMap"/>
    <w:uiPriority w:val="99"/>
    <w:semiHidden/>
    <w:rsid w:val="0020056F"/>
    <w:rPr>
      <w:rFonts w:ascii="Lucida Grande" w:eastAsia="Calibri" w:hAnsi="Lucida Grande" w:cs="Lucida Grande"/>
      <w:spacing w:val="-2"/>
      <w:sz w:val="24"/>
      <w:szCs w:val="24"/>
    </w:rPr>
  </w:style>
  <w:style w:type="character" w:styleId="FollowedHyperlink">
    <w:name w:val="FollowedHyperlink"/>
    <w:basedOn w:val="DefaultParagraphFont"/>
    <w:uiPriority w:val="99"/>
    <w:semiHidden/>
    <w:unhideWhenUsed/>
    <w:rsid w:val="006B56D0"/>
    <w:rPr>
      <w:rFonts w:ascii="Arial" w:hAnsi="Arial"/>
      <w:color w:val="646464"/>
      <w:sz w:val="22"/>
      <w:u w:val="single"/>
    </w:rPr>
  </w:style>
  <w:style w:type="character" w:styleId="FootnoteReference">
    <w:name w:val="footnote reference"/>
    <w:basedOn w:val="DefaultParagraphFont"/>
    <w:uiPriority w:val="99"/>
    <w:semiHidden/>
    <w:unhideWhenUsed/>
    <w:rsid w:val="0020056F"/>
    <w:rPr>
      <w:vertAlign w:val="superscript"/>
    </w:rPr>
  </w:style>
  <w:style w:type="paragraph" w:styleId="FootnoteText">
    <w:name w:val="footnote text"/>
    <w:basedOn w:val="Normal"/>
    <w:link w:val="FootnoteTextChar"/>
    <w:uiPriority w:val="99"/>
    <w:semiHidden/>
    <w:unhideWhenUsed/>
    <w:qFormat/>
    <w:rsid w:val="0020056F"/>
    <w:pPr>
      <w:widowControl w:val="0"/>
      <w:spacing w:after="0" w:line="240" w:lineRule="auto"/>
    </w:pPr>
    <w:rPr>
      <w:rFonts w:ascii="Arial" w:eastAsia="Calibri" w:hAnsi="Arial"/>
      <w:spacing w:val="-2"/>
      <w:sz w:val="20"/>
      <w:szCs w:val="20"/>
    </w:rPr>
  </w:style>
  <w:style w:type="character" w:customStyle="1" w:styleId="FootnoteTextChar">
    <w:name w:val="Footnote Text Char"/>
    <w:basedOn w:val="DefaultParagraphFont"/>
    <w:link w:val="FootnoteText"/>
    <w:uiPriority w:val="99"/>
    <w:semiHidden/>
    <w:rsid w:val="0020056F"/>
    <w:rPr>
      <w:rFonts w:ascii="Arial" w:eastAsia="Calibri" w:hAnsi="Arial"/>
      <w:spacing w:val="-2"/>
      <w:sz w:val="20"/>
      <w:szCs w:val="20"/>
    </w:rPr>
  </w:style>
  <w:style w:type="table" w:styleId="LightShading-Accent6">
    <w:name w:val="Light Shading Accent 6"/>
    <w:basedOn w:val="TableNormal"/>
    <w:uiPriority w:val="60"/>
    <w:rsid w:val="0020056F"/>
    <w:pPr>
      <w:spacing w:after="0" w:line="240" w:lineRule="auto"/>
    </w:pPr>
    <w:rPr>
      <w:rFonts w:asciiTheme="minorHAnsi" w:hAnsiTheme="minorHAnsi"/>
      <w:color w:val="9B8ECA" w:themeColor="accent6" w:themeShade="BF"/>
      <w:lang w:eastAsia="en-AU"/>
    </w:rPr>
    <w:tblPr>
      <w:tblStyleRowBandSize w:val="1"/>
      <w:tblStyleColBandSize w:val="1"/>
      <w:tblBorders>
        <w:top w:val="single" w:sz="8" w:space="0" w:color="E1DDEF" w:themeColor="accent6"/>
        <w:bottom w:val="single" w:sz="8" w:space="0" w:color="E1DDEF" w:themeColor="accent6"/>
      </w:tblBorders>
    </w:tblPr>
    <w:tblStylePr w:type="firstRow">
      <w:pPr>
        <w:spacing w:before="0" w:after="0" w:line="240" w:lineRule="auto"/>
      </w:pPr>
      <w:rPr>
        <w:b/>
        <w:bCs/>
      </w:rPr>
      <w:tblPr/>
      <w:tcPr>
        <w:tcBorders>
          <w:top w:val="single" w:sz="8" w:space="0" w:color="E1DDEF" w:themeColor="accent6"/>
          <w:left w:val="nil"/>
          <w:bottom w:val="single" w:sz="8" w:space="0" w:color="E1DDEF" w:themeColor="accent6"/>
          <w:right w:val="nil"/>
          <w:insideH w:val="nil"/>
          <w:insideV w:val="nil"/>
        </w:tcBorders>
      </w:tcPr>
    </w:tblStylePr>
    <w:tblStylePr w:type="lastRow">
      <w:pPr>
        <w:spacing w:before="0" w:after="0" w:line="240" w:lineRule="auto"/>
      </w:pPr>
      <w:rPr>
        <w:b/>
        <w:bCs/>
      </w:rPr>
      <w:tblPr/>
      <w:tcPr>
        <w:tcBorders>
          <w:top w:val="single" w:sz="8" w:space="0" w:color="E1DDEF" w:themeColor="accent6"/>
          <w:left w:val="nil"/>
          <w:bottom w:val="single" w:sz="8" w:space="0" w:color="E1DDE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B" w:themeFill="accent6" w:themeFillTint="3F"/>
      </w:tcPr>
    </w:tblStylePr>
    <w:tblStylePr w:type="band1Horz">
      <w:tblPr/>
      <w:tcPr>
        <w:tcBorders>
          <w:left w:val="nil"/>
          <w:right w:val="nil"/>
          <w:insideH w:val="nil"/>
          <w:insideV w:val="nil"/>
        </w:tcBorders>
        <w:shd w:val="clear" w:color="auto" w:fill="F7F6FB" w:themeFill="accent6" w:themeFillTint="3F"/>
      </w:tcPr>
    </w:tblStylePr>
  </w:style>
  <w:style w:type="table" w:customStyle="1" w:styleId="NESATable">
    <w:name w:val="NESA Table"/>
    <w:basedOn w:val="TableNormal"/>
    <w:uiPriority w:val="99"/>
    <w:rsid w:val="0020056F"/>
    <w:pPr>
      <w:spacing w:after="0" w:line="240" w:lineRule="auto"/>
      <w:ind w:left="40" w:right="40"/>
    </w:pPr>
    <w:rPr>
      <w:rFonts w:ascii="Arial" w:hAnsi="Arial"/>
      <w:sz w:val="20"/>
      <w:lang w:eastAsia="en-AU"/>
    </w:rPr>
    <w:tblPr>
      <w:tblBorders>
        <w:top w:val="single" w:sz="4" w:space="0" w:color="041E42"/>
        <w:left w:val="single" w:sz="4" w:space="0" w:color="041E42"/>
        <w:bottom w:val="single" w:sz="4" w:space="0" w:color="041E42"/>
        <w:right w:val="single" w:sz="4" w:space="0" w:color="041E42"/>
        <w:insideH w:val="single" w:sz="4" w:space="0" w:color="041E42"/>
        <w:insideV w:val="single" w:sz="4" w:space="0" w:color="041E42"/>
      </w:tblBorders>
      <w:tblCellMar>
        <w:top w:w="113" w:type="dxa"/>
        <w:left w:w="113" w:type="dxa"/>
        <w:bottom w:w="57" w:type="dxa"/>
        <w:right w:w="113" w:type="dxa"/>
      </w:tblCellMar>
    </w:tblPr>
    <w:trPr>
      <w:cantSplit/>
    </w:trPr>
    <w:tblStylePr w:type="firstRow">
      <w:pPr>
        <w:widowControl/>
        <w:wordWrap/>
      </w:pPr>
      <w:rPr>
        <w:rFonts w:ascii="Arial" w:hAnsi="Arial"/>
        <w:b/>
      </w:rPr>
      <w:tblPr/>
      <w:tcPr>
        <w:shd w:val="clear" w:color="auto" w:fill="041E42"/>
      </w:tcPr>
    </w:tblStylePr>
    <w:tblStylePr w:type="firstCol">
      <w:rPr>
        <w:b w:val="0"/>
      </w:rPr>
    </w:tblStylePr>
  </w:style>
  <w:style w:type="paragraph" w:customStyle="1" w:styleId="Organisationname">
    <w:name w:val="Organisation name"/>
    <w:basedOn w:val="Normal"/>
    <w:uiPriority w:val="40"/>
    <w:semiHidden/>
    <w:qFormat/>
    <w:rsid w:val="0020056F"/>
    <w:pPr>
      <w:widowControl w:val="0"/>
      <w:tabs>
        <w:tab w:val="right" w:pos="8931"/>
      </w:tabs>
      <w:spacing w:after="0"/>
    </w:pPr>
    <w:rPr>
      <w:rFonts w:ascii="Arial" w:eastAsia="Calibri" w:hAnsi="Arial"/>
      <w:b/>
      <w:color w:val="041E42"/>
      <w:spacing w:val="-2"/>
      <w:position w:val="30"/>
      <w:sz w:val="28"/>
      <w:szCs w:val="28"/>
    </w:rPr>
  </w:style>
  <w:style w:type="character" w:styleId="PageNumber">
    <w:name w:val="page number"/>
    <w:basedOn w:val="DefaultParagraphFont"/>
    <w:uiPriority w:val="99"/>
    <w:semiHidden/>
    <w:unhideWhenUsed/>
    <w:rsid w:val="0020056F"/>
  </w:style>
  <w:style w:type="character" w:styleId="PlaceholderText">
    <w:name w:val="Placeholder Text"/>
    <w:basedOn w:val="DefaultParagraphFont"/>
    <w:uiPriority w:val="99"/>
    <w:semiHidden/>
    <w:rsid w:val="0020056F"/>
    <w:rPr>
      <w:color w:val="808080"/>
    </w:rPr>
  </w:style>
  <w:style w:type="table" w:customStyle="1" w:styleId="TableGrid3">
    <w:name w:val="Table Grid3"/>
    <w:basedOn w:val="TableNormal"/>
    <w:next w:val="TableGrid"/>
    <w:uiPriority w:val="39"/>
    <w:rsid w:val="0020056F"/>
    <w:pPr>
      <w:spacing w:after="0" w:line="240" w:lineRule="auto"/>
    </w:pPr>
    <w:rPr>
      <w:rFonts w:ascii="Arial" w:eastAsia="Arial" w:hAnsi="Arial" w:cs="Arial"/>
      <w:spacing w:val="-2"/>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yllabustables1">
    <w:name w:val="Syllabus tables1"/>
    <w:basedOn w:val="TableNormal"/>
    <w:next w:val="LightList-Accent4"/>
    <w:uiPriority w:val="61"/>
    <w:rsid w:val="00AA5461"/>
    <w:pPr>
      <w:spacing w:after="0" w:line="240" w:lineRule="auto"/>
    </w:pPr>
    <w:rPr>
      <w:rFonts w:ascii="Arial" w:hAnsi="Arial"/>
      <w:sz w:val="18"/>
    </w:rPr>
    <w:tblPr>
      <w:tblStyleRowBandSize w:val="1"/>
      <w:tblStyleColBandSize w:val="1"/>
      <w:tblBorders>
        <w:top w:val="single" w:sz="8" w:space="0" w:color="9688BE"/>
        <w:left w:val="single" w:sz="8" w:space="0" w:color="9688BE"/>
        <w:bottom w:val="single" w:sz="8" w:space="0" w:color="9688BE"/>
        <w:right w:val="single" w:sz="8" w:space="0" w:color="9688BE"/>
      </w:tblBorders>
    </w:tblPr>
    <w:tblStylePr w:type="firstRow">
      <w:pPr>
        <w:wordWrap/>
        <w:spacing w:beforeLines="0" w:before="40" w:beforeAutospacing="0" w:afterLines="0" w:after="40" w:afterAutospacing="0" w:line="240" w:lineRule="auto"/>
        <w:jc w:val="left"/>
      </w:pPr>
      <w:rPr>
        <w:rFonts w:ascii="Arial" w:hAnsi="Arial"/>
        <w:b/>
        <w:bCs/>
        <w:color w:val="FFFFFF"/>
        <w:sz w:val="20"/>
      </w:rPr>
      <w:tblPr/>
      <w:tcPr>
        <w:shd w:val="clear" w:color="auto" w:fill="9688BE"/>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9688BE"/>
          <w:left w:val="single" w:sz="8" w:space="0" w:color="9688BE"/>
          <w:bottom w:val="single" w:sz="8" w:space="0" w:color="9688BE"/>
          <w:right w:val="single" w:sz="8" w:space="0" w:color="9688BE"/>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9688BE"/>
          <w:left w:val="single" w:sz="8" w:space="0" w:color="9688BE"/>
          <w:bottom w:val="single" w:sz="8" w:space="0" w:color="9688BE"/>
          <w:right w:val="single" w:sz="8" w:space="0" w:color="9688BE"/>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9688BE"/>
          <w:left w:val="single" w:sz="8" w:space="0" w:color="9688BE"/>
          <w:bottom w:val="single" w:sz="8" w:space="0" w:color="9688BE"/>
          <w:right w:val="single" w:sz="8" w:space="0" w:color="9688BE"/>
        </w:tcBorders>
      </w:tcPr>
    </w:tblStylePr>
    <w:tblStylePr w:type="band2Horz">
      <w:pPr>
        <w:wordWrap/>
        <w:spacing w:beforeLines="0" w:before="40" w:beforeAutospacing="0" w:afterLines="0" w:after="40" w:afterAutospacing="0" w:line="240" w:lineRule="auto"/>
        <w:jc w:val="left"/>
      </w:pPr>
    </w:tblStylePr>
  </w:style>
  <w:style w:type="paragraph" w:customStyle="1" w:styleId="SyllabusTitle1">
    <w:name w:val="Syllabus Title 1"/>
    <w:basedOn w:val="Normal"/>
    <w:link w:val="SyllabusTitle1Char"/>
    <w:rsid w:val="001F5595"/>
    <w:pPr>
      <w:widowControl w:val="0"/>
      <w:pBdr>
        <w:bottom w:val="single" w:sz="8" w:space="4" w:color="46328C" w:themeColor="accent1"/>
      </w:pBdr>
      <w:spacing w:before="11000" w:after="0" w:line="240" w:lineRule="auto"/>
      <w:contextualSpacing/>
    </w:pPr>
    <w:rPr>
      <w:rFonts w:eastAsiaTheme="majorEastAsia" w:cstheme="majorBidi"/>
      <w:b/>
      <w:smallCaps/>
      <w:spacing w:val="5"/>
      <w:kern w:val="28"/>
      <w:sz w:val="60"/>
      <w:szCs w:val="52"/>
    </w:rPr>
  </w:style>
  <w:style w:type="character" w:customStyle="1" w:styleId="SyllabusTitle1Char">
    <w:name w:val="Syllabus Title 1 Char"/>
    <w:basedOn w:val="DefaultParagraphFont"/>
    <w:link w:val="SyllabusTitle1"/>
    <w:rsid w:val="001F5595"/>
    <w:rPr>
      <w:rFonts w:eastAsiaTheme="majorEastAsia" w:cstheme="majorBidi"/>
      <w:b/>
      <w:smallCaps/>
      <w:spacing w:val="5"/>
      <w:kern w:val="28"/>
      <w:sz w:val="60"/>
      <w:szCs w:val="52"/>
    </w:rPr>
  </w:style>
  <w:style w:type="paragraph" w:customStyle="1" w:styleId="SyllabusTitle2">
    <w:name w:val="Syllabus Title 2"/>
    <w:basedOn w:val="Normal"/>
    <w:rsid w:val="001F5595"/>
    <w:pPr>
      <w:widowControl w:val="0"/>
      <w:spacing w:before="120" w:after="0" w:line="240" w:lineRule="auto"/>
    </w:pPr>
    <w:rPr>
      <w:rFonts w:ascii="Calibri Light" w:hAnsi="Calibri Light"/>
      <w:b/>
      <w:sz w:val="40"/>
    </w:rPr>
  </w:style>
  <w:style w:type="paragraph" w:customStyle="1" w:styleId="SyllabusTitle3">
    <w:name w:val="Syllabus Title 3"/>
    <w:basedOn w:val="Normal"/>
    <w:link w:val="SyllabusTitle3Char"/>
    <w:rsid w:val="001F5595"/>
    <w:pPr>
      <w:widowControl w:val="0"/>
      <w:spacing w:after="0" w:line="240" w:lineRule="auto"/>
    </w:pPr>
    <w:rPr>
      <w:b/>
      <w:color w:val="9688BE" w:themeColor="background2"/>
      <w:sz w:val="40"/>
      <w14:textFill>
        <w14:solidFill>
          <w14:schemeClr w14:val="bg2">
            <w14:lumMod w14:val="75000"/>
            <w14:lumMod w14:val="75000"/>
            <w14:lumMod w14:val="75000"/>
          </w14:schemeClr>
        </w14:solidFill>
      </w14:textFill>
    </w:rPr>
  </w:style>
  <w:style w:type="character" w:customStyle="1" w:styleId="SyllabusTitle3Char">
    <w:name w:val="Syllabus Title 3 Char"/>
    <w:basedOn w:val="DefaultParagraphFont"/>
    <w:link w:val="SyllabusTitle3"/>
    <w:rsid w:val="001F5595"/>
    <w:rPr>
      <w:b/>
      <w:color w:val="9688BE" w:themeColor="background2"/>
      <w:sz w:val="40"/>
      <w14:textFill>
        <w14:solidFill>
          <w14:schemeClr w14:val="bg2">
            <w14:lumMod w14:val="75000"/>
            <w14:lumMod w14:val="75000"/>
            <w14:lumMod w14:val="75000"/>
          </w14:schemeClr>
        </w14:solidFill>
      </w14:textFill>
    </w:rPr>
  </w:style>
  <w:style w:type="paragraph" w:customStyle="1" w:styleId="Headerodd">
    <w:name w:val="Header odd"/>
    <w:basedOn w:val="Normal"/>
    <w:qFormat/>
    <w:rsid w:val="00466908"/>
    <w:pPr>
      <w:pBdr>
        <w:bottom w:val="single" w:sz="8" w:space="1" w:color="5C815C"/>
      </w:pBdr>
      <w:spacing w:line="240" w:lineRule="auto"/>
      <w:ind w:left="9356" w:right="-1134"/>
    </w:pPr>
    <w:rPr>
      <w:rFonts w:cs="Calibri"/>
      <w:b/>
      <w:color w:val="46328C"/>
      <w:sz w:val="36"/>
      <w:szCs w:val="24"/>
      <w:lang w:eastAsia="en-AU"/>
    </w:rPr>
  </w:style>
  <w:style w:type="paragraph" w:customStyle="1" w:styleId="SyllabusHeading3">
    <w:name w:val="Syllabus Heading 3"/>
    <w:basedOn w:val="Normal"/>
    <w:qFormat/>
    <w:rsid w:val="005B5F7E"/>
    <w:pPr>
      <w:spacing w:before="120"/>
      <w:outlineLvl w:val="2"/>
    </w:pPr>
    <w:rPr>
      <w:rFonts w:asciiTheme="minorHAnsi" w:hAnsiTheme="minorHAnsi"/>
      <w:b/>
      <w:color w:val="595959" w:themeColor="text1" w:themeTint="A6"/>
      <w:sz w:val="28"/>
    </w:rPr>
  </w:style>
  <w:style w:type="paragraph" w:customStyle="1" w:styleId="SyllabusListParagraph">
    <w:name w:val="Syllabus List Paragraph"/>
    <w:basedOn w:val="ListParagraph"/>
    <w:qFormat/>
    <w:rsid w:val="008417C1"/>
    <w:pPr>
      <w:numPr>
        <w:numId w:val="25"/>
      </w:numPr>
      <w:contextualSpacing w:val="0"/>
    </w:pPr>
    <w:rPr>
      <w:rFonts w:asciiTheme="minorHAnsi" w:hAnsiTheme="minorHAnsi"/>
      <w:sz w:val="22"/>
      <w:szCs w:val="20"/>
    </w:rPr>
  </w:style>
  <w:style w:type="paragraph" w:customStyle="1" w:styleId="SyllabusHeading1">
    <w:name w:val="Syllabus Heading 1"/>
    <w:basedOn w:val="Normal"/>
    <w:rsid w:val="006B56D0"/>
    <w:pPr>
      <w:outlineLvl w:val="0"/>
    </w:pPr>
    <w:rPr>
      <w:rFonts w:asciiTheme="minorHAnsi" w:hAnsiTheme="minorHAnsi"/>
      <w:b/>
      <w:color w:val="342568" w:themeColor="accent1" w:themeShade="BF"/>
      <w:sz w:val="40"/>
    </w:rPr>
  </w:style>
  <w:style w:type="paragraph" w:customStyle="1" w:styleId="SyllabusHeading2">
    <w:name w:val="Syllabus Heading 2"/>
    <w:basedOn w:val="Normal"/>
    <w:rsid w:val="006B56D0"/>
    <w:pPr>
      <w:spacing w:before="240"/>
      <w:outlineLvl w:val="1"/>
    </w:pPr>
    <w:rPr>
      <w:rFonts w:asciiTheme="minorHAnsi" w:hAnsiTheme="minorHAnsi"/>
      <w:b/>
      <w:color w:val="595959" w:themeColor="text1" w:themeTint="A6"/>
      <w:sz w:val="32"/>
    </w:rPr>
  </w:style>
  <w:style w:type="paragraph" w:customStyle="1" w:styleId="Headereven">
    <w:name w:val="Header even"/>
    <w:basedOn w:val="Normal"/>
    <w:qFormat/>
    <w:rsid w:val="005B5F7E"/>
    <w:pPr>
      <w:pBdr>
        <w:bottom w:val="single" w:sz="8" w:space="1" w:color="5C815C"/>
      </w:pBdr>
      <w:spacing w:line="240" w:lineRule="auto"/>
      <w:ind w:left="-1134" w:right="9356"/>
      <w:jc w:val="right"/>
    </w:pPr>
    <w:rPr>
      <w:rFonts w:asciiTheme="minorHAnsi" w:hAnsiTheme="minorHAnsi" w:cs="Times New Roman"/>
      <w:b/>
      <w:color w:val="46328C"/>
      <w:sz w:val="36"/>
      <w:lang w:eastAsia="en-AU"/>
    </w:rPr>
  </w:style>
  <w:style w:type="paragraph" w:customStyle="1" w:styleId="SyllabusHeading4">
    <w:name w:val="Syllabus Heading 4"/>
    <w:basedOn w:val="Normal"/>
    <w:qFormat/>
    <w:rsid w:val="00F0023E"/>
    <w:pPr>
      <w:spacing w:before="120"/>
      <w:outlineLvl w:val="3"/>
    </w:pPr>
    <w:rPr>
      <w:rFonts w:asciiTheme="minorHAnsi" w:eastAsiaTheme="minorHAnsi" w:hAnsiTheme="minorHAnsi" w:cs="Calibri"/>
      <w:b/>
      <w:sz w:val="24"/>
      <w:lang w:eastAsia="en-AU"/>
    </w:rPr>
  </w:style>
  <w:style w:type="paragraph" w:customStyle="1" w:styleId="Footereven">
    <w:name w:val="Footer even"/>
    <w:basedOn w:val="Normal"/>
    <w:qFormat/>
    <w:rsid w:val="00EB2FD3"/>
    <w:pPr>
      <w:pBdr>
        <w:top w:val="single" w:sz="4" w:space="4" w:color="5C815C"/>
      </w:pBdr>
      <w:spacing w:after="0" w:line="240" w:lineRule="auto"/>
    </w:pPr>
    <w:rPr>
      <w:rFonts w:asciiTheme="minorHAnsi" w:hAnsiTheme="minorHAnsi" w:cs="Times New Roman"/>
      <w:b/>
      <w:noProof/>
      <w:color w:val="342568"/>
      <w:sz w:val="18"/>
      <w:szCs w:val="18"/>
      <w:lang w:eastAsia="en-AU"/>
    </w:rPr>
  </w:style>
  <w:style w:type="paragraph" w:customStyle="1" w:styleId="Footerodd">
    <w:name w:val="Footer odd"/>
    <w:basedOn w:val="Normal"/>
    <w:qFormat/>
    <w:rsid w:val="00EB2FD3"/>
    <w:pPr>
      <w:pBdr>
        <w:top w:val="single" w:sz="4" w:space="4" w:color="5C815C"/>
      </w:pBdr>
      <w:spacing w:after="0" w:line="240" w:lineRule="auto"/>
      <w:jc w:val="right"/>
    </w:pPr>
    <w:rPr>
      <w:rFonts w:asciiTheme="minorHAnsi" w:hAnsiTheme="minorHAnsi" w:cs="Times New Roman"/>
      <w:b/>
      <w:noProof/>
      <w:color w:val="342568"/>
      <w:sz w:val="18"/>
      <w:szCs w:val="18"/>
      <w:lang w:eastAsia="en-AU"/>
    </w:rPr>
  </w:style>
  <w:style w:type="paragraph" w:customStyle="1" w:styleId="SyllabusAppendixHeading1">
    <w:name w:val="Syllabus Appendix Heading 1"/>
    <w:basedOn w:val="SyllabusHeading1"/>
    <w:link w:val="SyllabusAppendixHeading1Char"/>
    <w:qFormat/>
    <w:rsid w:val="00D60D75"/>
    <w:rPr>
      <w:rFonts w:eastAsiaTheme="majorEastAsia" w:cstheme="majorBidi"/>
      <w:szCs w:val="28"/>
    </w:rPr>
  </w:style>
  <w:style w:type="character" w:customStyle="1" w:styleId="SyllabusAppendixHeading1Char">
    <w:name w:val="Syllabus Appendix Heading 1 Char"/>
    <w:basedOn w:val="Heading1Char"/>
    <w:link w:val="SyllabusAppendixHeading1"/>
    <w:rsid w:val="00D60D75"/>
    <w:rPr>
      <w:rFonts w:asciiTheme="minorHAnsi" w:eastAsiaTheme="majorEastAsia" w:hAnsiTheme="minorHAnsi" w:cstheme="majorBidi"/>
      <w:b/>
      <w:bCs w:val="0"/>
      <w:color w:val="342568" w:themeColor="accent1" w:themeShade="BF"/>
      <w:sz w:val="40"/>
      <w:szCs w:val="2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Revision">
    <w:name w:val="Revision"/>
    <w:hidden/>
    <w:uiPriority w:val="99"/>
    <w:semiHidden/>
    <w:rsid w:val="00633F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36231">
      <w:bodyDiv w:val="1"/>
      <w:marLeft w:val="0"/>
      <w:marRight w:val="0"/>
      <w:marTop w:val="0"/>
      <w:marBottom w:val="0"/>
      <w:divBdr>
        <w:top w:val="none" w:sz="0" w:space="0" w:color="auto"/>
        <w:left w:val="none" w:sz="0" w:space="0" w:color="auto"/>
        <w:bottom w:val="none" w:sz="0" w:space="0" w:color="auto"/>
        <w:right w:val="none" w:sz="0" w:space="0" w:color="auto"/>
      </w:divBdr>
    </w:div>
    <w:div w:id="249047762">
      <w:bodyDiv w:val="1"/>
      <w:marLeft w:val="0"/>
      <w:marRight w:val="0"/>
      <w:marTop w:val="0"/>
      <w:marBottom w:val="0"/>
      <w:divBdr>
        <w:top w:val="none" w:sz="0" w:space="0" w:color="auto"/>
        <w:left w:val="none" w:sz="0" w:space="0" w:color="auto"/>
        <w:bottom w:val="none" w:sz="0" w:space="0" w:color="auto"/>
        <w:right w:val="none" w:sz="0" w:space="0" w:color="auto"/>
      </w:divBdr>
    </w:div>
    <w:div w:id="667100819">
      <w:bodyDiv w:val="1"/>
      <w:marLeft w:val="0"/>
      <w:marRight w:val="0"/>
      <w:marTop w:val="0"/>
      <w:marBottom w:val="0"/>
      <w:divBdr>
        <w:top w:val="none" w:sz="0" w:space="0" w:color="auto"/>
        <w:left w:val="none" w:sz="0" w:space="0" w:color="auto"/>
        <w:bottom w:val="none" w:sz="0" w:space="0" w:color="auto"/>
        <w:right w:val="none" w:sz="0" w:space="0" w:color="auto"/>
      </w:divBdr>
    </w:div>
    <w:div w:id="673805150">
      <w:bodyDiv w:val="1"/>
      <w:marLeft w:val="0"/>
      <w:marRight w:val="0"/>
      <w:marTop w:val="0"/>
      <w:marBottom w:val="0"/>
      <w:divBdr>
        <w:top w:val="none" w:sz="0" w:space="0" w:color="auto"/>
        <w:left w:val="none" w:sz="0" w:space="0" w:color="auto"/>
        <w:bottom w:val="none" w:sz="0" w:space="0" w:color="auto"/>
        <w:right w:val="none" w:sz="0" w:space="0" w:color="auto"/>
      </w:divBdr>
    </w:div>
    <w:div w:id="679426702">
      <w:bodyDiv w:val="1"/>
      <w:marLeft w:val="0"/>
      <w:marRight w:val="0"/>
      <w:marTop w:val="0"/>
      <w:marBottom w:val="0"/>
      <w:divBdr>
        <w:top w:val="none" w:sz="0" w:space="0" w:color="auto"/>
        <w:left w:val="none" w:sz="0" w:space="0" w:color="auto"/>
        <w:bottom w:val="none" w:sz="0" w:space="0" w:color="auto"/>
        <w:right w:val="none" w:sz="0" w:space="0" w:color="auto"/>
      </w:divBdr>
    </w:div>
    <w:div w:id="719136869">
      <w:bodyDiv w:val="1"/>
      <w:marLeft w:val="0"/>
      <w:marRight w:val="0"/>
      <w:marTop w:val="0"/>
      <w:marBottom w:val="0"/>
      <w:divBdr>
        <w:top w:val="none" w:sz="0" w:space="0" w:color="auto"/>
        <w:left w:val="none" w:sz="0" w:space="0" w:color="auto"/>
        <w:bottom w:val="none" w:sz="0" w:space="0" w:color="auto"/>
        <w:right w:val="none" w:sz="0" w:space="0" w:color="auto"/>
      </w:divBdr>
    </w:div>
    <w:div w:id="791678669">
      <w:bodyDiv w:val="1"/>
      <w:marLeft w:val="0"/>
      <w:marRight w:val="0"/>
      <w:marTop w:val="0"/>
      <w:marBottom w:val="0"/>
      <w:divBdr>
        <w:top w:val="none" w:sz="0" w:space="0" w:color="auto"/>
        <w:left w:val="none" w:sz="0" w:space="0" w:color="auto"/>
        <w:bottom w:val="none" w:sz="0" w:space="0" w:color="auto"/>
        <w:right w:val="none" w:sz="0" w:space="0" w:color="auto"/>
      </w:divBdr>
    </w:div>
    <w:div w:id="883903273">
      <w:bodyDiv w:val="1"/>
      <w:marLeft w:val="0"/>
      <w:marRight w:val="0"/>
      <w:marTop w:val="0"/>
      <w:marBottom w:val="0"/>
      <w:divBdr>
        <w:top w:val="none" w:sz="0" w:space="0" w:color="auto"/>
        <w:left w:val="none" w:sz="0" w:space="0" w:color="auto"/>
        <w:bottom w:val="none" w:sz="0" w:space="0" w:color="auto"/>
        <w:right w:val="none" w:sz="0" w:space="0" w:color="auto"/>
      </w:divBdr>
    </w:div>
    <w:div w:id="889918108">
      <w:bodyDiv w:val="1"/>
      <w:marLeft w:val="0"/>
      <w:marRight w:val="0"/>
      <w:marTop w:val="0"/>
      <w:marBottom w:val="0"/>
      <w:divBdr>
        <w:top w:val="none" w:sz="0" w:space="0" w:color="auto"/>
        <w:left w:val="none" w:sz="0" w:space="0" w:color="auto"/>
        <w:bottom w:val="none" w:sz="0" w:space="0" w:color="auto"/>
        <w:right w:val="none" w:sz="0" w:space="0" w:color="auto"/>
      </w:divBdr>
    </w:div>
    <w:div w:id="1049494291">
      <w:bodyDiv w:val="1"/>
      <w:marLeft w:val="0"/>
      <w:marRight w:val="0"/>
      <w:marTop w:val="0"/>
      <w:marBottom w:val="0"/>
      <w:divBdr>
        <w:top w:val="none" w:sz="0" w:space="0" w:color="auto"/>
        <w:left w:val="none" w:sz="0" w:space="0" w:color="auto"/>
        <w:bottom w:val="none" w:sz="0" w:space="0" w:color="auto"/>
        <w:right w:val="none" w:sz="0" w:space="0" w:color="auto"/>
      </w:divBdr>
    </w:div>
    <w:div w:id="1161503550">
      <w:bodyDiv w:val="1"/>
      <w:marLeft w:val="0"/>
      <w:marRight w:val="0"/>
      <w:marTop w:val="0"/>
      <w:marBottom w:val="0"/>
      <w:divBdr>
        <w:top w:val="none" w:sz="0" w:space="0" w:color="auto"/>
        <w:left w:val="none" w:sz="0" w:space="0" w:color="auto"/>
        <w:bottom w:val="none" w:sz="0" w:space="0" w:color="auto"/>
        <w:right w:val="none" w:sz="0" w:space="0" w:color="auto"/>
      </w:divBdr>
    </w:div>
    <w:div w:id="1178545677">
      <w:bodyDiv w:val="1"/>
      <w:marLeft w:val="0"/>
      <w:marRight w:val="0"/>
      <w:marTop w:val="0"/>
      <w:marBottom w:val="0"/>
      <w:divBdr>
        <w:top w:val="none" w:sz="0" w:space="0" w:color="auto"/>
        <w:left w:val="none" w:sz="0" w:space="0" w:color="auto"/>
        <w:bottom w:val="none" w:sz="0" w:space="0" w:color="auto"/>
        <w:right w:val="none" w:sz="0" w:space="0" w:color="auto"/>
      </w:divBdr>
    </w:div>
    <w:div w:id="1195196775">
      <w:bodyDiv w:val="1"/>
      <w:marLeft w:val="0"/>
      <w:marRight w:val="0"/>
      <w:marTop w:val="0"/>
      <w:marBottom w:val="0"/>
      <w:divBdr>
        <w:top w:val="none" w:sz="0" w:space="0" w:color="auto"/>
        <w:left w:val="none" w:sz="0" w:space="0" w:color="auto"/>
        <w:bottom w:val="none" w:sz="0" w:space="0" w:color="auto"/>
        <w:right w:val="none" w:sz="0" w:space="0" w:color="auto"/>
      </w:divBdr>
    </w:div>
    <w:div w:id="1234966524">
      <w:bodyDiv w:val="1"/>
      <w:marLeft w:val="0"/>
      <w:marRight w:val="0"/>
      <w:marTop w:val="0"/>
      <w:marBottom w:val="0"/>
      <w:divBdr>
        <w:top w:val="none" w:sz="0" w:space="0" w:color="auto"/>
        <w:left w:val="none" w:sz="0" w:space="0" w:color="auto"/>
        <w:bottom w:val="none" w:sz="0" w:space="0" w:color="auto"/>
        <w:right w:val="none" w:sz="0" w:space="0" w:color="auto"/>
      </w:divBdr>
    </w:div>
    <w:div w:id="1286079237">
      <w:bodyDiv w:val="1"/>
      <w:marLeft w:val="0"/>
      <w:marRight w:val="0"/>
      <w:marTop w:val="0"/>
      <w:marBottom w:val="0"/>
      <w:divBdr>
        <w:top w:val="none" w:sz="0" w:space="0" w:color="auto"/>
        <w:left w:val="none" w:sz="0" w:space="0" w:color="auto"/>
        <w:bottom w:val="none" w:sz="0" w:space="0" w:color="auto"/>
        <w:right w:val="none" w:sz="0" w:space="0" w:color="auto"/>
      </w:divBdr>
    </w:div>
    <w:div w:id="1574464412">
      <w:bodyDiv w:val="1"/>
      <w:marLeft w:val="0"/>
      <w:marRight w:val="0"/>
      <w:marTop w:val="0"/>
      <w:marBottom w:val="0"/>
      <w:divBdr>
        <w:top w:val="none" w:sz="0" w:space="0" w:color="auto"/>
        <w:left w:val="none" w:sz="0" w:space="0" w:color="auto"/>
        <w:bottom w:val="none" w:sz="0" w:space="0" w:color="auto"/>
        <w:right w:val="none" w:sz="0" w:space="0" w:color="auto"/>
      </w:divBdr>
    </w:div>
    <w:div w:id="1792628384">
      <w:bodyDiv w:val="1"/>
      <w:marLeft w:val="0"/>
      <w:marRight w:val="0"/>
      <w:marTop w:val="0"/>
      <w:marBottom w:val="0"/>
      <w:divBdr>
        <w:top w:val="none" w:sz="0" w:space="0" w:color="auto"/>
        <w:left w:val="none" w:sz="0" w:space="0" w:color="auto"/>
        <w:bottom w:val="none" w:sz="0" w:space="0" w:color="auto"/>
        <w:right w:val="none" w:sz="0" w:space="0" w:color="auto"/>
      </w:divBdr>
    </w:div>
    <w:div w:id="1846171255">
      <w:bodyDiv w:val="1"/>
      <w:marLeft w:val="0"/>
      <w:marRight w:val="0"/>
      <w:marTop w:val="0"/>
      <w:marBottom w:val="0"/>
      <w:divBdr>
        <w:top w:val="none" w:sz="0" w:space="0" w:color="auto"/>
        <w:left w:val="none" w:sz="0" w:space="0" w:color="auto"/>
        <w:bottom w:val="none" w:sz="0" w:space="0" w:color="auto"/>
        <w:right w:val="none" w:sz="0" w:space="0" w:color="auto"/>
      </w:divBdr>
    </w:div>
    <w:div w:id="206015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ab-ed.nesa.nsw.edu.au/principles-and-protocol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www.scsa.wa.edu.a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creativecommons.org/licenses/by/4.0/" TargetMode="External"/><Relationship Id="rId23"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hinese">
      <a:majorFont>
        <a:latin typeface="Calibri"/>
        <a:ea typeface="SimSun"/>
        <a:cs typeface="Malgun Gothic Semilight"/>
      </a:majorFont>
      <a:minorFont>
        <a:latin typeface="Calibri"/>
        <a:ea typeface="SimSun"/>
        <a:cs typeface="Malgun Gothic Semiligh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E5F41-2C95-4A8B-90DD-5E1C3E705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60</Pages>
  <Words>19677</Words>
  <Characters>82738</Characters>
  <Application>Microsoft Office Word</Application>
  <DocSecurity>0</DocSecurity>
  <Lines>689</Lines>
  <Paragraphs>204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102211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Calvert</dc:creator>
  <cp:keywords/>
  <dc:description/>
  <cp:lastModifiedBy>Jenna Khor</cp:lastModifiedBy>
  <cp:revision>54</cp:revision>
  <cp:lastPrinted>2024-05-28T03:00:00Z</cp:lastPrinted>
  <dcterms:created xsi:type="dcterms:W3CDTF">2024-02-23T04:18:00Z</dcterms:created>
  <dcterms:modified xsi:type="dcterms:W3CDTF">2024-05-28T03:00:00Z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3357ba81a2542f7d27b30858db2c069eadfc46772bdf7a555b6e5bf59a2368ab</vt:lpwstr>
  </property>
</Properties>
</file>