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B5" w:rsidRPr="00A71521" w:rsidRDefault="00D05FB5" w:rsidP="00D05FB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75648" behindDoc="1" locked="1" layoutInCell="1" allowOverlap="1" wp14:anchorId="3C3C04A6" wp14:editId="658B20CE">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D05FB5" w:rsidRDefault="003C4A6B" w:rsidP="00D05FB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Physical Education Studies</w:t>
      </w:r>
    </w:p>
    <w:p w:rsidR="00D05FB5" w:rsidRPr="00A9568B" w:rsidRDefault="00401538" w:rsidP="00A9568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D05FB5">
        <w:rPr>
          <w:rFonts w:ascii="Franklin Gothic Medium" w:hAnsi="Franklin Gothic Medium"/>
          <w:smallCaps/>
          <w:color w:val="5F497A"/>
          <w:sz w:val="28"/>
          <w:szCs w:val="28"/>
          <w:lang w:eastAsia="x-none"/>
        </w:rPr>
        <w:t xml:space="preserve"> Year 1</w:t>
      </w:r>
      <w:r w:rsidR="009F3715">
        <w:rPr>
          <w:rFonts w:ascii="Franklin Gothic Medium" w:hAnsi="Franklin Gothic Medium"/>
          <w:smallCaps/>
          <w:color w:val="5F497A"/>
          <w:sz w:val="28"/>
          <w:szCs w:val="28"/>
          <w:lang w:eastAsia="x-none"/>
        </w:rPr>
        <w:t>2</w:t>
      </w:r>
    </w:p>
    <w:p w:rsidR="00D05FB5" w:rsidRPr="0025174E" w:rsidRDefault="00D05FB5" w:rsidP="00D05FB5">
      <w:pPr>
        <w:spacing w:before="10000" w:after="80" w:line="264" w:lineRule="auto"/>
        <w:jc w:val="both"/>
        <w:rPr>
          <w:b/>
          <w:sz w:val="16"/>
        </w:rPr>
      </w:pPr>
    </w:p>
    <w:p w:rsidR="00D05FB5" w:rsidRPr="0025174E" w:rsidRDefault="00D05FB5" w:rsidP="00D05FB5">
      <w:pPr>
        <w:spacing w:before="10000" w:after="80" w:line="264" w:lineRule="auto"/>
        <w:jc w:val="both"/>
        <w:rPr>
          <w:rFonts w:ascii="Calibri" w:hAnsi="Calibri"/>
          <w:b/>
          <w:sz w:val="16"/>
        </w:rPr>
      </w:pPr>
      <w:r w:rsidRPr="0025174E">
        <w:rPr>
          <w:rFonts w:ascii="Calibri" w:hAnsi="Calibri"/>
          <w:b/>
          <w:sz w:val="16"/>
        </w:rPr>
        <w:t>Copyright</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 School Curricul</w:t>
      </w:r>
      <w:r w:rsidR="001F5C9C">
        <w:rPr>
          <w:rFonts w:ascii="Calibri" w:hAnsi="Calibri"/>
          <w:sz w:val="16"/>
        </w:rPr>
        <w:t>um and Standards Authority, 201</w:t>
      </w:r>
      <w:r w:rsidR="008D2582">
        <w:rPr>
          <w:rFonts w:ascii="Calibri" w:hAnsi="Calibri"/>
          <w:sz w:val="16"/>
        </w:rPr>
        <w:t>9</w:t>
      </w:r>
    </w:p>
    <w:p w:rsidR="00D05FB5" w:rsidRPr="0025174E" w:rsidRDefault="00D05FB5" w:rsidP="00D05FB5">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05FB5" w:rsidRPr="0025174E" w:rsidRDefault="00D05FB5" w:rsidP="00D05FB5">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31107F" w:rsidRPr="00512DE6" w:rsidRDefault="0031107F"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D05FB5" w:rsidRPr="0025174E" w:rsidRDefault="00D05FB5" w:rsidP="00D05FB5">
      <w:pPr>
        <w:spacing w:after="80" w:line="264" w:lineRule="auto"/>
        <w:jc w:val="both"/>
        <w:rPr>
          <w:rFonts w:ascii="Calibri" w:hAnsi="Calibri"/>
          <w:b/>
          <w:sz w:val="16"/>
        </w:rPr>
      </w:pPr>
      <w:r w:rsidRPr="0025174E">
        <w:rPr>
          <w:rFonts w:ascii="Calibri" w:hAnsi="Calibri"/>
          <w:b/>
          <w:sz w:val="16"/>
        </w:rPr>
        <w:t>Disclaimer</w:t>
      </w:r>
    </w:p>
    <w:p w:rsidR="00D05FB5" w:rsidRPr="0025174E" w:rsidRDefault="00D05FB5" w:rsidP="00D05FB5">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05FB5" w:rsidRPr="0025174E" w:rsidRDefault="00D05FB5" w:rsidP="00D05FB5">
      <w:pPr>
        <w:spacing w:line="264" w:lineRule="auto"/>
        <w:jc w:val="both"/>
        <w:rPr>
          <w:rFonts w:ascii="Calibri" w:hAnsi="Calibri"/>
          <w:sz w:val="16"/>
        </w:rPr>
        <w:sectPr w:rsidR="00D05FB5" w:rsidRPr="0025174E" w:rsidSect="00D05FB5">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sidRPr="00D05FB5">
        <w:rPr>
          <w:rFonts w:ascii="Franklin Gothic Book" w:eastAsia="MS Mincho" w:hAnsi="Franklin Gothic Book" w:cs="Calibri"/>
          <w:color w:val="342568"/>
          <w:sz w:val="28"/>
          <w:szCs w:val="28"/>
          <w:lang w:val="en-GB" w:eastAsia="ja-JP"/>
        </w:rPr>
        <w:lastRenderedPageBreak/>
        <w:t>Sample course outline</w:t>
      </w:r>
    </w:p>
    <w:p w:rsidR="00D05FB5" w:rsidRPr="00D05FB5" w:rsidRDefault="00D05FB5" w:rsidP="00D05FB5">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Physical Education Studies</w:t>
      </w:r>
      <w:r w:rsidRPr="00D05FB5">
        <w:rPr>
          <w:rFonts w:ascii="Franklin Gothic Book" w:eastAsia="MS Mincho" w:hAnsi="Franklin Gothic Book" w:cs="Calibri"/>
          <w:color w:val="342568"/>
          <w:sz w:val="28"/>
          <w:szCs w:val="28"/>
          <w:lang w:val="en-GB" w:eastAsia="ja-JP"/>
        </w:rPr>
        <w:t xml:space="preserve"> – </w:t>
      </w:r>
      <w:r w:rsidR="00401538" w:rsidRPr="00401538">
        <w:rPr>
          <w:rFonts w:ascii="Franklin Gothic Book" w:eastAsia="MS Mincho" w:hAnsi="Franklin Gothic Book" w:cs="Calibri"/>
          <w:color w:val="342568"/>
          <w:sz w:val="28"/>
          <w:szCs w:val="28"/>
          <w:lang w:val="en-GB" w:eastAsia="ja-JP"/>
        </w:rPr>
        <w:t>ATAR</w:t>
      </w:r>
      <w:r w:rsidR="00401538">
        <w:rPr>
          <w:rFonts w:ascii="Franklin Gothic Book" w:eastAsia="MS Mincho" w:hAnsi="Franklin Gothic Book" w:cs="Calibri"/>
          <w:color w:val="342568"/>
          <w:sz w:val="28"/>
          <w:szCs w:val="28"/>
          <w:lang w:val="en-GB" w:eastAsia="ja-JP"/>
        </w:rPr>
        <w:t xml:space="preserve"> </w:t>
      </w:r>
      <w:r w:rsidRPr="00D05FB5">
        <w:rPr>
          <w:rFonts w:ascii="Franklin Gothic Book" w:eastAsia="MS Mincho" w:hAnsi="Franklin Gothic Book" w:cs="Calibri"/>
          <w:color w:val="342568"/>
          <w:sz w:val="28"/>
          <w:szCs w:val="28"/>
          <w:lang w:val="en-GB" w:eastAsia="ja-JP"/>
        </w:rPr>
        <w:t>Year 1</w:t>
      </w:r>
      <w:r w:rsidR="00C455F0">
        <w:rPr>
          <w:rFonts w:ascii="Franklin Gothic Book" w:eastAsia="MS Mincho" w:hAnsi="Franklin Gothic Book" w:cs="Calibri"/>
          <w:color w:val="342568"/>
          <w:sz w:val="28"/>
          <w:szCs w:val="28"/>
          <w:lang w:val="en-GB" w:eastAsia="ja-JP"/>
        </w:rPr>
        <w:t>2</w:t>
      </w:r>
    </w:p>
    <w:p w:rsidR="00D05FB5" w:rsidRDefault="00D05FB5" w:rsidP="00D05FB5">
      <w:pPr>
        <w:spacing w:before="120" w:after="240" w:line="276" w:lineRule="auto"/>
        <w:outlineLvl w:val="1"/>
        <w:rPr>
          <w:rFonts w:ascii="Franklin Gothic Book" w:eastAsia="MS Mincho" w:hAnsi="Franklin Gothic Book" w:cs="Calibri"/>
          <w:color w:val="342568"/>
          <w:lang w:val="en-GB" w:eastAsia="ja-JP"/>
        </w:rPr>
      </w:pPr>
      <w:r w:rsidRPr="00D05FB5">
        <w:rPr>
          <w:rFonts w:ascii="Franklin Gothic Book" w:eastAsia="MS Mincho" w:hAnsi="Franklin Gothic Book" w:cs="Calibri"/>
          <w:color w:val="342568"/>
          <w:lang w:val="en-GB" w:eastAsia="ja-JP"/>
        </w:rPr>
        <w:t xml:space="preserve">Unit </w:t>
      </w:r>
      <w:r w:rsidR="00C455F0">
        <w:rPr>
          <w:rFonts w:ascii="Franklin Gothic Book" w:eastAsia="MS Mincho" w:hAnsi="Franklin Gothic Book" w:cs="Calibri"/>
          <w:color w:val="342568"/>
          <w:lang w:val="en-GB" w:eastAsia="ja-JP"/>
        </w:rPr>
        <w:t>3</w:t>
      </w:r>
      <w:r w:rsidRPr="00D05FB5">
        <w:rPr>
          <w:rFonts w:ascii="Franklin Gothic Book" w:eastAsia="MS Mincho" w:hAnsi="Franklin Gothic Book" w:cs="Calibri"/>
          <w:color w:val="342568"/>
          <w:lang w:val="en-GB" w:eastAsia="ja-JP"/>
        </w:rPr>
        <w:t xml:space="preserve"> and Unit </w:t>
      </w:r>
      <w:r w:rsidR="00C455F0">
        <w:rPr>
          <w:rFonts w:ascii="Franklin Gothic Book" w:eastAsia="MS Mincho" w:hAnsi="Franklin Gothic Book" w:cs="Calibri"/>
          <w:color w:val="342568"/>
          <w:lang w:val="en-GB" w:eastAsia="ja-JP"/>
        </w:rPr>
        <w:t>4</w:t>
      </w:r>
    </w:p>
    <w:tbl>
      <w:tblPr>
        <w:tblStyle w:val="TableGrid"/>
        <w:tblW w:w="1003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7087"/>
        <w:gridCol w:w="1956"/>
      </w:tblGrid>
      <w:tr w:rsidR="008D2582" w:rsidRPr="0025174E" w:rsidTr="00A9568B">
        <w:trPr>
          <w:cantSplit/>
          <w:tblHeader/>
        </w:trPr>
        <w:tc>
          <w:tcPr>
            <w:tcW w:w="993" w:type="dxa"/>
            <w:tcBorders>
              <w:right w:val="single" w:sz="4" w:space="0" w:color="FFFFFF" w:themeColor="background1"/>
            </w:tcBorders>
            <w:shd w:val="clear" w:color="auto" w:fill="BD9FCF" w:themeFill="accent4"/>
            <w:vAlign w:val="center"/>
            <w:hideMark/>
          </w:tcPr>
          <w:p w:rsidR="008D2582" w:rsidRPr="00D05FB5" w:rsidRDefault="008D2582" w:rsidP="006570A4">
            <w:pPr>
              <w:spacing w:before="120" w:after="120"/>
              <w:jc w:val="center"/>
              <w:rPr>
                <w:rFonts w:asciiTheme="minorHAnsi" w:hAnsiTheme="minorHAnsi" w:cs="Arial"/>
                <w:b/>
                <w:color w:val="FFFFFF" w:themeColor="background1"/>
                <w:sz w:val="20"/>
                <w:szCs w:val="20"/>
                <w:lang w:eastAsia="en-US"/>
              </w:rPr>
            </w:pPr>
            <w:r w:rsidRPr="00D05FB5">
              <w:rPr>
                <w:rFonts w:asciiTheme="minorHAnsi" w:hAnsiTheme="minorHAnsi" w:cs="Arial"/>
                <w:b/>
                <w:color w:val="FFFFFF" w:themeColor="background1"/>
                <w:sz w:val="20"/>
                <w:szCs w:val="20"/>
                <w:lang w:eastAsia="en-US"/>
              </w:rPr>
              <w:t>Week</w:t>
            </w:r>
          </w:p>
        </w:tc>
        <w:tc>
          <w:tcPr>
            <w:tcW w:w="7087" w:type="dxa"/>
            <w:tcBorders>
              <w:left w:val="single" w:sz="4" w:space="0" w:color="FFFFFF" w:themeColor="background1"/>
              <w:right w:val="single" w:sz="4" w:space="0" w:color="FFFFFF" w:themeColor="background1"/>
            </w:tcBorders>
            <w:shd w:val="clear" w:color="auto" w:fill="BD9FCF" w:themeFill="accent4"/>
            <w:vAlign w:val="center"/>
            <w:hideMark/>
          </w:tcPr>
          <w:p w:rsidR="008D2582" w:rsidRPr="00D05FB5" w:rsidRDefault="008D2582" w:rsidP="006570A4">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val="en-GB" w:eastAsia="en-US"/>
              </w:rPr>
              <w:t>Syllabus content</w:t>
            </w:r>
          </w:p>
        </w:tc>
        <w:tc>
          <w:tcPr>
            <w:tcW w:w="1956" w:type="dxa"/>
            <w:tcBorders>
              <w:left w:val="single" w:sz="4" w:space="0" w:color="FFFFFF" w:themeColor="background1"/>
              <w:right w:val="single" w:sz="4" w:space="0" w:color="FFFFFF" w:themeColor="background1"/>
            </w:tcBorders>
            <w:shd w:val="clear" w:color="auto" w:fill="BD9FCF" w:themeFill="accent4"/>
          </w:tcPr>
          <w:p w:rsidR="008D2582" w:rsidRDefault="008D2582" w:rsidP="006570A4">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Assessment</w:t>
            </w:r>
          </w:p>
        </w:tc>
      </w:tr>
      <w:tr w:rsidR="008D2582" w:rsidRPr="00D05FB5" w:rsidTr="00A9568B">
        <w:trPr>
          <w:cantSplit/>
        </w:trPr>
        <w:tc>
          <w:tcPr>
            <w:tcW w:w="993" w:type="dxa"/>
            <w:shd w:val="clear" w:color="auto" w:fill="E4D8EB" w:themeFill="accent4" w:themeFillTint="66"/>
            <w:vAlign w:val="center"/>
            <w:hideMark/>
          </w:tcPr>
          <w:p w:rsidR="008D2582" w:rsidRPr="00D05FB5" w:rsidRDefault="008D2582">
            <w:pPr>
              <w:jc w:val="center"/>
              <w:rPr>
                <w:rFonts w:asciiTheme="minorHAnsi" w:hAnsiTheme="minorHAnsi" w:cs="Arial"/>
                <w:sz w:val="20"/>
                <w:szCs w:val="20"/>
                <w:lang w:eastAsia="en-US"/>
              </w:rPr>
            </w:pPr>
            <w:r w:rsidRPr="00D05FB5">
              <w:rPr>
                <w:rFonts w:asciiTheme="minorHAnsi" w:hAnsiTheme="minorHAnsi" w:cs="Arial"/>
                <w:sz w:val="20"/>
                <w:szCs w:val="20"/>
                <w:lang w:eastAsia="en-US"/>
              </w:rPr>
              <w:t>1</w:t>
            </w:r>
          </w:p>
        </w:tc>
        <w:tc>
          <w:tcPr>
            <w:tcW w:w="7087" w:type="dxa"/>
          </w:tcPr>
          <w:p w:rsidR="008D2582" w:rsidRPr="00AB078C" w:rsidRDefault="008D2582" w:rsidP="00F4057C">
            <w:pPr>
              <w:pStyle w:val="BodyText3"/>
              <w:spacing w:after="0"/>
              <w:rPr>
                <w:rFonts w:asciiTheme="minorHAnsi" w:hAnsiTheme="minorHAnsi" w:cstheme="minorHAnsi"/>
                <w:b/>
                <w:sz w:val="20"/>
                <w:szCs w:val="20"/>
              </w:rPr>
            </w:pPr>
            <w:r w:rsidRPr="00AB078C">
              <w:rPr>
                <w:rFonts w:asciiTheme="minorHAnsi" w:hAnsiTheme="minorHAnsi" w:cstheme="minorHAnsi"/>
                <w:b/>
                <w:sz w:val="20"/>
                <w:szCs w:val="20"/>
              </w:rPr>
              <w:t>Develo</w:t>
            </w:r>
            <w:r>
              <w:rPr>
                <w:rFonts w:asciiTheme="minorHAnsi" w:hAnsiTheme="minorHAnsi" w:cstheme="minorHAnsi"/>
                <w:b/>
                <w:sz w:val="20"/>
                <w:szCs w:val="20"/>
              </w:rPr>
              <w:t>ping physical skills</w:t>
            </w:r>
            <w:r w:rsidRPr="00AB078C">
              <w:rPr>
                <w:rFonts w:asciiTheme="minorHAnsi" w:hAnsiTheme="minorHAnsi" w:cstheme="minorHAnsi"/>
                <w:b/>
                <w:sz w:val="20"/>
                <w:szCs w:val="20"/>
              </w:rPr>
              <w:t xml:space="preserve"> and tactics</w:t>
            </w:r>
          </w:p>
          <w:p w:rsidR="008D2582" w:rsidRPr="00516693" w:rsidRDefault="008D2582" w:rsidP="00516693">
            <w:pPr>
              <w:pStyle w:val="BodyText3"/>
              <w:numPr>
                <w:ilvl w:val="0"/>
                <w:numId w:val="23"/>
              </w:numPr>
              <w:spacing w:after="0"/>
              <w:rPr>
                <w:rFonts w:asciiTheme="minorHAnsi" w:hAnsiTheme="minorHAnsi" w:cstheme="minorHAnsi"/>
                <w:sz w:val="20"/>
                <w:szCs w:val="20"/>
              </w:rPr>
            </w:pPr>
            <w:r w:rsidRPr="00516693">
              <w:rPr>
                <w:rFonts w:asciiTheme="minorHAnsi" w:hAnsiTheme="minorHAnsi" w:cstheme="minorHAnsi"/>
                <w:sz w:val="20"/>
                <w:szCs w:val="20"/>
              </w:rPr>
              <w:t xml:space="preserve">develop and refine sport specific skills and techniques to enhance performance </w:t>
            </w:r>
          </w:p>
          <w:p w:rsidR="008D2582" w:rsidRDefault="008D2582" w:rsidP="00516693">
            <w:pPr>
              <w:pStyle w:val="BodyText3"/>
              <w:numPr>
                <w:ilvl w:val="0"/>
                <w:numId w:val="23"/>
              </w:numPr>
              <w:spacing w:after="0"/>
              <w:rPr>
                <w:rFonts w:asciiTheme="minorHAnsi" w:hAnsiTheme="minorHAnsi" w:cstheme="minorHAnsi"/>
                <w:sz w:val="20"/>
                <w:szCs w:val="20"/>
              </w:rPr>
            </w:pPr>
            <w:r w:rsidRPr="00516693">
              <w:rPr>
                <w:rFonts w:asciiTheme="minorHAnsi" w:hAnsiTheme="minorHAnsi" w:cstheme="minorHAnsi"/>
                <w:sz w:val="20"/>
                <w:szCs w:val="20"/>
              </w:rPr>
              <w:t>select and adapt skills and techniques in a variety of competitive situations</w:t>
            </w:r>
            <w:r w:rsidRPr="00C455F0">
              <w:rPr>
                <w:rFonts w:asciiTheme="minorHAnsi" w:hAnsiTheme="minorHAnsi" w:cstheme="minorHAnsi"/>
                <w:sz w:val="20"/>
                <w:szCs w:val="20"/>
              </w:rPr>
              <w:t xml:space="preserve"> </w:t>
            </w:r>
          </w:p>
          <w:p w:rsidR="008D2582" w:rsidRPr="00516693" w:rsidRDefault="008D2582" w:rsidP="00516693">
            <w:pPr>
              <w:pStyle w:val="BodyText3"/>
              <w:numPr>
                <w:ilvl w:val="0"/>
                <w:numId w:val="23"/>
              </w:numPr>
              <w:spacing w:after="0"/>
              <w:rPr>
                <w:rFonts w:asciiTheme="minorHAnsi" w:hAnsiTheme="minorHAnsi" w:cstheme="minorHAnsi"/>
                <w:iCs/>
                <w:sz w:val="20"/>
                <w:szCs w:val="20"/>
              </w:rPr>
            </w:pPr>
            <w:r w:rsidRPr="00516693">
              <w:rPr>
                <w:rFonts w:asciiTheme="minorHAnsi" w:hAnsiTheme="minorHAnsi" w:cstheme="minorHAnsi"/>
                <w:iCs/>
                <w:sz w:val="20"/>
                <w:szCs w:val="20"/>
              </w:rPr>
              <w:t>select and apply advanced tactical responses varying in complexity</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various environmental conditions</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strengths and weaknesses of opposition</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responding to opposition</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phases/stages of play</w:t>
            </w:r>
          </w:p>
          <w:p w:rsidR="008D2582" w:rsidRPr="00516693" w:rsidRDefault="008D2582" w:rsidP="00516693">
            <w:pPr>
              <w:pStyle w:val="BodyText3"/>
              <w:numPr>
                <w:ilvl w:val="0"/>
                <w:numId w:val="23"/>
              </w:numPr>
              <w:spacing w:after="0"/>
              <w:rPr>
                <w:rFonts w:asciiTheme="minorHAnsi" w:hAnsiTheme="minorHAnsi" w:cstheme="minorHAnsi"/>
                <w:sz w:val="20"/>
                <w:szCs w:val="20"/>
              </w:rPr>
            </w:pPr>
            <w:r w:rsidRPr="00516693">
              <w:rPr>
                <w:rFonts w:asciiTheme="minorHAnsi" w:hAnsiTheme="minorHAnsi" w:cstheme="minorHAnsi"/>
                <w:sz w:val="20"/>
                <w:szCs w:val="20"/>
              </w:rPr>
              <w:t>select and adapt tactics in a variety of competitive situations</w:t>
            </w:r>
          </w:p>
          <w:p w:rsidR="008D2582" w:rsidRPr="00AB078C" w:rsidRDefault="008D2582" w:rsidP="001F5C9C">
            <w:pPr>
              <w:pStyle w:val="BodyText3"/>
              <w:spacing w:before="120"/>
              <w:rPr>
                <w:rFonts w:asciiTheme="minorHAnsi" w:hAnsiTheme="minorHAnsi" w:cstheme="minorHAnsi"/>
                <w:sz w:val="20"/>
                <w:szCs w:val="20"/>
              </w:rPr>
            </w:pPr>
            <w:r w:rsidRPr="001A51C7">
              <w:rPr>
                <w:rFonts w:asciiTheme="minorHAnsi" w:hAnsiTheme="minorHAnsi" w:cstheme="minorHAnsi"/>
                <w:sz w:val="20"/>
                <w:szCs w:val="20"/>
              </w:rPr>
              <w:t>Note</w:t>
            </w:r>
            <w:r w:rsidRPr="00AB078C">
              <w:rPr>
                <w:rFonts w:asciiTheme="minorHAnsi" w:hAnsiTheme="minorHAnsi" w:cstheme="minorHAnsi"/>
                <w:sz w:val="20"/>
                <w:szCs w:val="20"/>
              </w:rPr>
              <w:t xml:space="preserve">: </w:t>
            </w:r>
            <w:r w:rsidR="0031107F" w:rsidRPr="00AB078C">
              <w:rPr>
                <w:rFonts w:asciiTheme="minorHAnsi" w:hAnsiTheme="minorHAnsi" w:cstheme="minorHAnsi"/>
                <w:sz w:val="20"/>
                <w:szCs w:val="20"/>
              </w:rPr>
              <w:t>t</w:t>
            </w:r>
            <w:r w:rsidRPr="00AB078C">
              <w:rPr>
                <w:rFonts w:asciiTheme="minorHAnsi" w:hAnsiTheme="minorHAnsi" w:cstheme="minorHAnsi"/>
                <w:sz w:val="20"/>
                <w:szCs w:val="20"/>
              </w:rPr>
              <w:t>he above content areas are ongoing and will be addressed throughout the practical skill development teaching and learning activities</w:t>
            </w:r>
            <w:r>
              <w:rPr>
                <w:rFonts w:asciiTheme="minorHAnsi" w:hAnsiTheme="minorHAnsi" w:cstheme="minorHAnsi"/>
                <w:sz w:val="20"/>
                <w:szCs w:val="20"/>
              </w:rPr>
              <w:t>.</w:t>
            </w:r>
          </w:p>
          <w:p w:rsidR="008D2582" w:rsidRPr="00AB078C" w:rsidRDefault="008D2582" w:rsidP="00F4057C">
            <w:pPr>
              <w:pStyle w:val="BodyText3"/>
              <w:spacing w:after="0"/>
              <w:rPr>
                <w:rFonts w:asciiTheme="minorHAnsi" w:hAnsiTheme="minorHAnsi" w:cstheme="minorHAnsi"/>
                <w:b/>
                <w:sz w:val="20"/>
                <w:szCs w:val="20"/>
              </w:rPr>
            </w:pPr>
            <w:r w:rsidRPr="00AB078C">
              <w:rPr>
                <w:rFonts w:asciiTheme="minorHAnsi" w:hAnsiTheme="minorHAnsi" w:cstheme="minorHAnsi"/>
                <w:b/>
                <w:sz w:val="20"/>
                <w:szCs w:val="20"/>
              </w:rPr>
              <w:t>Functional anatomy</w:t>
            </w:r>
          </w:p>
          <w:p w:rsidR="008D2582" w:rsidRPr="00516693" w:rsidRDefault="008D2582" w:rsidP="00516693">
            <w:pPr>
              <w:pStyle w:val="BodyText3"/>
              <w:numPr>
                <w:ilvl w:val="0"/>
                <w:numId w:val="23"/>
              </w:numPr>
              <w:spacing w:after="0"/>
              <w:rPr>
                <w:rFonts w:asciiTheme="minorHAnsi" w:hAnsiTheme="minorHAnsi" w:cstheme="minorHAnsi"/>
                <w:iCs/>
                <w:sz w:val="20"/>
                <w:szCs w:val="20"/>
              </w:rPr>
            </w:pPr>
            <w:r w:rsidRPr="00516693">
              <w:rPr>
                <w:rFonts w:asciiTheme="minorHAnsi" w:hAnsiTheme="minorHAnsi" w:cstheme="minorHAnsi"/>
                <w:iCs/>
                <w:sz w:val="20"/>
                <w:szCs w:val="20"/>
              </w:rPr>
              <w:t xml:space="preserve">structure of skeletal muscle </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epimysium</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fascicle</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perimysium</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muscle fibre</w:t>
            </w:r>
          </w:p>
          <w:p w:rsidR="008D2582" w:rsidRPr="00516693"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516693">
              <w:rPr>
                <w:rFonts w:asciiTheme="minorHAnsi" w:hAnsiTheme="minorHAnsi" w:cstheme="minorHAnsi"/>
                <w:iCs w:val="0"/>
                <w:color w:val="auto"/>
                <w:sz w:val="20"/>
                <w:szCs w:val="20"/>
              </w:rPr>
              <w:t>myofibril</w:t>
            </w:r>
          </w:p>
          <w:p w:rsidR="008D2582" w:rsidRPr="00516693" w:rsidRDefault="008D2582" w:rsidP="00516693">
            <w:pPr>
              <w:pStyle w:val="BodyText3"/>
              <w:numPr>
                <w:ilvl w:val="0"/>
                <w:numId w:val="23"/>
              </w:numPr>
              <w:spacing w:after="0"/>
              <w:rPr>
                <w:rFonts w:ascii="Calibri" w:hAnsi="Calibri" w:cs="Arial"/>
              </w:rPr>
            </w:pPr>
            <w:r w:rsidRPr="00516693">
              <w:rPr>
                <w:rFonts w:asciiTheme="minorHAnsi" w:hAnsiTheme="minorHAnsi" w:cstheme="minorHAnsi"/>
                <w:iCs/>
                <w:sz w:val="20"/>
                <w:szCs w:val="20"/>
              </w:rPr>
              <w:t>the role of myosin, actin and the sarcomere in sliding filament theory</w:t>
            </w:r>
            <w:r w:rsidRPr="008D77D2">
              <w:rPr>
                <w:rFonts w:ascii="Calibri" w:hAnsi="Calibri"/>
              </w:rPr>
              <w:t xml:space="preserve"> </w:t>
            </w:r>
          </w:p>
        </w:tc>
        <w:tc>
          <w:tcPr>
            <w:tcW w:w="1956" w:type="dxa"/>
          </w:tcPr>
          <w:p w:rsidR="008D2582" w:rsidRPr="00AB078C" w:rsidRDefault="008D2582" w:rsidP="00F4057C">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hideMark/>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w:t>
            </w:r>
          </w:p>
        </w:tc>
        <w:tc>
          <w:tcPr>
            <w:tcW w:w="7087" w:type="dxa"/>
          </w:tcPr>
          <w:p w:rsidR="008D2582" w:rsidRPr="00A40898" w:rsidRDefault="008D2582" w:rsidP="00CE442E">
            <w:pPr>
              <w:pStyle w:val="BodyText3"/>
              <w:spacing w:after="0"/>
              <w:rPr>
                <w:rFonts w:asciiTheme="minorHAnsi" w:hAnsiTheme="minorHAnsi" w:cstheme="minorHAnsi"/>
                <w:b/>
                <w:sz w:val="20"/>
                <w:szCs w:val="20"/>
              </w:rPr>
            </w:pPr>
            <w:r w:rsidRPr="00A40898">
              <w:rPr>
                <w:rFonts w:asciiTheme="minorHAnsi" w:hAnsiTheme="minorHAnsi" w:cstheme="minorHAnsi"/>
                <w:b/>
                <w:sz w:val="20"/>
                <w:szCs w:val="20"/>
              </w:rPr>
              <w:t>Functional anatomy</w:t>
            </w:r>
          </w:p>
          <w:p w:rsidR="008D2582" w:rsidRPr="00A40898" w:rsidRDefault="008D2582" w:rsidP="00516693">
            <w:pPr>
              <w:pStyle w:val="BodyText3"/>
              <w:numPr>
                <w:ilvl w:val="0"/>
                <w:numId w:val="23"/>
              </w:numPr>
              <w:spacing w:after="0"/>
              <w:rPr>
                <w:rFonts w:asciiTheme="minorHAnsi" w:hAnsiTheme="minorHAnsi" w:cstheme="minorHAnsi"/>
                <w:iCs/>
                <w:sz w:val="20"/>
                <w:szCs w:val="20"/>
              </w:rPr>
            </w:pPr>
            <w:r w:rsidRPr="00A40898">
              <w:rPr>
                <w:rFonts w:asciiTheme="minorHAnsi" w:hAnsiTheme="minorHAnsi" w:cstheme="minorHAnsi"/>
                <w:iCs/>
                <w:sz w:val="20"/>
                <w:szCs w:val="20"/>
              </w:rPr>
              <w:t xml:space="preserve">structure of skeletal muscle </w:t>
            </w:r>
          </w:p>
          <w:p w:rsidR="008D2582" w:rsidRPr="00A40898"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40898">
              <w:rPr>
                <w:rFonts w:asciiTheme="minorHAnsi" w:hAnsiTheme="minorHAnsi" w:cstheme="minorHAnsi"/>
                <w:iCs w:val="0"/>
                <w:color w:val="auto"/>
                <w:sz w:val="20"/>
                <w:szCs w:val="20"/>
              </w:rPr>
              <w:t>epimysium</w:t>
            </w:r>
          </w:p>
          <w:p w:rsidR="008D2582" w:rsidRPr="00A40898"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40898">
              <w:rPr>
                <w:rFonts w:asciiTheme="minorHAnsi" w:hAnsiTheme="minorHAnsi" w:cstheme="minorHAnsi"/>
                <w:iCs w:val="0"/>
                <w:color w:val="auto"/>
                <w:sz w:val="20"/>
                <w:szCs w:val="20"/>
              </w:rPr>
              <w:t>fascicle</w:t>
            </w:r>
          </w:p>
          <w:p w:rsidR="008D2582" w:rsidRPr="00A40898"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40898">
              <w:rPr>
                <w:rFonts w:asciiTheme="minorHAnsi" w:hAnsiTheme="minorHAnsi" w:cstheme="minorHAnsi"/>
                <w:iCs w:val="0"/>
                <w:color w:val="auto"/>
                <w:sz w:val="20"/>
                <w:szCs w:val="20"/>
              </w:rPr>
              <w:t>perimysium</w:t>
            </w:r>
          </w:p>
          <w:p w:rsidR="008D2582" w:rsidRPr="00A40898"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40898">
              <w:rPr>
                <w:rFonts w:asciiTheme="minorHAnsi" w:hAnsiTheme="minorHAnsi" w:cstheme="minorHAnsi"/>
                <w:iCs w:val="0"/>
                <w:color w:val="auto"/>
                <w:sz w:val="20"/>
                <w:szCs w:val="20"/>
              </w:rPr>
              <w:t>muscle fibre</w:t>
            </w:r>
          </w:p>
          <w:p w:rsidR="008D2582" w:rsidRPr="00A40898"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40898">
              <w:rPr>
                <w:rFonts w:asciiTheme="minorHAnsi" w:hAnsiTheme="minorHAnsi" w:cstheme="minorHAnsi"/>
                <w:iCs w:val="0"/>
                <w:color w:val="auto"/>
                <w:sz w:val="20"/>
                <w:szCs w:val="20"/>
              </w:rPr>
              <w:t>myofibril</w:t>
            </w:r>
          </w:p>
          <w:p w:rsidR="008D2582" w:rsidRPr="00A40898" w:rsidRDefault="008D2582" w:rsidP="00516693">
            <w:pPr>
              <w:pStyle w:val="BodyText3"/>
              <w:numPr>
                <w:ilvl w:val="0"/>
                <w:numId w:val="23"/>
              </w:numPr>
              <w:spacing w:after="0"/>
              <w:rPr>
                <w:rFonts w:asciiTheme="minorHAnsi" w:hAnsiTheme="minorHAnsi" w:cstheme="minorHAnsi"/>
                <w:sz w:val="20"/>
                <w:szCs w:val="20"/>
              </w:rPr>
            </w:pPr>
            <w:r w:rsidRPr="00A40898">
              <w:rPr>
                <w:rFonts w:asciiTheme="minorHAnsi" w:hAnsiTheme="minorHAnsi" w:cstheme="minorHAnsi"/>
                <w:iCs/>
                <w:sz w:val="20"/>
                <w:szCs w:val="20"/>
              </w:rPr>
              <w:t>the role of myosin, actin and the sarcomere in sliding filament theory</w:t>
            </w:r>
            <w:r w:rsidRPr="00A40898">
              <w:rPr>
                <w:rFonts w:asciiTheme="minorHAnsi" w:hAnsiTheme="minorHAnsi" w:cstheme="minorHAnsi"/>
                <w:sz w:val="20"/>
                <w:szCs w:val="20"/>
              </w:rPr>
              <w:t xml:space="preserve"> </w:t>
            </w:r>
          </w:p>
          <w:p w:rsidR="008D2582" w:rsidRPr="00A40898" w:rsidRDefault="008D2582" w:rsidP="00516693">
            <w:pPr>
              <w:pStyle w:val="BodyText3"/>
              <w:numPr>
                <w:ilvl w:val="0"/>
                <w:numId w:val="23"/>
              </w:numPr>
              <w:spacing w:after="0"/>
              <w:rPr>
                <w:rFonts w:asciiTheme="minorHAnsi" w:hAnsiTheme="minorHAnsi" w:cstheme="minorHAnsi"/>
                <w:iCs/>
                <w:sz w:val="20"/>
                <w:szCs w:val="20"/>
              </w:rPr>
            </w:pPr>
            <w:r w:rsidRPr="00A40898">
              <w:rPr>
                <w:rFonts w:asciiTheme="minorHAnsi" w:hAnsiTheme="minorHAnsi" w:cstheme="minorHAnsi"/>
                <w:iCs/>
                <w:sz w:val="20"/>
                <w:szCs w:val="20"/>
              </w:rPr>
              <w:t>relationship between the velocity and duration of muscle contraction to the amount of force exerted by the contraction</w:t>
            </w:r>
          </w:p>
          <w:p w:rsidR="008D2582" w:rsidRPr="00A40898"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40898">
              <w:rPr>
                <w:rFonts w:asciiTheme="minorHAnsi" w:hAnsiTheme="minorHAnsi" w:cstheme="minorHAnsi"/>
                <w:iCs w:val="0"/>
                <w:color w:val="auto"/>
                <w:sz w:val="20"/>
                <w:szCs w:val="20"/>
              </w:rPr>
              <w:t>force–velocity</w:t>
            </w:r>
          </w:p>
          <w:p w:rsidR="008D2582" w:rsidRPr="00A40898" w:rsidRDefault="008D2582" w:rsidP="00516693">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40898">
              <w:rPr>
                <w:rFonts w:asciiTheme="minorHAnsi" w:hAnsiTheme="minorHAnsi" w:cstheme="minorHAnsi"/>
                <w:iCs w:val="0"/>
                <w:color w:val="auto"/>
                <w:sz w:val="20"/>
                <w:szCs w:val="20"/>
              </w:rPr>
              <w:t>force–length</w:t>
            </w:r>
          </w:p>
          <w:p w:rsidR="008D2582" w:rsidRPr="00A40898" w:rsidRDefault="008D2582" w:rsidP="00CE442E">
            <w:pPr>
              <w:pStyle w:val="BodyText3"/>
              <w:numPr>
                <w:ilvl w:val="0"/>
                <w:numId w:val="23"/>
              </w:numPr>
              <w:spacing w:after="0"/>
              <w:rPr>
                <w:rFonts w:asciiTheme="minorHAnsi" w:hAnsiTheme="minorHAnsi" w:cstheme="minorHAnsi"/>
                <w:sz w:val="20"/>
                <w:szCs w:val="20"/>
              </w:rPr>
            </w:pPr>
            <w:r w:rsidRPr="00A40898">
              <w:rPr>
                <w:rFonts w:asciiTheme="minorHAnsi" w:hAnsiTheme="minorHAnsi" w:cstheme="minorHAnsi"/>
                <w:sz w:val="20"/>
                <w:szCs w:val="20"/>
              </w:rPr>
              <w:t>function of the nerves, spinal cord, motor unit (dendrite, axon, neuron)</w:t>
            </w:r>
          </w:p>
        </w:tc>
        <w:tc>
          <w:tcPr>
            <w:tcW w:w="1956" w:type="dxa"/>
          </w:tcPr>
          <w:p w:rsidR="008D2582" w:rsidRPr="00A40898" w:rsidRDefault="008D2582" w:rsidP="00CE442E">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3</w:t>
            </w:r>
          </w:p>
        </w:tc>
        <w:tc>
          <w:tcPr>
            <w:tcW w:w="7087" w:type="dxa"/>
            <w:vAlign w:val="center"/>
          </w:tcPr>
          <w:p w:rsidR="008D2582" w:rsidRPr="00CE442E" w:rsidRDefault="008D2582" w:rsidP="00CE442E">
            <w:pPr>
              <w:pStyle w:val="BodyText3"/>
              <w:spacing w:after="0"/>
              <w:rPr>
                <w:rFonts w:asciiTheme="minorHAnsi" w:hAnsiTheme="minorHAnsi" w:cstheme="minorHAnsi"/>
                <w:b/>
                <w:sz w:val="20"/>
                <w:szCs w:val="20"/>
              </w:rPr>
            </w:pPr>
            <w:r w:rsidRPr="00CE442E">
              <w:rPr>
                <w:rFonts w:asciiTheme="minorHAnsi" w:hAnsiTheme="minorHAnsi" w:cstheme="minorHAnsi"/>
                <w:b/>
                <w:sz w:val="20"/>
                <w:szCs w:val="20"/>
              </w:rPr>
              <w:t>Functional anatomy</w:t>
            </w:r>
          </w:p>
          <w:p w:rsidR="008D2582" w:rsidRPr="00CA6B62" w:rsidRDefault="008D2582" w:rsidP="00CA6B62">
            <w:pPr>
              <w:pStyle w:val="BodyText3"/>
              <w:numPr>
                <w:ilvl w:val="0"/>
                <w:numId w:val="23"/>
              </w:numPr>
              <w:spacing w:after="0"/>
              <w:rPr>
                <w:rFonts w:asciiTheme="minorHAnsi" w:hAnsiTheme="minorHAnsi" w:cstheme="minorHAnsi"/>
                <w:iCs/>
                <w:sz w:val="20"/>
                <w:szCs w:val="20"/>
              </w:rPr>
            </w:pPr>
            <w:r w:rsidRPr="00CA6B62">
              <w:rPr>
                <w:rFonts w:asciiTheme="minorHAnsi" w:hAnsiTheme="minorHAnsi" w:cstheme="minorHAnsi"/>
                <w:iCs/>
                <w:sz w:val="20"/>
                <w:szCs w:val="20"/>
              </w:rPr>
              <w:t>relationship between muscle contraction and nerve function</w:t>
            </w:r>
          </w:p>
          <w:p w:rsidR="008D2582" w:rsidRPr="00CA6B62" w:rsidRDefault="008D2582" w:rsidP="00CA6B62">
            <w:pPr>
              <w:pStyle w:val="BodyText3"/>
              <w:numPr>
                <w:ilvl w:val="0"/>
                <w:numId w:val="23"/>
              </w:numPr>
              <w:spacing w:after="0"/>
              <w:rPr>
                <w:rFonts w:asciiTheme="minorHAnsi" w:hAnsiTheme="minorHAnsi" w:cstheme="minorHAnsi"/>
                <w:iCs/>
                <w:sz w:val="20"/>
                <w:szCs w:val="20"/>
              </w:rPr>
            </w:pPr>
            <w:r w:rsidRPr="00CA6B62">
              <w:rPr>
                <w:rFonts w:asciiTheme="minorHAnsi" w:hAnsiTheme="minorHAnsi" w:cstheme="minorHAnsi"/>
                <w:iCs/>
                <w:sz w:val="20"/>
                <w:szCs w:val="20"/>
              </w:rPr>
              <w:t xml:space="preserve">characteristics of fast and slow twitch fibres and their relationship to physical performance types </w:t>
            </w:r>
            <w:r w:rsidRPr="00CA6B62">
              <w:rPr>
                <w:rFonts w:asciiTheme="minorHAnsi" w:hAnsiTheme="minorHAnsi" w:cstheme="minorHAnsi"/>
                <w:iCs/>
                <w:sz w:val="20"/>
                <w:szCs w:val="20"/>
              </w:rPr>
              <w:br/>
              <w:t xml:space="preserve">(sprint, endurance) </w:t>
            </w:r>
          </w:p>
          <w:p w:rsidR="008D2582" w:rsidRPr="00CA6B62" w:rsidRDefault="008D2582" w:rsidP="00CA6B62">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CA6B62">
              <w:rPr>
                <w:rFonts w:asciiTheme="minorHAnsi" w:hAnsiTheme="minorHAnsi" w:cstheme="minorHAnsi"/>
                <w:iCs w:val="0"/>
                <w:color w:val="auto"/>
                <w:sz w:val="20"/>
                <w:szCs w:val="20"/>
              </w:rPr>
              <w:t>Type I</w:t>
            </w:r>
          </w:p>
          <w:p w:rsidR="008D2582" w:rsidRPr="00CA6B62" w:rsidRDefault="008D2582" w:rsidP="00CA6B62">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CA6B62">
              <w:rPr>
                <w:rFonts w:asciiTheme="minorHAnsi" w:hAnsiTheme="minorHAnsi" w:cstheme="minorHAnsi"/>
                <w:iCs w:val="0"/>
                <w:color w:val="auto"/>
                <w:sz w:val="20"/>
                <w:szCs w:val="20"/>
              </w:rPr>
              <w:t>Type IIa</w:t>
            </w:r>
          </w:p>
          <w:p w:rsidR="008D2582" w:rsidRPr="00BF71C5" w:rsidRDefault="008D2582" w:rsidP="00CA6B62">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CA6B62">
              <w:rPr>
                <w:rFonts w:asciiTheme="minorHAnsi" w:hAnsiTheme="minorHAnsi" w:cstheme="minorHAnsi"/>
                <w:iCs w:val="0"/>
                <w:color w:val="auto"/>
                <w:sz w:val="20"/>
                <w:szCs w:val="20"/>
              </w:rPr>
              <w:t>Type IIb</w:t>
            </w:r>
          </w:p>
        </w:tc>
        <w:tc>
          <w:tcPr>
            <w:tcW w:w="1956" w:type="dxa"/>
          </w:tcPr>
          <w:p w:rsidR="008D2582" w:rsidRPr="00CE442E" w:rsidRDefault="008D2582" w:rsidP="00CE442E">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4</w:t>
            </w:r>
          </w:p>
        </w:tc>
        <w:tc>
          <w:tcPr>
            <w:tcW w:w="7087" w:type="dxa"/>
            <w:vAlign w:val="center"/>
          </w:tcPr>
          <w:p w:rsidR="008D2582" w:rsidRPr="00CE442E" w:rsidRDefault="008D2582" w:rsidP="00CE442E">
            <w:pPr>
              <w:pStyle w:val="BodyText3"/>
              <w:spacing w:after="0"/>
              <w:rPr>
                <w:rFonts w:asciiTheme="minorHAnsi" w:hAnsiTheme="minorHAnsi" w:cstheme="minorHAnsi"/>
                <w:b/>
                <w:sz w:val="20"/>
                <w:szCs w:val="20"/>
              </w:rPr>
            </w:pPr>
            <w:r w:rsidRPr="00CE442E">
              <w:rPr>
                <w:rFonts w:asciiTheme="minorHAnsi" w:hAnsiTheme="minorHAnsi" w:cstheme="minorHAnsi"/>
                <w:b/>
                <w:sz w:val="20"/>
                <w:szCs w:val="20"/>
              </w:rPr>
              <w:t>Biomechanics</w:t>
            </w:r>
          </w:p>
          <w:p w:rsidR="008D2582" w:rsidRPr="00AC052A" w:rsidRDefault="008D2582" w:rsidP="00AC052A">
            <w:pPr>
              <w:pStyle w:val="BodyText3"/>
              <w:numPr>
                <w:ilvl w:val="0"/>
                <w:numId w:val="23"/>
              </w:numPr>
              <w:spacing w:after="0"/>
              <w:rPr>
                <w:rFonts w:asciiTheme="minorHAnsi" w:hAnsiTheme="minorHAnsi" w:cstheme="minorHAnsi"/>
                <w:iCs/>
                <w:sz w:val="20"/>
                <w:szCs w:val="20"/>
              </w:rPr>
            </w:pPr>
            <w:r w:rsidRPr="00AC052A">
              <w:rPr>
                <w:rFonts w:asciiTheme="minorHAnsi" w:hAnsiTheme="minorHAnsi" w:cstheme="minorHAnsi"/>
                <w:iCs/>
                <w:sz w:val="20"/>
                <w:szCs w:val="20"/>
              </w:rPr>
              <w:t>definition of momentum and how it applies to a selected sport</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conservation of momentum (Newton’s Second Law of Motion)</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impulse–momentum relationship</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coefficient of restitution</w:t>
            </w:r>
          </w:p>
          <w:p w:rsidR="008D2582" w:rsidRPr="00AC052A" w:rsidRDefault="008D2582" w:rsidP="00AC052A">
            <w:pPr>
              <w:pStyle w:val="BodyText3"/>
              <w:numPr>
                <w:ilvl w:val="0"/>
                <w:numId w:val="23"/>
              </w:numPr>
              <w:spacing w:after="0"/>
              <w:rPr>
                <w:rFonts w:asciiTheme="minorHAnsi" w:hAnsiTheme="minorHAnsi" w:cstheme="minorHAnsi"/>
                <w:iCs/>
                <w:sz w:val="20"/>
                <w:szCs w:val="20"/>
              </w:rPr>
            </w:pPr>
            <w:r w:rsidRPr="00AC052A">
              <w:rPr>
                <w:rFonts w:asciiTheme="minorHAnsi" w:hAnsiTheme="minorHAnsi" w:cstheme="minorHAnsi"/>
                <w:iCs/>
                <w:sz w:val="20"/>
                <w:szCs w:val="20"/>
              </w:rPr>
              <w:t>definition and application of the following concepts in a set sport</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moment of inertia</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angular momentum</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levers</w:t>
            </w:r>
          </w:p>
          <w:p w:rsidR="008D2582" w:rsidRPr="00BF71C5"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AC052A">
              <w:rPr>
                <w:rFonts w:asciiTheme="minorHAnsi" w:hAnsiTheme="minorHAnsi" w:cstheme="minorHAnsi"/>
                <w:iCs w:val="0"/>
                <w:color w:val="auto"/>
                <w:sz w:val="20"/>
                <w:szCs w:val="20"/>
              </w:rPr>
              <w:t>three classes of levers</w:t>
            </w:r>
          </w:p>
        </w:tc>
        <w:tc>
          <w:tcPr>
            <w:tcW w:w="1956" w:type="dxa"/>
          </w:tcPr>
          <w:p w:rsidR="008D2582" w:rsidRPr="00CE442E" w:rsidRDefault="008D2582" w:rsidP="00CE442E">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5</w:t>
            </w:r>
          </w:p>
        </w:tc>
        <w:tc>
          <w:tcPr>
            <w:tcW w:w="7087" w:type="dxa"/>
            <w:vAlign w:val="center"/>
          </w:tcPr>
          <w:p w:rsidR="008D2582" w:rsidRPr="00CE442E" w:rsidRDefault="008D2582" w:rsidP="00CE442E">
            <w:pPr>
              <w:pStyle w:val="BodyText3"/>
              <w:spacing w:after="0"/>
              <w:rPr>
                <w:rFonts w:asciiTheme="minorHAnsi" w:hAnsiTheme="minorHAnsi" w:cstheme="minorHAnsi"/>
                <w:b/>
                <w:sz w:val="20"/>
                <w:szCs w:val="20"/>
              </w:rPr>
            </w:pPr>
            <w:r w:rsidRPr="00CE442E">
              <w:rPr>
                <w:rFonts w:asciiTheme="minorHAnsi" w:hAnsiTheme="minorHAnsi" w:cstheme="minorHAnsi"/>
                <w:b/>
                <w:sz w:val="20"/>
                <w:szCs w:val="20"/>
              </w:rPr>
              <w:t>Biomechanics</w:t>
            </w:r>
          </w:p>
          <w:p w:rsidR="008D2582" w:rsidRPr="00105EC1" w:rsidRDefault="008D2582" w:rsidP="00105EC1">
            <w:pPr>
              <w:pStyle w:val="BodyText3"/>
              <w:numPr>
                <w:ilvl w:val="0"/>
                <w:numId w:val="23"/>
              </w:numPr>
              <w:spacing w:after="0"/>
              <w:rPr>
                <w:rFonts w:asciiTheme="minorHAnsi" w:hAnsiTheme="minorHAnsi" w:cstheme="minorHAnsi"/>
                <w:sz w:val="20"/>
                <w:szCs w:val="20"/>
              </w:rPr>
            </w:pPr>
            <w:r w:rsidRPr="00AC052A">
              <w:rPr>
                <w:rFonts w:asciiTheme="minorHAnsi" w:hAnsiTheme="minorHAnsi" w:cstheme="minorHAnsi"/>
                <w:sz w:val="20"/>
                <w:szCs w:val="20"/>
              </w:rPr>
              <w:t>relationship between torque and the use of levers in sport: torque = force x perpendicular distance of lever arm</w:t>
            </w:r>
          </w:p>
          <w:p w:rsidR="008D2582" w:rsidRPr="00AC052A" w:rsidRDefault="008D2582" w:rsidP="00AC052A">
            <w:pPr>
              <w:pStyle w:val="BodyText3"/>
              <w:numPr>
                <w:ilvl w:val="0"/>
                <w:numId w:val="23"/>
              </w:numPr>
              <w:spacing w:after="0"/>
              <w:rPr>
                <w:rFonts w:asciiTheme="minorHAnsi" w:hAnsiTheme="minorHAnsi" w:cstheme="minorHAnsi"/>
                <w:iCs/>
                <w:sz w:val="20"/>
                <w:szCs w:val="20"/>
              </w:rPr>
            </w:pPr>
            <w:r w:rsidRPr="00AC052A">
              <w:rPr>
                <w:rFonts w:asciiTheme="minorHAnsi" w:hAnsiTheme="minorHAnsi" w:cstheme="minorHAnsi"/>
                <w:iCs/>
                <w:sz w:val="20"/>
                <w:szCs w:val="20"/>
              </w:rPr>
              <w:t>application of biomechanical principles to analyse physical skills</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sz w:val="20"/>
                <w:szCs w:val="20"/>
                <w:lang w:eastAsia="en-US"/>
              </w:rPr>
            </w:pPr>
            <w:r w:rsidRPr="00AC052A">
              <w:rPr>
                <w:rFonts w:asciiTheme="minorHAnsi" w:hAnsiTheme="minorHAnsi" w:cstheme="minorHAnsi"/>
                <w:iCs w:val="0"/>
                <w:color w:val="auto"/>
                <w:sz w:val="20"/>
                <w:szCs w:val="20"/>
              </w:rPr>
              <w:t>balance</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coordination continuum</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force-motion</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force-time</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inertia</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optimal projection</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range of motion</w:t>
            </w:r>
          </w:p>
          <w:p w:rsidR="008D2582" w:rsidRPr="00AC052A"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AC052A">
              <w:rPr>
                <w:rFonts w:asciiTheme="minorHAnsi" w:hAnsiTheme="minorHAnsi" w:cstheme="minorHAnsi"/>
                <w:iCs w:val="0"/>
                <w:color w:val="auto"/>
                <w:sz w:val="20"/>
                <w:szCs w:val="20"/>
              </w:rPr>
              <w:t>segmental interaction</w:t>
            </w:r>
          </w:p>
          <w:p w:rsidR="008D2582" w:rsidRPr="00BF71C5" w:rsidRDefault="008D2582" w:rsidP="00AC052A">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AC052A">
              <w:rPr>
                <w:rFonts w:asciiTheme="minorHAnsi" w:hAnsiTheme="minorHAnsi" w:cstheme="minorHAnsi"/>
                <w:iCs w:val="0"/>
                <w:color w:val="auto"/>
                <w:sz w:val="20"/>
                <w:szCs w:val="20"/>
              </w:rPr>
              <w:t>spin</w:t>
            </w:r>
          </w:p>
        </w:tc>
        <w:tc>
          <w:tcPr>
            <w:tcW w:w="1956" w:type="dxa"/>
          </w:tcPr>
          <w:p w:rsidR="008D2582" w:rsidRPr="00CE442E" w:rsidRDefault="008D2582" w:rsidP="00CE442E">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6–7</w:t>
            </w:r>
          </w:p>
        </w:tc>
        <w:tc>
          <w:tcPr>
            <w:tcW w:w="7087" w:type="dxa"/>
            <w:vAlign w:val="center"/>
          </w:tcPr>
          <w:p w:rsidR="008D2582" w:rsidRPr="00CE442E" w:rsidRDefault="008D2582" w:rsidP="00CE442E">
            <w:pPr>
              <w:pStyle w:val="BodyText3"/>
              <w:spacing w:after="0"/>
              <w:rPr>
                <w:rFonts w:asciiTheme="minorHAnsi" w:hAnsiTheme="minorHAnsi" w:cstheme="minorHAnsi"/>
                <w:b/>
                <w:sz w:val="20"/>
                <w:szCs w:val="20"/>
              </w:rPr>
            </w:pPr>
            <w:r w:rsidRPr="00CE442E">
              <w:rPr>
                <w:rFonts w:asciiTheme="minorHAnsi" w:hAnsiTheme="minorHAnsi" w:cstheme="minorHAnsi"/>
                <w:b/>
                <w:sz w:val="20"/>
                <w:szCs w:val="20"/>
              </w:rPr>
              <w:t>Biomechanics</w:t>
            </w:r>
          </w:p>
          <w:p w:rsidR="008D2582" w:rsidRPr="00AC052A" w:rsidRDefault="008D2582" w:rsidP="00AC052A">
            <w:pPr>
              <w:pStyle w:val="BodyText3"/>
              <w:numPr>
                <w:ilvl w:val="0"/>
                <w:numId w:val="23"/>
              </w:numPr>
              <w:spacing w:after="0"/>
              <w:rPr>
                <w:rFonts w:asciiTheme="minorHAnsi" w:hAnsiTheme="minorHAnsi" w:cstheme="minorHAnsi"/>
                <w:iCs/>
                <w:sz w:val="20"/>
                <w:szCs w:val="20"/>
              </w:rPr>
            </w:pPr>
            <w:r w:rsidRPr="00AC052A">
              <w:rPr>
                <w:rFonts w:asciiTheme="minorHAnsi" w:hAnsiTheme="minorHAnsi" w:cstheme="minorHAnsi"/>
                <w:iCs/>
                <w:sz w:val="20"/>
                <w:szCs w:val="20"/>
              </w:rPr>
              <w:t>definitions of fluid, laminar and turbulent flow</w:t>
            </w:r>
          </w:p>
          <w:p w:rsidR="008D2582" w:rsidRPr="00AC052A" w:rsidRDefault="008D2582" w:rsidP="00AC052A">
            <w:pPr>
              <w:pStyle w:val="BodyText3"/>
              <w:numPr>
                <w:ilvl w:val="0"/>
                <w:numId w:val="23"/>
              </w:numPr>
              <w:spacing w:after="0"/>
              <w:rPr>
                <w:rFonts w:asciiTheme="minorHAnsi" w:hAnsiTheme="minorHAnsi" w:cstheme="minorHAnsi"/>
                <w:iCs/>
                <w:sz w:val="20"/>
                <w:szCs w:val="20"/>
              </w:rPr>
            </w:pPr>
            <w:r w:rsidRPr="00AC052A">
              <w:rPr>
                <w:rFonts w:asciiTheme="minorHAnsi" w:hAnsiTheme="minorHAnsi" w:cstheme="minorHAnsi"/>
                <w:iCs/>
                <w:sz w:val="20"/>
                <w:szCs w:val="20"/>
              </w:rPr>
              <w:t>definitions of pressure drag (form drag), surface drag (skin friction) and wave drag and how they apply to sporting contexts</w:t>
            </w:r>
          </w:p>
          <w:p w:rsidR="008D2582" w:rsidRPr="00BF71C5" w:rsidRDefault="008D2582" w:rsidP="00AC052A">
            <w:pPr>
              <w:pStyle w:val="BodyText3"/>
              <w:numPr>
                <w:ilvl w:val="0"/>
                <w:numId w:val="23"/>
              </w:numPr>
              <w:spacing w:after="0"/>
              <w:rPr>
                <w:rFonts w:ascii="Arial" w:hAnsi="Arial" w:cs="Arial"/>
                <w:sz w:val="20"/>
              </w:rPr>
            </w:pPr>
            <w:r w:rsidRPr="00AC052A">
              <w:rPr>
                <w:rFonts w:asciiTheme="minorHAnsi" w:hAnsiTheme="minorHAnsi" w:cstheme="minorHAnsi"/>
                <w:iCs/>
                <w:sz w:val="20"/>
                <w:szCs w:val="20"/>
              </w:rPr>
              <w:t>Bernoulli’s principle - effect of shape and pressure differential</w:t>
            </w:r>
          </w:p>
        </w:tc>
        <w:tc>
          <w:tcPr>
            <w:tcW w:w="1956" w:type="dxa"/>
          </w:tcPr>
          <w:p w:rsidR="008D2582" w:rsidRPr="00CE442E" w:rsidRDefault="008D2582" w:rsidP="00CE442E">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8–9</w:t>
            </w:r>
          </w:p>
        </w:tc>
        <w:tc>
          <w:tcPr>
            <w:tcW w:w="7087" w:type="dxa"/>
            <w:vAlign w:val="center"/>
          </w:tcPr>
          <w:p w:rsidR="008D2582" w:rsidRPr="00E9674B" w:rsidRDefault="008D2582" w:rsidP="006225E5">
            <w:pPr>
              <w:pStyle w:val="BodyText3"/>
              <w:spacing w:after="0"/>
              <w:rPr>
                <w:rFonts w:asciiTheme="minorHAnsi" w:hAnsiTheme="minorHAnsi" w:cstheme="minorHAnsi"/>
                <w:b/>
                <w:sz w:val="20"/>
                <w:szCs w:val="20"/>
              </w:rPr>
            </w:pPr>
            <w:r w:rsidRPr="00E9674B">
              <w:rPr>
                <w:rFonts w:asciiTheme="minorHAnsi" w:hAnsiTheme="minorHAnsi" w:cstheme="minorHAnsi"/>
                <w:b/>
                <w:sz w:val="20"/>
                <w:szCs w:val="20"/>
              </w:rPr>
              <w:t>Biomechanics</w:t>
            </w:r>
          </w:p>
          <w:p w:rsidR="008D2582" w:rsidRPr="00AC052A" w:rsidRDefault="008D2582" w:rsidP="006225E5">
            <w:pPr>
              <w:pStyle w:val="BodyText3"/>
              <w:numPr>
                <w:ilvl w:val="0"/>
                <w:numId w:val="23"/>
              </w:numPr>
              <w:spacing w:after="0"/>
              <w:rPr>
                <w:rFonts w:asciiTheme="minorHAnsi" w:hAnsiTheme="minorHAnsi" w:cstheme="minorHAnsi"/>
                <w:iCs/>
                <w:sz w:val="20"/>
                <w:szCs w:val="20"/>
              </w:rPr>
            </w:pPr>
            <w:r w:rsidRPr="00AC052A">
              <w:rPr>
                <w:rFonts w:asciiTheme="minorHAnsi" w:hAnsiTheme="minorHAnsi" w:cstheme="minorHAnsi"/>
                <w:iCs/>
                <w:sz w:val="20"/>
                <w:szCs w:val="20"/>
              </w:rPr>
              <w:t>Bernoulli’s principle - effect of shape and pressure differential</w:t>
            </w:r>
          </w:p>
          <w:p w:rsidR="008D2582" w:rsidRPr="00AC052A" w:rsidRDefault="008D2582" w:rsidP="006225E5">
            <w:pPr>
              <w:pStyle w:val="BodyText3"/>
              <w:numPr>
                <w:ilvl w:val="0"/>
                <w:numId w:val="23"/>
              </w:numPr>
              <w:spacing w:after="0"/>
              <w:rPr>
                <w:rFonts w:asciiTheme="minorHAnsi" w:hAnsiTheme="minorHAnsi" w:cstheme="minorHAnsi"/>
                <w:iCs/>
                <w:sz w:val="20"/>
                <w:szCs w:val="20"/>
              </w:rPr>
            </w:pPr>
            <w:r w:rsidRPr="00AC052A">
              <w:rPr>
                <w:rFonts w:asciiTheme="minorHAnsi" w:hAnsiTheme="minorHAnsi" w:cstheme="minorHAnsi"/>
                <w:iCs/>
                <w:sz w:val="20"/>
                <w:szCs w:val="20"/>
              </w:rPr>
              <w:t xml:space="preserve">changes in flight paths in spinning balls–the Magnus effect in relation to </w:t>
            </w:r>
          </w:p>
          <w:p w:rsidR="008D2582" w:rsidRPr="00AC052A"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top spin</w:t>
            </w:r>
          </w:p>
          <w:p w:rsidR="008D2582" w:rsidRPr="00AC052A"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AC052A">
              <w:rPr>
                <w:rFonts w:asciiTheme="minorHAnsi" w:hAnsiTheme="minorHAnsi" w:cstheme="minorHAnsi"/>
                <w:iCs w:val="0"/>
                <w:color w:val="auto"/>
                <w:sz w:val="20"/>
                <w:szCs w:val="20"/>
              </w:rPr>
              <w:t>back spin</w:t>
            </w:r>
          </w:p>
          <w:p w:rsidR="008D2582" w:rsidRPr="006225E5"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AC052A">
              <w:rPr>
                <w:rFonts w:asciiTheme="minorHAnsi" w:hAnsiTheme="minorHAnsi" w:cstheme="minorHAnsi"/>
                <w:iCs w:val="0"/>
                <w:color w:val="auto"/>
                <w:sz w:val="20"/>
                <w:szCs w:val="20"/>
              </w:rPr>
              <w:t>side spin</w:t>
            </w:r>
          </w:p>
          <w:p w:rsidR="008D2582" w:rsidRPr="00BF71C5"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AC052A">
              <w:rPr>
                <w:rFonts w:asciiTheme="minorHAnsi" w:hAnsiTheme="minorHAnsi" w:cstheme="minorHAnsi"/>
                <w:iCs w:val="0"/>
                <w:color w:val="auto"/>
                <w:sz w:val="20"/>
                <w:szCs w:val="20"/>
              </w:rPr>
              <w:t>no spin</w:t>
            </w:r>
          </w:p>
        </w:tc>
        <w:tc>
          <w:tcPr>
            <w:tcW w:w="1956" w:type="dxa"/>
          </w:tcPr>
          <w:p w:rsidR="008D2582" w:rsidRDefault="008D2582">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1</w:t>
            </w:r>
            <w:r w:rsidRPr="00CD7740">
              <w:rPr>
                <w:rFonts w:asciiTheme="minorHAnsi" w:hAnsiTheme="minorHAnsi" w:cstheme="minorHAnsi"/>
                <w:b/>
                <w:sz w:val="20"/>
                <w:szCs w:val="20"/>
              </w:rPr>
              <w:t xml:space="preserve">: </w:t>
            </w:r>
            <w:r w:rsidR="000B600C" w:rsidRPr="00C27D3C">
              <w:rPr>
                <w:rFonts w:asciiTheme="minorHAnsi" w:hAnsiTheme="minorHAnsi" w:cstheme="minorHAnsi"/>
                <w:sz w:val="20"/>
                <w:szCs w:val="20"/>
              </w:rPr>
              <w:t>topic</w:t>
            </w:r>
            <w:r w:rsidRPr="00C27D3C">
              <w:rPr>
                <w:rFonts w:asciiTheme="minorHAnsi" w:hAnsiTheme="minorHAnsi" w:cstheme="minorHAnsi"/>
                <w:sz w:val="20"/>
                <w:szCs w:val="20"/>
              </w:rPr>
              <w:t xml:space="preserve"> test</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sidR="000B600C">
              <w:rPr>
                <w:rFonts w:asciiTheme="minorHAnsi" w:hAnsiTheme="minorHAnsi" w:cstheme="minorHAnsi"/>
                <w:sz w:val="20"/>
                <w:szCs w:val="20"/>
              </w:rPr>
              <w:t>functional anatomy and biomechanics</w:t>
            </w:r>
          </w:p>
          <w:p w:rsidR="000B600C" w:rsidRPr="00E9674B" w:rsidRDefault="000B600C">
            <w:pPr>
              <w:pStyle w:val="BodyText3"/>
              <w:spacing w:after="0"/>
              <w:rPr>
                <w:rFonts w:asciiTheme="minorHAnsi" w:hAnsiTheme="minorHAnsi" w:cstheme="minorHAnsi"/>
                <w:b/>
                <w:sz w:val="20"/>
                <w:szCs w:val="20"/>
              </w:rPr>
            </w:pPr>
            <w:r>
              <w:rPr>
                <w:rFonts w:asciiTheme="minorHAnsi" w:hAnsiTheme="minorHAnsi" w:cstheme="minorHAnsi"/>
                <w:sz w:val="20"/>
                <w:szCs w:val="20"/>
              </w:rPr>
              <w:t>(10.5%)</w:t>
            </w:r>
          </w:p>
        </w:tc>
      </w:tr>
      <w:tr w:rsidR="00D77770" w:rsidRPr="00D05FB5" w:rsidTr="00FC33FE">
        <w:trPr>
          <w:cantSplit/>
          <w:trHeight w:val="1475"/>
        </w:trPr>
        <w:tc>
          <w:tcPr>
            <w:tcW w:w="993" w:type="dxa"/>
            <w:shd w:val="clear" w:color="auto" w:fill="E4D8EB" w:themeFill="accent4" w:themeFillTint="66"/>
            <w:vAlign w:val="center"/>
          </w:tcPr>
          <w:p w:rsidR="00D77770" w:rsidRPr="00D05FB5" w:rsidRDefault="00D77770" w:rsidP="00BC45F9">
            <w:pPr>
              <w:jc w:val="center"/>
              <w:rPr>
                <w:rFonts w:asciiTheme="minorHAnsi" w:hAnsiTheme="minorHAnsi" w:cs="Arial"/>
                <w:sz w:val="20"/>
                <w:szCs w:val="20"/>
                <w:lang w:eastAsia="en-US"/>
              </w:rPr>
            </w:pPr>
            <w:r>
              <w:rPr>
                <w:rFonts w:asciiTheme="minorHAnsi" w:hAnsiTheme="minorHAnsi" w:cs="Arial"/>
                <w:sz w:val="20"/>
                <w:szCs w:val="20"/>
                <w:lang w:eastAsia="en-US"/>
              </w:rPr>
              <w:t>10–12</w:t>
            </w:r>
          </w:p>
        </w:tc>
        <w:tc>
          <w:tcPr>
            <w:tcW w:w="7087" w:type="dxa"/>
            <w:vAlign w:val="center"/>
          </w:tcPr>
          <w:p w:rsidR="00D77770" w:rsidRPr="00E9674B" w:rsidRDefault="00D77770" w:rsidP="006225E5">
            <w:pPr>
              <w:pStyle w:val="BodyText3"/>
              <w:spacing w:after="0"/>
              <w:rPr>
                <w:rFonts w:asciiTheme="minorHAnsi" w:hAnsiTheme="minorHAnsi" w:cstheme="minorHAnsi"/>
                <w:b/>
                <w:sz w:val="20"/>
                <w:szCs w:val="20"/>
              </w:rPr>
            </w:pPr>
            <w:r w:rsidRPr="00E9674B">
              <w:rPr>
                <w:rFonts w:asciiTheme="minorHAnsi" w:hAnsiTheme="minorHAnsi" w:cstheme="minorHAnsi"/>
                <w:b/>
                <w:sz w:val="20"/>
                <w:szCs w:val="20"/>
              </w:rPr>
              <w:t>Exercise physiology</w:t>
            </w:r>
          </w:p>
          <w:p w:rsidR="00D77770" w:rsidRPr="003D16B7" w:rsidRDefault="00D77770" w:rsidP="006225E5">
            <w:pPr>
              <w:pStyle w:val="BodyText3"/>
              <w:numPr>
                <w:ilvl w:val="0"/>
                <w:numId w:val="23"/>
              </w:numPr>
              <w:spacing w:after="0"/>
              <w:rPr>
                <w:rFonts w:asciiTheme="minorHAnsi" w:hAnsiTheme="minorHAnsi" w:cstheme="minorHAnsi"/>
                <w:iCs/>
                <w:sz w:val="20"/>
                <w:szCs w:val="20"/>
              </w:rPr>
            </w:pPr>
            <w:r w:rsidRPr="003D16B7">
              <w:rPr>
                <w:rFonts w:asciiTheme="minorHAnsi" w:hAnsiTheme="minorHAnsi" w:cstheme="minorHAnsi"/>
                <w:iCs/>
                <w:sz w:val="20"/>
                <w:szCs w:val="20"/>
              </w:rPr>
              <w:t>relationship between energy demands and nutritional requirements during physical activity</w:t>
            </w:r>
          </w:p>
          <w:p w:rsidR="00D77770" w:rsidRPr="003D16B7" w:rsidRDefault="00D77770" w:rsidP="006225E5">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phases of activity – pre-competition, during exercise, recovery</w:t>
            </w:r>
          </w:p>
          <w:p w:rsidR="00D77770" w:rsidRPr="00BF71C5" w:rsidRDefault="00D77770" w:rsidP="006225E5">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3D16B7">
              <w:rPr>
                <w:rFonts w:asciiTheme="minorHAnsi" w:hAnsiTheme="minorHAnsi" w:cstheme="minorHAnsi"/>
                <w:iCs w:val="0"/>
                <w:color w:val="auto"/>
                <w:sz w:val="20"/>
                <w:szCs w:val="20"/>
              </w:rPr>
              <w:t>nutritional considerations – balanced diet, glycemic index, fats, proteins, carbohydrates, fluid replacement</w:t>
            </w:r>
          </w:p>
        </w:tc>
        <w:tc>
          <w:tcPr>
            <w:tcW w:w="1956" w:type="dxa"/>
          </w:tcPr>
          <w:p w:rsidR="00D77770" w:rsidRPr="00CD7740" w:rsidRDefault="00D77770" w:rsidP="000B600C">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2</w:t>
            </w:r>
            <w:r w:rsidRPr="00C27D3C">
              <w:rPr>
                <w:rFonts w:asciiTheme="minorHAnsi" w:hAnsiTheme="minorHAnsi" w:cstheme="minorHAnsi"/>
                <w:sz w:val="20"/>
                <w:szCs w:val="20"/>
              </w:rPr>
              <w:t>: soccer skill performance</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D77770" w:rsidRPr="00C27D3C" w:rsidRDefault="00D77770" w:rsidP="000B600C">
            <w:pPr>
              <w:pStyle w:val="BodyText3"/>
              <w:spacing w:after="0"/>
              <w:rPr>
                <w:rFonts w:asciiTheme="minorHAnsi" w:hAnsiTheme="minorHAnsi" w:cstheme="minorHAnsi"/>
                <w:sz w:val="20"/>
                <w:szCs w:val="20"/>
              </w:rPr>
            </w:pPr>
            <w:r>
              <w:rPr>
                <w:rFonts w:asciiTheme="minorHAnsi" w:hAnsiTheme="minorHAnsi" w:cstheme="minorHAnsi"/>
                <w:sz w:val="20"/>
                <w:szCs w:val="20"/>
              </w:rPr>
              <w:t>(5.2</w:t>
            </w:r>
            <w:r w:rsidRPr="00CD7740">
              <w:rPr>
                <w:rFonts w:asciiTheme="minorHAnsi" w:hAnsiTheme="minorHAnsi" w:cstheme="minorHAnsi"/>
                <w:sz w:val="20"/>
                <w:szCs w:val="20"/>
              </w:rPr>
              <w:t>5%)</w:t>
            </w: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13–14</w:t>
            </w:r>
          </w:p>
        </w:tc>
        <w:tc>
          <w:tcPr>
            <w:tcW w:w="7087" w:type="dxa"/>
          </w:tcPr>
          <w:p w:rsidR="008D2582" w:rsidRPr="00E9674B" w:rsidRDefault="008D2582" w:rsidP="006225E5">
            <w:pPr>
              <w:pStyle w:val="BodyText3"/>
              <w:spacing w:after="0"/>
              <w:rPr>
                <w:rFonts w:asciiTheme="minorHAnsi" w:hAnsiTheme="minorHAnsi" w:cstheme="minorHAnsi"/>
                <w:b/>
                <w:sz w:val="20"/>
                <w:szCs w:val="20"/>
              </w:rPr>
            </w:pPr>
            <w:r w:rsidRPr="00E9674B">
              <w:rPr>
                <w:rFonts w:asciiTheme="minorHAnsi" w:hAnsiTheme="minorHAnsi" w:cstheme="minorHAnsi"/>
                <w:b/>
                <w:sz w:val="20"/>
                <w:szCs w:val="20"/>
              </w:rPr>
              <w:t>Exercise physiology</w:t>
            </w:r>
          </w:p>
          <w:p w:rsidR="008D2582" w:rsidRPr="003D16B7" w:rsidRDefault="008D2582" w:rsidP="006225E5">
            <w:pPr>
              <w:pStyle w:val="BodyText3"/>
              <w:numPr>
                <w:ilvl w:val="0"/>
                <w:numId w:val="23"/>
              </w:numPr>
              <w:spacing w:after="0"/>
              <w:rPr>
                <w:rFonts w:asciiTheme="minorHAnsi" w:hAnsiTheme="minorHAnsi" w:cstheme="minorHAnsi"/>
                <w:iCs/>
                <w:sz w:val="20"/>
                <w:szCs w:val="20"/>
              </w:rPr>
            </w:pPr>
            <w:r w:rsidRPr="003D16B7">
              <w:rPr>
                <w:rFonts w:asciiTheme="minorHAnsi" w:hAnsiTheme="minorHAnsi" w:cstheme="minorHAnsi"/>
                <w:iCs/>
                <w:sz w:val="20"/>
                <w:szCs w:val="20"/>
              </w:rPr>
              <w:t xml:space="preserve">physiological changes brought on by the use of performance enhancers </w:t>
            </w:r>
          </w:p>
          <w:p w:rsidR="008D2582" w:rsidRPr="003D16B7"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protein powders</w:t>
            </w:r>
          </w:p>
          <w:p w:rsidR="008D2582" w:rsidRPr="003D16B7"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anabolic steroids</w:t>
            </w:r>
          </w:p>
          <w:p w:rsidR="008D2582" w:rsidRPr="00BF71C5"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3D16B7">
              <w:rPr>
                <w:rFonts w:asciiTheme="minorHAnsi" w:hAnsiTheme="minorHAnsi" w:cstheme="minorHAnsi"/>
                <w:iCs w:val="0"/>
                <w:color w:val="auto"/>
                <w:sz w:val="20"/>
                <w:szCs w:val="20"/>
              </w:rPr>
              <w:t>stimulants</w:t>
            </w:r>
          </w:p>
        </w:tc>
        <w:tc>
          <w:tcPr>
            <w:tcW w:w="1956" w:type="dxa"/>
          </w:tcPr>
          <w:p w:rsidR="000B600C" w:rsidRPr="00CD7740" w:rsidRDefault="000B600C" w:rsidP="000B600C">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3</w:t>
            </w:r>
            <w:r w:rsidRPr="00CD7740">
              <w:rPr>
                <w:rFonts w:asciiTheme="minorHAnsi" w:hAnsiTheme="minorHAnsi" w:cstheme="minorHAnsi"/>
                <w:b/>
                <w:sz w:val="20"/>
                <w:szCs w:val="20"/>
              </w:rPr>
              <w:t xml:space="preserve">: </w:t>
            </w:r>
            <w:r w:rsidRPr="00C27D3C">
              <w:rPr>
                <w:rFonts w:asciiTheme="minorHAnsi" w:hAnsiTheme="minorHAnsi" w:cstheme="minorHAnsi"/>
                <w:sz w:val="20"/>
                <w:szCs w:val="20"/>
              </w:rPr>
              <w:t>soccer game performance</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8D2582" w:rsidRPr="00A9568B" w:rsidRDefault="000B600C" w:rsidP="006225E5">
            <w:pPr>
              <w:pStyle w:val="BodyText3"/>
              <w:spacing w:after="0"/>
              <w:rPr>
                <w:rFonts w:asciiTheme="minorHAnsi" w:hAnsiTheme="minorHAnsi" w:cstheme="minorHAnsi"/>
                <w:sz w:val="20"/>
                <w:szCs w:val="20"/>
              </w:rPr>
            </w:pPr>
            <w:r>
              <w:rPr>
                <w:rFonts w:asciiTheme="minorHAnsi" w:hAnsiTheme="minorHAnsi" w:cstheme="minorHAnsi"/>
                <w:sz w:val="20"/>
                <w:szCs w:val="20"/>
              </w:rPr>
              <w:t>(5.2</w:t>
            </w:r>
            <w:r w:rsidRPr="00CD7740">
              <w:rPr>
                <w:rFonts w:asciiTheme="minorHAnsi" w:hAnsiTheme="minorHAnsi" w:cstheme="minorHAnsi"/>
                <w:sz w:val="20"/>
                <w:szCs w:val="20"/>
              </w:rPr>
              <w:t>5%)</w:t>
            </w: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7087" w:type="dxa"/>
            <w:vAlign w:val="center"/>
          </w:tcPr>
          <w:p w:rsidR="008D2582" w:rsidRPr="00E9674B" w:rsidRDefault="008D2582" w:rsidP="006225E5">
            <w:pPr>
              <w:pStyle w:val="BodyText3"/>
              <w:spacing w:after="0"/>
              <w:rPr>
                <w:rFonts w:asciiTheme="minorHAnsi" w:hAnsiTheme="minorHAnsi" w:cstheme="minorHAnsi"/>
                <w:b/>
                <w:sz w:val="20"/>
                <w:szCs w:val="20"/>
              </w:rPr>
            </w:pPr>
            <w:r w:rsidRPr="00E9674B">
              <w:rPr>
                <w:rFonts w:asciiTheme="minorHAnsi" w:hAnsiTheme="minorHAnsi" w:cstheme="minorHAnsi"/>
                <w:b/>
                <w:sz w:val="20"/>
                <w:szCs w:val="20"/>
              </w:rPr>
              <w:t>Exercise physiology</w:t>
            </w:r>
          </w:p>
          <w:p w:rsidR="008D2582" w:rsidRPr="003D16B7" w:rsidRDefault="008D2582" w:rsidP="006225E5">
            <w:pPr>
              <w:pStyle w:val="BodyText3"/>
              <w:numPr>
                <w:ilvl w:val="0"/>
                <w:numId w:val="23"/>
              </w:numPr>
              <w:spacing w:after="0"/>
              <w:rPr>
                <w:rFonts w:asciiTheme="minorHAnsi" w:hAnsiTheme="minorHAnsi" w:cstheme="minorHAnsi"/>
                <w:iCs/>
                <w:sz w:val="20"/>
                <w:szCs w:val="20"/>
              </w:rPr>
            </w:pPr>
            <w:r w:rsidRPr="003D16B7">
              <w:rPr>
                <w:rFonts w:asciiTheme="minorHAnsi" w:hAnsiTheme="minorHAnsi" w:cstheme="minorHAnsi"/>
                <w:iCs/>
                <w:sz w:val="20"/>
                <w:szCs w:val="20"/>
              </w:rPr>
              <w:t>implications of preparing and performing in varying environmental conditions</w:t>
            </w:r>
          </w:p>
          <w:p w:rsidR="008D2582" w:rsidRPr="003D16B7"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heat/humidity</w:t>
            </w:r>
          </w:p>
          <w:p w:rsidR="008D2582" w:rsidRPr="006225E5"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3D16B7">
              <w:rPr>
                <w:rFonts w:asciiTheme="minorHAnsi" w:hAnsiTheme="minorHAnsi" w:cstheme="minorHAnsi"/>
                <w:iCs w:val="0"/>
                <w:color w:val="auto"/>
                <w:sz w:val="20"/>
                <w:szCs w:val="20"/>
              </w:rPr>
              <w:t>altitude</w:t>
            </w:r>
          </w:p>
          <w:p w:rsidR="008D2582" w:rsidRPr="00BF71C5" w:rsidRDefault="008D2582" w:rsidP="006225E5">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3D16B7">
              <w:rPr>
                <w:rFonts w:asciiTheme="minorHAnsi" w:hAnsiTheme="minorHAnsi" w:cstheme="minorHAnsi"/>
                <w:iCs w:val="0"/>
                <w:color w:val="auto"/>
                <w:sz w:val="20"/>
                <w:szCs w:val="20"/>
              </w:rPr>
              <w:t>cold</w:t>
            </w:r>
          </w:p>
        </w:tc>
        <w:tc>
          <w:tcPr>
            <w:tcW w:w="1956" w:type="dxa"/>
          </w:tcPr>
          <w:p w:rsidR="000B600C" w:rsidRDefault="000B600C" w:rsidP="000B600C">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4</w:t>
            </w:r>
            <w:r w:rsidRPr="00CD7740">
              <w:rPr>
                <w:rFonts w:asciiTheme="minorHAnsi" w:hAnsiTheme="minorHAnsi" w:cstheme="minorHAnsi"/>
                <w:b/>
                <w:sz w:val="20"/>
                <w:szCs w:val="20"/>
              </w:rPr>
              <w:t xml:space="preserve">: </w:t>
            </w:r>
            <w:r w:rsidRPr="00C27D3C">
              <w:rPr>
                <w:rFonts w:asciiTheme="minorHAnsi" w:hAnsiTheme="minorHAnsi" w:cstheme="minorHAnsi"/>
                <w:sz w:val="20"/>
                <w:szCs w:val="20"/>
              </w:rPr>
              <w:t>lab</w:t>
            </w:r>
            <w:r w:rsidR="0098784E">
              <w:rPr>
                <w:rFonts w:asciiTheme="minorHAnsi" w:hAnsiTheme="minorHAnsi" w:cstheme="minorHAnsi"/>
                <w:sz w:val="20"/>
                <w:szCs w:val="20"/>
              </w:rPr>
              <w:t>oratory</w:t>
            </w:r>
            <w:r w:rsidRPr="00C27D3C">
              <w:rPr>
                <w:rFonts w:asciiTheme="minorHAnsi" w:hAnsiTheme="minorHAnsi" w:cstheme="minorHAnsi"/>
                <w:sz w:val="20"/>
                <w:szCs w:val="20"/>
              </w:rPr>
              <w:t xml:space="preserve"> activity</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Pr>
                <w:rFonts w:asciiTheme="minorHAnsi" w:hAnsiTheme="minorHAnsi" w:cstheme="minorHAnsi"/>
                <w:sz w:val="20"/>
                <w:szCs w:val="20"/>
              </w:rPr>
              <w:t>exercise physiology and biomechanics</w:t>
            </w:r>
          </w:p>
          <w:p w:rsidR="008D2582" w:rsidRPr="00E9674B" w:rsidRDefault="000B600C" w:rsidP="000B600C">
            <w:pPr>
              <w:pStyle w:val="BodyText3"/>
              <w:spacing w:after="0"/>
              <w:rPr>
                <w:rFonts w:asciiTheme="minorHAnsi" w:hAnsiTheme="minorHAnsi" w:cstheme="minorHAnsi"/>
                <w:b/>
                <w:sz w:val="20"/>
                <w:szCs w:val="20"/>
              </w:rPr>
            </w:pPr>
            <w:r>
              <w:rPr>
                <w:rFonts w:asciiTheme="minorHAnsi" w:hAnsiTheme="minorHAnsi" w:cstheme="minorHAnsi"/>
                <w:sz w:val="20"/>
                <w:szCs w:val="20"/>
              </w:rPr>
              <w:t>(7%)</w:t>
            </w:r>
          </w:p>
        </w:tc>
      </w:tr>
      <w:tr w:rsidR="00C27D3C" w:rsidRPr="00D05FB5" w:rsidTr="00DF2E0D">
        <w:trPr>
          <w:cantSplit/>
          <w:trHeight w:val="2452"/>
        </w:trPr>
        <w:tc>
          <w:tcPr>
            <w:tcW w:w="993" w:type="dxa"/>
            <w:shd w:val="clear" w:color="auto" w:fill="E4D8EB" w:themeFill="accent4" w:themeFillTint="66"/>
            <w:vAlign w:val="center"/>
          </w:tcPr>
          <w:p w:rsidR="00C27D3C" w:rsidRPr="00D05FB5" w:rsidRDefault="00C27D3C" w:rsidP="00BC45F9">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16–17</w:t>
            </w:r>
          </w:p>
        </w:tc>
        <w:tc>
          <w:tcPr>
            <w:tcW w:w="7087" w:type="dxa"/>
            <w:vAlign w:val="center"/>
          </w:tcPr>
          <w:p w:rsidR="00C27D3C" w:rsidRPr="000029C3" w:rsidRDefault="00C27D3C" w:rsidP="000029C3">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Exercise physiology</w:t>
            </w:r>
          </w:p>
          <w:p w:rsidR="00C27D3C" w:rsidRPr="003D16B7" w:rsidRDefault="00C27D3C" w:rsidP="003D16B7">
            <w:pPr>
              <w:pStyle w:val="BodyText3"/>
              <w:numPr>
                <w:ilvl w:val="0"/>
                <w:numId w:val="23"/>
              </w:numPr>
              <w:spacing w:after="0"/>
              <w:rPr>
                <w:rFonts w:asciiTheme="minorHAnsi" w:hAnsiTheme="minorHAnsi" w:cstheme="minorHAnsi"/>
                <w:iCs/>
                <w:sz w:val="20"/>
                <w:szCs w:val="20"/>
              </w:rPr>
            </w:pPr>
            <w:r w:rsidRPr="003D16B7">
              <w:rPr>
                <w:rFonts w:asciiTheme="minorHAnsi" w:hAnsiTheme="minorHAnsi" w:cstheme="minorHAnsi"/>
                <w:iCs/>
                <w:sz w:val="20"/>
                <w:szCs w:val="20"/>
              </w:rPr>
              <w:t>training programs designed to improve performance in relation to:</w:t>
            </w:r>
          </w:p>
          <w:p w:rsidR="00C27D3C" w:rsidRPr="003D16B7" w:rsidRDefault="001A51C7" w:rsidP="003D16B7">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hyperlink r:id="rId12" w:history="1">
              <w:r w:rsidR="00C27D3C" w:rsidRPr="003D16B7">
                <w:rPr>
                  <w:rFonts w:asciiTheme="minorHAnsi" w:hAnsiTheme="minorHAnsi" w:cstheme="minorHAnsi"/>
                  <w:iCs w:val="0"/>
                  <w:color w:val="auto"/>
                  <w:sz w:val="20"/>
                  <w:szCs w:val="20"/>
                </w:rPr>
                <w:t>periodisation</w:t>
              </w:r>
            </w:hyperlink>
            <w:r w:rsidR="00C27D3C" w:rsidRPr="003D16B7">
              <w:rPr>
                <w:rFonts w:asciiTheme="minorHAnsi" w:hAnsiTheme="minorHAnsi" w:cstheme="minorHAnsi"/>
                <w:iCs w:val="0"/>
                <w:color w:val="auto"/>
                <w:sz w:val="20"/>
                <w:szCs w:val="20"/>
              </w:rPr>
              <w:t>: micro cycle, macro cycle, pre-season, in-season, off-season</w:t>
            </w:r>
          </w:p>
          <w:p w:rsidR="00C27D3C" w:rsidRPr="003D16B7" w:rsidRDefault="00C27D3C" w:rsidP="003D16B7">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specific energy system requirements</w:t>
            </w:r>
          </w:p>
          <w:p w:rsidR="00C27D3C" w:rsidRPr="003D16B7" w:rsidRDefault="001A51C7" w:rsidP="003D16B7">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hyperlink r:id="rId13" w:history="1">
              <w:r w:rsidR="00C27D3C" w:rsidRPr="003D16B7">
                <w:rPr>
                  <w:rFonts w:asciiTheme="minorHAnsi" w:hAnsiTheme="minorHAnsi" w:cstheme="minorHAnsi"/>
                  <w:iCs w:val="0"/>
                  <w:color w:val="auto"/>
                  <w:sz w:val="20"/>
                  <w:szCs w:val="20"/>
                </w:rPr>
                <w:t>peaking</w:t>
              </w:r>
            </w:hyperlink>
          </w:p>
          <w:p w:rsidR="00C27D3C" w:rsidRPr="003D16B7" w:rsidRDefault="001A51C7" w:rsidP="003D16B7">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hyperlink r:id="rId14" w:history="1">
              <w:r w:rsidR="00C27D3C" w:rsidRPr="003D16B7">
                <w:rPr>
                  <w:rFonts w:asciiTheme="minorHAnsi" w:hAnsiTheme="minorHAnsi" w:cstheme="minorHAnsi"/>
                  <w:iCs w:val="0"/>
                  <w:color w:val="auto"/>
                  <w:sz w:val="20"/>
                  <w:szCs w:val="20"/>
                </w:rPr>
                <w:t>overtraining</w:t>
              </w:r>
            </w:hyperlink>
          </w:p>
          <w:p w:rsidR="00C27D3C" w:rsidRPr="003D16B7" w:rsidRDefault="00C27D3C" w:rsidP="003D16B7">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injured athletes</w:t>
            </w:r>
          </w:p>
          <w:p w:rsidR="00C27D3C" w:rsidRPr="003D16B7" w:rsidRDefault="001A51C7" w:rsidP="003D16B7">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hyperlink r:id="rId15" w:history="1">
              <w:r w:rsidR="00C27D3C" w:rsidRPr="003D16B7">
                <w:rPr>
                  <w:rFonts w:asciiTheme="minorHAnsi" w:hAnsiTheme="minorHAnsi" w:cstheme="minorHAnsi"/>
                  <w:iCs w:val="0"/>
                  <w:color w:val="auto"/>
                  <w:sz w:val="20"/>
                  <w:szCs w:val="20"/>
                </w:rPr>
                <w:t>tapering</w:t>
              </w:r>
            </w:hyperlink>
          </w:p>
          <w:p w:rsidR="00C27D3C" w:rsidRPr="003D16B7" w:rsidRDefault="00C27D3C" w:rsidP="003D16B7">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recovery</w:t>
            </w:r>
          </w:p>
          <w:p w:rsidR="00C27D3C" w:rsidRPr="005C797A" w:rsidRDefault="00C27D3C" w:rsidP="00E439C6">
            <w:pPr>
              <w:pStyle w:val="ListItem"/>
              <w:numPr>
                <w:ilvl w:val="1"/>
                <w:numId w:val="23"/>
              </w:numPr>
              <w:tabs>
                <w:tab w:val="clear" w:pos="1574"/>
                <w:tab w:val="left" w:pos="426"/>
                <w:tab w:val="left" w:pos="709"/>
                <w:tab w:val="left" w:pos="993"/>
              </w:tabs>
              <w:spacing w:before="0" w:after="0" w:line="240" w:lineRule="auto"/>
              <w:ind w:left="726" w:hanging="357"/>
              <w:rPr>
                <w:sz w:val="20"/>
              </w:rPr>
            </w:pPr>
            <w:r w:rsidRPr="003D16B7">
              <w:rPr>
                <w:rFonts w:asciiTheme="minorHAnsi" w:hAnsiTheme="minorHAnsi" w:cstheme="minorHAnsi"/>
                <w:iCs w:val="0"/>
                <w:color w:val="auto"/>
                <w:sz w:val="20"/>
                <w:szCs w:val="20"/>
              </w:rPr>
              <w:t>maintenance</w:t>
            </w:r>
          </w:p>
        </w:tc>
        <w:tc>
          <w:tcPr>
            <w:tcW w:w="1956" w:type="dxa"/>
          </w:tcPr>
          <w:p w:rsidR="00C27D3C" w:rsidRDefault="00C27D3C" w:rsidP="000B600C">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5</w:t>
            </w:r>
            <w:r w:rsidRPr="00CD7740">
              <w:rPr>
                <w:rFonts w:asciiTheme="minorHAnsi" w:hAnsiTheme="minorHAnsi" w:cstheme="minorHAnsi"/>
                <w:b/>
                <w:sz w:val="20"/>
                <w:szCs w:val="20"/>
              </w:rPr>
              <w:t xml:space="preserve">: </w:t>
            </w:r>
            <w:r w:rsidRPr="00C27D3C">
              <w:rPr>
                <w:rFonts w:asciiTheme="minorHAnsi" w:hAnsiTheme="minorHAnsi" w:cstheme="minorHAnsi"/>
                <w:sz w:val="20"/>
                <w:szCs w:val="20"/>
              </w:rPr>
              <w:t>topic test</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Pr>
                <w:rFonts w:asciiTheme="minorHAnsi" w:hAnsiTheme="minorHAnsi" w:cstheme="minorHAnsi"/>
                <w:sz w:val="20"/>
                <w:szCs w:val="20"/>
              </w:rPr>
              <w:t>exercise physiology</w:t>
            </w:r>
          </w:p>
          <w:p w:rsidR="00C27D3C" w:rsidRPr="000029C3" w:rsidRDefault="00C27D3C" w:rsidP="000B600C">
            <w:pPr>
              <w:pStyle w:val="BodyText3"/>
              <w:spacing w:after="0"/>
              <w:rPr>
                <w:rFonts w:asciiTheme="minorHAnsi" w:hAnsiTheme="minorHAnsi" w:cstheme="minorHAnsi"/>
                <w:b/>
                <w:sz w:val="20"/>
                <w:szCs w:val="20"/>
              </w:rPr>
            </w:pPr>
            <w:r>
              <w:rPr>
                <w:rFonts w:asciiTheme="minorHAnsi" w:hAnsiTheme="minorHAnsi" w:cstheme="minorHAnsi"/>
                <w:sz w:val="20"/>
                <w:szCs w:val="20"/>
              </w:rPr>
              <w:t>(7%)</w:t>
            </w:r>
          </w:p>
        </w:tc>
      </w:tr>
      <w:tr w:rsidR="008D2582" w:rsidRPr="00D05FB5" w:rsidTr="001C057C">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18</w:t>
            </w:r>
          </w:p>
        </w:tc>
        <w:tc>
          <w:tcPr>
            <w:tcW w:w="7087" w:type="dxa"/>
          </w:tcPr>
          <w:p w:rsidR="008D2582" w:rsidRDefault="008D2582" w:rsidP="001C057C">
            <w:pPr>
              <w:pStyle w:val="BodyText3"/>
              <w:spacing w:after="0"/>
              <w:rPr>
                <w:rFonts w:asciiTheme="minorHAnsi" w:hAnsiTheme="minorHAnsi" w:cstheme="minorHAnsi"/>
                <w:sz w:val="20"/>
                <w:szCs w:val="20"/>
              </w:rPr>
            </w:pPr>
            <w:r>
              <w:rPr>
                <w:rFonts w:asciiTheme="minorHAnsi" w:hAnsiTheme="minorHAnsi" w:cstheme="minorHAnsi"/>
                <w:sz w:val="20"/>
                <w:szCs w:val="20"/>
              </w:rPr>
              <w:t>R</w:t>
            </w:r>
            <w:r w:rsidRPr="000029C3">
              <w:rPr>
                <w:rFonts w:asciiTheme="minorHAnsi" w:hAnsiTheme="minorHAnsi" w:cstheme="minorHAnsi"/>
                <w:sz w:val="20"/>
                <w:szCs w:val="20"/>
              </w:rPr>
              <w:t xml:space="preserve">evision </w:t>
            </w:r>
            <w:r>
              <w:rPr>
                <w:rFonts w:asciiTheme="minorHAnsi" w:hAnsiTheme="minorHAnsi" w:cstheme="minorHAnsi"/>
                <w:sz w:val="20"/>
                <w:szCs w:val="20"/>
              </w:rPr>
              <w:t>and catch up</w:t>
            </w:r>
          </w:p>
          <w:p w:rsidR="008D2582" w:rsidRPr="00E439C6" w:rsidRDefault="009D597A" w:rsidP="001C057C">
            <w:pPr>
              <w:pStyle w:val="ListItem"/>
              <w:tabs>
                <w:tab w:val="left" w:pos="426"/>
                <w:tab w:val="left" w:pos="709"/>
                <w:tab w:val="left" w:pos="993"/>
              </w:tabs>
              <w:spacing w:before="0" w:after="0" w:line="240" w:lineRule="auto"/>
              <w:rPr>
                <w:rFonts w:asciiTheme="minorHAnsi" w:hAnsiTheme="minorHAnsi"/>
                <w:b/>
                <w:bCs/>
                <w:color w:val="auto"/>
                <w:sz w:val="20"/>
                <w:szCs w:val="20"/>
                <w:lang w:val="en-US" w:eastAsia="en-US"/>
              </w:rPr>
            </w:pPr>
            <w:r>
              <w:rPr>
                <w:rFonts w:asciiTheme="minorHAnsi" w:hAnsiTheme="minorHAnsi"/>
                <w:b/>
                <w:bCs/>
                <w:color w:val="auto"/>
                <w:sz w:val="20"/>
                <w:szCs w:val="20"/>
                <w:lang w:val="en-US" w:eastAsia="en-US"/>
              </w:rPr>
              <w:t>Task 6</w:t>
            </w:r>
            <w:r w:rsidR="008D2582" w:rsidRPr="00E439C6">
              <w:rPr>
                <w:rFonts w:asciiTheme="minorHAnsi" w:hAnsiTheme="minorHAnsi"/>
                <w:b/>
                <w:bCs/>
                <w:color w:val="auto"/>
                <w:sz w:val="20"/>
                <w:szCs w:val="20"/>
                <w:lang w:val="en-US" w:eastAsia="en-US"/>
              </w:rPr>
              <w:t xml:space="preserve">: Semester 1 </w:t>
            </w:r>
            <w:r w:rsidR="008D2582">
              <w:rPr>
                <w:rFonts w:asciiTheme="minorHAnsi" w:hAnsiTheme="minorHAnsi"/>
                <w:b/>
                <w:bCs/>
                <w:color w:val="auto"/>
                <w:sz w:val="20"/>
                <w:szCs w:val="20"/>
                <w:lang w:val="en-US" w:eastAsia="en-US"/>
              </w:rPr>
              <w:t xml:space="preserve">Written </w:t>
            </w:r>
            <w:r w:rsidR="008D2582" w:rsidRPr="00E439C6">
              <w:rPr>
                <w:rFonts w:asciiTheme="minorHAnsi" w:hAnsiTheme="minorHAnsi"/>
                <w:b/>
                <w:bCs/>
                <w:color w:val="auto"/>
                <w:sz w:val="20"/>
                <w:szCs w:val="20"/>
                <w:lang w:val="en-US" w:eastAsia="en-US"/>
              </w:rPr>
              <w:t xml:space="preserve">examination </w:t>
            </w:r>
          </w:p>
          <w:p w:rsidR="008D2582" w:rsidRPr="00BF71C5" w:rsidRDefault="009D597A" w:rsidP="001C057C">
            <w:pPr>
              <w:pStyle w:val="BodyText3"/>
              <w:spacing w:after="0"/>
              <w:rPr>
                <w:rFonts w:ascii="Arial" w:hAnsi="Arial" w:cs="Arial"/>
                <w:iCs/>
                <w:sz w:val="20"/>
              </w:rPr>
            </w:pPr>
            <w:r>
              <w:rPr>
                <w:rFonts w:asciiTheme="minorHAnsi" w:hAnsiTheme="minorHAnsi"/>
                <w:b/>
                <w:bCs/>
                <w:sz w:val="20"/>
                <w:szCs w:val="20"/>
                <w:lang w:val="en-US"/>
              </w:rPr>
              <w:t>Task 7</w:t>
            </w:r>
            <w:r w:rsidR="008D2582" w:rsidRPr="00E439C6">
              <w:rPr>
                <w:rFonts w:asciiTheme="minorHAnsi" w:hAnsiTheme="minorHAnsi"/>
                <w:b/>
                <w:bCs/>
                <w:sz w:val="20"/>
                <w:szCs w:val="20"/>
                <w:lang w:val="en-US"/>
              </w:rPr>
              <w:t xml:space="preserve">: Semester 1 </w:t>
            </w:r>
            <w:r w:rsidR="008D2582">
              <w:rPr>
                <w:rFonts w:asciiTheme="minorHAnsi" w:hAnsiTheme="minorHAnsi"/>
                <w:b/>
                <w:bCs/>
                <w:sz w:val="20"/>
                <w:szCs w:val="20"/>
                <w:lang w:val="en-US"/>
              </w:rPr>
              <w:t xml:space="preserve">Practical </w:t>
            </w:r>
            <w:r w:rsidR="008D2582" w:rsidRPr="00E439C6">
              <w:rPr>
                <w:rFonts w:asciiTheme="minorHAnsi" w:hAnsiTheme="minorHAnsi"/>
                <w:b/>
                <w:bCs/>
                <w:sz w:val="20"/>
                <w:szCs w:val="20"/>
                <w:lang w:val="en-US"/>
              </w:rPr>
              <w:t>examination</w:t>
            </w:r>
          </w:p>
        </w:tc>
        <w:tc>
          <w:tcPr>
            <w:tcW w:w="1956" w:type="dxa"/>
          </w:tcPr>
          <w:p w:rsidR="000B600C" w:rsidRDefault="000B600C" w:rsidP="000B600C">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6</w:t>
            </w:r>
            <w:r w:rsidRPr="00CD7740">
              <w:rPr>
                <w:rFonts w:asciiTheme="minorHAnsi" w:hAnsiTheme="minorHAnsi" w:cstheme="minorHAnsi"/>
                <w:b/>
                <w:sz w:val="20"/>
                <w:szCs w:val="20"/>
              </w:rPr>
              <w:t xml:space="preserve">: </w:t>
            </w:r>
            <w:r w:rsidR="0098784E">
              <w:rPr>
                <w:rFonts w:asciiTheme="minorHAnsi" w:hAnsiTheme="minorHAnsi" w:cstheme="minorHAnsi"/>
                <w:sz w:val="20"/>
                <w:szCs w:val="20"/>
              </w:rPr>
              <w:t>S</w:t>
            </w:r>
            <w:r w:rsidRPr="00C27D3C">
              <w:rPr>
                <w:rFonts w:asciiTheme="minorHAnsi" w:hAnsiTheme="minorHAnsi" w:cstheme="minorHAnsi"/>
                <w:sz w:val="20"/>
                <w:szCs w:val="20"/>
              </w:rPr>
              <w:t>em</w:t>
            </w:r>
            <w:r w:rsidR="0098784E">
              <w:rPr>
                <w:rFonts w:asciiTheme="minorHAnsi" w:hAnsiTheme="minorHAnsi" w:cstheme="minorHAnsi"/>
                <w:sz w:val="20"/>
                <w:szCs w:val="20"/>
              </w:rPr>
              <w:t>ester</w:t>
            </w:r>
            <w:r w:rsidR="009D597A">
              <w:rPr>
                <w:rFonts w:asciiTheme="minorHAnsi" w:hAnsiTheme="minorHAnsi" w:cstheme="minorHAnsi"/>
                <w:sz w:val="20"/>
                <w:szCs w:val="20"/>
              </w:rPr>
              <w:t xml:space="preserve"> 1 </w:t>
            </w:r>
            <w:r w:rsidR="001A51C7">
              <w:rPr>
                <w:rFonts w:asciiTheme="minorHAnsi" w:hAnsiTheme="minorHAnsi" w:cstheme="minorHAnsi"/>
                <w:sz w:val="20"/>
                <w:szCs w:val="20"/>
              </w:rPr>
              <w:t xml:space="preserve">written </w:t>
            </w:r>
            <w:r w:rsidR="009D597A">
              <w:rPr>
                <w:rFonts w:asciiTheme="minorHAnsi" w:hAnsiTheme="minorHAnsi" w:cstheme="minorHAnsi"/>
                <w:sz w:val="20"/>
                <w:szCs w:val="20"/>
              </w:rPr>
              <w:t xml:space="preserve">examination </w:t>
            </w:r>
            <w:r w:rsidR="009D597A">
              <w:rPr>
                <w:rFonts w:asciiTheme="minorHAnsi" w:hAnsiTheme="minorHAnsi" w:cstheme="minorHAnsi"/>
                <w:sz w:val="20"/>
                <w:szCs w:val="20"/>
              </w:rPr>
              <w:br/>
            </w:r>
            <w:r>
              <w:rPr>
                <w:rFonts w:asciiTheme="minorHAnsi" w:hAnsiTheme="minorHAnsi" w:cstheme="minorHAnsi"/>
                <w:sz w:val="20"/>
                <w:szCs w:val="20"/>
              </w:rPr>
              <w:t>(14 %)</w:t>
            </w:r>
          </w:p>
          <w:p w:rsidR="000B600C" w:rsidRDefault="000B600C" w:rsidP="000B600C">
            <w:pPr>
              <w:pStyle w:val="BodyText3"/>
              <w:spacing w:after="0"/>
              <w:rPr>
                <w:rFonts w:asciiTheme="minorHAnsi" w:hAnsiTheme="minorHAnsi" w:cstheme="minorHAnsi"/>
                <w:sz w:val="20"/>
                <w:szCs w:val="20"/>
              </w:rPr>
            </w:pPr>
          </w:p>
          <w:p w:rsidR="000B600C" w:rsidRPr="00CD7740" w:rsidRDefault="000B600C" w:rsidP="000B600C">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7</w:t>
            </w:r>
            <w:r w:rsidRPr="00CD7740">
              <w:rPr>
                <w:rFonts w:asciiTheme="minorHAnsi" w:hAnsiTheme="minorHAnsi" w:cstheme="minorHAnsi"/>
                <w:b/>
                <w:sz w:val="20"/>
                <w:szCs w:val="20"/>
              </w:rPr>
              <w:t xml:space="preserve">: </w:t>
            </w:r>
            <w:r w:rsidR="0098784E">
              <w:rPr>
                <w:rFonts w:asciiTheme="minorHAnsi" w:hAnsiTheme="minorHAnsi" w:cstheme="minorHAnsi"/>
                <w:sz w:val="20"/>
                <w:szCs w:val="20"/>
              </w:rPr>
              <w:t>S</w:t>
            </w:r>
            <w:r w:rsidRPr="00C27D3C">
              <w:rPr>
                <w:rFonts w:asciiTheme="minorHAnsi" w:hAnsiTheme="minorHAnsi" w:cstheme="minorHAnsi"/>
                <w:sz w:val="20"/>
                <w:szCs w:val="20"/>
              </w:rPr>
              <w:t>em</w:t>
            </w:r>
            <w:r w:rsidR="0098784E">
              <w:rPr>
                <w:rFonts w:asciiTheme="minorHAnsi" w:hAnsiTheme="minorHAnsi" w:cstheme="minorHAnsi"/>
                <w:sz w:val="20"/>
                <w:szCs w:val="20"/>
              </w:rPr>
              <w:t>ester</w:t>
            </w:r>
            <w:r w:rsidRPr="00C27D3C">
              <w:rPr>
                <w:rFonts w:asciiTheme="minorHAnsi" w:hAnsiTheme="minorHAnsi" w:cstheme="minorHAnsi"/>
                <w:sz w:val="20"/>
                <w:szCs w:val="20"/>
              </w:rPr>
              <w:t xml:space="preserve"> 1 practical examination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8D2582" w:rsidRDefault="000B600C" w:rsidP="000B600C">
            <w:pPr>
              <w:pStyle w:val="BodyText3"/>
              <w:spacing w:after="0"/>
              <w:rPr>
                <w:rFonts w:asciiTheme="minorHAnsi" w:hAnsiTheme="minorHAnsi" w:cstheme="minorHAnsi"/>
                <w:sz w:val="20"/>
                <w:szCs w:val="20"/>
              </w:rPr>
            </w:pPr>
            <w:r>
              <w:rPr>
                <w:rFonts w:asciiTheme="minorHAnsi" w:hAnsiTheme="minorHAnsi" w:cstheme="minorHAnsi"/>
                <w:sz w:val="20"/>
                <w:szCs w:val="20"/>
              </w:rPr>
              <w:t>(4.</w:t>
            </w:r>
            <w:r w:rsidRPr="00CD7740">
              <w:rPr>
                <w:rFonts w:asciiTheme="minorHAnsi" w:hAnsiTheme="minorHAnsi" w:cstheme="minorHAnsi"/>
                <w:sz w:val="20"/>
                <w:szCs w:val="20"/>
              </w:rPr>
              <w:t>5%)</w:t>
            </w: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19</w:t>
            </w:r>
          </w:p>
        </w:tc>
        <w:tc>
          <w:tcPr>
            <w:tcW w:w="7087" w:type="dxa"/>
            <w:vAlign w:val="center"/>
          </w:tcPr>
          <w:p w:rsidR="008D2582" w:rsidRPr="000029C3" w:rsidRDefault="008D2582" w:rsidP="00C62ACF">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Motor learning and coaching</w:t>
            </w:r>
          </w:p>
          <w:p w:rsidR="008D2582" w:rsidRPr="003D16B7" w:rsidRDefault="008D2582" w:rsidP="00C62ACF">
            <w:pPr>
              <w:pStyle w:val="BodyText3"/>
              <w:numPr>
                <w:ilvl w:val="0"/>
                <w:numId w:val="23"/>
              </w:numPr>
              <w:spacing w:after="0"/>
              <w:rPr>
                <w:rFonts w:asciiTheme="minorHAnsi" w:hAnsiTheme="minorHAnsi" w:cstheme="minorHAnsi"/>
                <w:iCs/>
                <w:sz w:val="20"/>
                <w:szCs w:val="20"/>
              </w:rPr>
            </w:pPr>
            <w:r w:rsidRPr="003D16B7">
              <w:rPr>
                <w:rFonts w:asciiTheme="minorHAnsi" w:hAnsiTheme="minorHAnsi" w:cstheme="minorHAnsi"/>
                <w:iCs/>
                <w:sz w:val="20"/>
                <w:szCs w:val="20"/>
              </w:rPr>
              <w:t xml:space="preserve">definition of transfer of learning </w:t>
            </w:r>
          </w:p>
          <w:p w:rsidR="008D2582" w:rsidRPr="003D16B7" w:rsidRDefault="008D2582" w:rsidP="00C62ACF">
            <w:pPr>
              <w:pStyle w:val="BodyText3"/>
              <w:numPr>
                <w:ilvl w:val="0"/>
                <w:numId w:val="23"/>
              </w:numPr>
              <w:spacing w:after="0"/>
              <w:rPr>
                <w:rFonts w:asciiTheme="minorHAnsi" w:hAnsiTheme="minorHAnsi" w:cstheme="minorHAnsi"/>
                <w:iCs/>
                <w:sz w:val="20"/>
                <w:szCs w:val="20"/>
              </w:rPr>
            </w:pPr>
            <w:r w:rsidRPr="003D16B7">
              <w:rPr>
                <w:rFonts w:asciiTheme="minorHAnsi" w:hAnsiTheme="minorHAnsi" w:cstheme="minorHAnsi"/>
                <w:iCs/>
                <w:sz w:val="20"/>
                <w:szCs w:val="20"/>
              </w:rPr>
              <w:t xml:space="preserve">categories of transfer of learning </w:t>
            </w:r>
          </w:p>
          <w:p w:rsidR="008D2582" w:rsidRPr="003D16B7"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skill to skill</w:t>
            </w:r>
          </w:p>
          <w:p w:rsidR="008D2582" w:rsidRPr="003D16B7"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theory to practi</w:t>
            </w:r>
            <w:r>
              <w:rPr>
                <w:rFonts w:asciiTheme="minorHAnsi" w:hAnsiTheme="minorHAnsi" w:cstheme="minorHAnsi"/>
                <w:iCs w:val="0"/>
                <w:color w:val="auto"/>
                <w:sz w:val="20"/>
                <w:szCs w:val="20"/>
              </w:rPr>
              <w:t>s</w:t>
            </w:r>
            <w:r w:rsidRPr="003D16B7">
              <w:rPr>
                <w:rFonts w:asciiTheme="minorHAnsi" w:hAnsiTheme="minorHAnsi" w:cstheme="minorHAnsi"/>
                <w:iCs w:val="0"/>
                <w:color w:val="auto"/>
                <w:sz w:val="20"/>
                <w:szCs w:val="20"/>
              </w:rPr>
              <w:t>e</w:t>
            </w:r>
          </w:p>
          <w:p w:rsidR="008D2582" w:rsidRPr="00C62ACF"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training to competition</w:t>
            </w:r>
          </w:p>
        </w:tc>
        <w:tc>
          <w:tcPr>
            <w:tcW w:w="1956" w:type="dxa"/>
          </w:tcPr>
          <w:p w:rsidR="008D2582" w:rsidRPr="000029C3" w:rsidRDefault="008D2582" w:rsidP="000B600C">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20</w:t>
            </w:r>
          </w:p>
        </w:tc>
        <w:tc>
          <w:tcPr>
            <w:tcW w:w="7087" w:type="dxa"/>
            <w:vAlign w:val="center"/>
          </w:tcPr>
          <w:p w:rsidR="008D2582" w:rsidRPr="000029C3" w:rsidRDefault="008D2582" w:rsidP="00C62ACF">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Motor learning and coaching</w:t>
            </w:r>
          </w:p>
          <w:p w:rsidR="008D2582" w:rsidRPr="003D16B7" w:rsidRDefault="008D2582" w:rsidP="00C62ACF">
            <w:pPr>
              <w:pStyle w:val="BodyText3"/>
              <w:numPr>
                <w:ilvl w:val="0"/>
                <w:numId w:val="23"/>
              </w:numPr>
              <w:spacing w:after="0"/>
              <w:rPr>
                <w:rFonts w:asciiTheme="minorHAnsi" w:hAnsiTheme="minorHAnsi" w:cstheme="minorHAnsi"/>
                <w:iCs/>
                <w:sz w:val="20"/>
                <w:szCs w:val="20"/>
              </w:rPr>
            </w:pPr>
            <w:r w:rsidRPr="003D16B7">
              <w:rPr>
                <w:rFonts w:asciiTheme="minorHAnsi" w:hAnsiTheme="minorHAnsi" w:cstheme="minorHAnsi"/>
                <w:iCs/>
                <w:sz w:val="20"/>
                <w:szCs w:val="20"/>
              </w:rPr>
              <w:t>effects of transfer of learning</w:t>
            </w:r>
          </w:p>
          <w:p w:rsidR="008D2582" w:rsidRPr="003D16B7"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positive</w:t>
            </w:r>
          </w:p>
          <w:p w:rsidR="008D2582" w:rsidRPr="003D16B7"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3D16B7">
              <w:rPr>
                <w:rFonts w:asciiTheme="minorHAnsi" w:hAnsiTheme="minorHAnsi" w:cstheme="minorHAnsi"/>
                <w:iCs w:val="0"/>
                <w:color w:val="auto"/>
                <w:sz w:val="20"/>
                <w:szCs w:val="20"/>
              </w:rPr>
              <w:t>negative</w:t>
            </w:r>
          </w:p>
          <w:p w:rsidR="008D2582" w:rsidRPr="000242DC"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iCs w:val="0"/>
                <w:sz w:val="20"/>
              </w:rPr>
            </w:pPr>
            <w:r w:rsidRPr="003D16B7">
              <w:rPr>
                <w:rFonts w:asciiTheme="minorHAnsi" w:hAnsiTheme="minorHAnsi" w:cstheme="minorHAnsi"/>
                <w:iCs w:val="0"/>
                <w:color w:val="auto"/>
                <w:sz w:val="20"/>
                <w:szCs w:val="20"/>
              </w:rPr>
              <w:t>zero effects</w:t>
            </w:r>
          </w:p>
          <w:p w:rsidR="008D2582" w:rsidRPr="00BF71C5" w:rsidRDefault="008D2582" w:rsidP="00C62ACF">
            <w:pPr>
              <w:pStyle w:val="BodyText3"/>
              <w:numPr>
                <w:ilvl w:val="0"/>
                <w:numId w:val="23"/>
              </w:numPr>
              <w:spacing w:after="0"/>
              <w:rPr>
                <w:rFonts w:ascii="Arial" w:hAnsi="Arial" w:cs="Arial"/>
                <w:iCs/>
                <w:sz w:val="20"/>
              </w:rPr>
            </w:pPr>
            <w:r w:rsidRPr="000242DC">
              <w:rPr>
                <w:rFonts w:asciiTheme="minorHAnsi" w:hAnsiTheme="minorHAnsi" w:cstheme="minorHAnsi"/>
                <w:iCs/>
                <w:sz w:val="20"/>
                <w:szCs w:val="20"/>
              </w:rPr>
              <w:t>impact of positive, negative and zero effects of transfer of learning on skill execution and movement efficiency</w:t>
            </w:r>
          </w:p>
        </w:tc>
        <w:tc>
          <w:tcPr>
            <w:tcW w:w="1956" w:type="dxa"/>
          </w:tcPr>
          <w:p w:rsidR="008D2582" w:rsidRPr="000029C3" w:rsidRDefault="008D2582" w:rsidP="00C62ACF">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21</w:t>
            </w:r>
          </w:p>
        </w:tc>
        <w:tc>
          <w:tcPr>
            <w:tcW w:w="7087" w:type="dxa"/>
            <w:vAlign w:val="center"/>
          </w:tcPr>
          <w:p w:rsidR="008D2582" w:rsidRPr="000029C3" w:rsidRDefault="008D2582" w:rsidP="00C62ACF">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Motor learning and coaching</w:t>
            </w:r>
          </w:p>
          <w:p w:rsidR="008D2582" w:rsidRPr="00BF71C5" w:rsidRDefault="008D2582" w:rsidP="00C62ACF">
            <w:pPr>
              <w:pStyle w:val="BodyText3"/>
              <w:numPr>
                <w:ilvl w:val="0"/>
                <w:numId w:val="23"/>
              </w:numPr>
              <w:spacing w:after="0"/>
              <w:rPr>
                <w:rFonts w:ascii="Arial" w:hAnsi="Arial" w:cs="Arial"/>
                <w:iCs/>
                <w:sz w:val="20"/>
              </w:rPr>
            </w:pPr>
            <w:r w:rsidRPr="003D16B7">
              <w:rPr>
                <w:rFonts w:asciiTheme="minorHAnsi" w:hAnsiTheme="minorHAnsi" w:cstheme="minorHAnsi"/>
                <w:sz w:val="20"/>
                <w:szCs w:val="20"/>
              </w:rPr>
              <w:t>analyse movement skills of self and others to identify errors, provide feedback and suggest corrections to improve performance</w:t>
            </w:r>
          </w:p>
        </w:tc>
        <w:tc>
          <w:tcPr>
            <w:tcW w:w="1956" w:type="dxa"/>
          </w:tcPr>
          <w:p w:rsidR="008D2582" w:rsidRPr="000029C3" w:rsidRDefault="008D2582" w:rsidP="00C62ACF">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22</w:t>
            </w:r>
          </w:p>
        </w:tc>
        <w:tc>
          <w:tcPr>
            <w:tcW w:w="7087" w:type="dxa"/>
            <w:vAlign w:val="center"/>
          </w:tcPr>
          <w:p w:rsidR="008D2582" w:rsidRPr="000029C3" w:rsidRDefault="008D2582" w:rsidP="00C62ACF">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Motor learning and coaching</w:t>
            </w:r>
          </w:p>
          <w:p w:rsidR="008D2582" w:rsidRPr="000242DC" w:rsidRDefault="008D2582" w:rsidP="00C62ACF">
            <w:pPr>
              <w:pStyle w:val="BodyText3"/>
              <w:numPr>
                <w:ilvl w:val="0"/>
                <w:numId w:val="23"/>
              </w:numPr>
              <w:spacing w:after="0"/>
              <w:rPr>
                <w:rFonts w:asciiTheme="minorHAnsi" w:hAnsiTheme="minorHAnsi" w:cstheme="minorHAnsi"/>
                <w:sz w:val="20"/>
                <w:szCs w:val="20"/>
              </w:rPr>
            </w:pPr>
            <w:r w:rsidRPr="000242DC">
              <w:rPr>
                <w:rFonts w:asciiTheme="minorHAnsi" w:hAnsiTheme="minorHAnsi" w:cstheme="minorHAnsi"/>
                <w:sz w:val="20"/>
                <w:szCs w:val="20"/>
              </w:rPr>
              <w:t>design coaching/training activities to improve performance in selected skills, including shaping, chaining, static-dynamic, simple-complex</w:t>
            </w:r>
          </w:p>
          <w:p w:rsidR="008D2582" w:rsidRPr="00BF71C5" w:rsidRDefault="008D2582" w:rsidP="00C62ACF">
            <w:pPr>
              <w:pStyle w:val="BodyText3"/>
              <w:numPr>
                <w:ilvl w:val="0"/>
                <w:numId w:val="23"/>
              </w:numPr>
              <w:spacing w:after="0"/>
              <w:rPr>
                <w:rFonts w:ascii="Arial" w:hAnsi="Arial" w:cs="Arial"/>
                <w:iCs/>
                <w:sz w:val="20"/>
              </w:rPr>
            </w:pPr>
            <w:r w:rsidRPr="000242DC">
              <w:rPr>
                <w:rFonts w:asciiTheme="minorHAnsi" w:hAnsiTheme="minorHAnsi" w:cstheme="minorHAnsi"/>
                <w:sz w:val="20"/>
                <w:szCs w:val="20"/>
              </w:rPr>
              <w:t>use of different leadership styles – democratic, authoritarian and laissez-faire to suit audience needs</w:t>
            </w:r>
          </w:p>
        </w:tc>
        <w:tc>
          <w:tcPr>
            <w:tcW w:w="1956" w:type="dxa"/>
          </w:tcPr>
          <w:p w:rsidR="008D2582" w:rsidRPr="000029C3" w:rsidRDefault="008D2582" w:rsidP="00C62ACF">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7087" w:type="dxa"/>
            <w:vAlign w:val="center"/>
          </w:tcPr>
          <w:p w:rsidR="008D2582" w:rsidRPr="000029C3" w:rsidRDefault="008D2582" w:rsidP="00C62ACF">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Motor learning and coaching</w:t>
            </w:r>
          </w:p>
          <w:p w:rsidR="008D2582" w:rsidRPr="00C62ACF" w:rsidRDefault="008D2582" w:rsidP="00D87BB6">
            <w:pPr>
              <w:pStyle w:val="BodyText3"/>
              <w:numPr>
                <w:ilvl w:val="0"/>
                <w:numId w:val="23"/>
              </w:numPr>
              <w:spacing w:after="0"/>
              <w:rPr>
                <w:rFonts w:asciiTheme="minorHAnsi" w:hAnsiTheme="minorHAnsi" w:cstheme="minorHAnsi"/>
                <w:iCs/>
                <w:sz w:val="20"/>
                <w:szCs w:val="20"/>
              </w:rPr>
            </w:pPr>
            <w:r w:rsidRPr="000242DC">
              <w:rPr>
                <w:rFonts w:asciiTheme="minorHAnsi" w:hAnsiTheme="minorHAnsi" w:cstheme="minorHAnsi"/>
                <w:sz w:val="20"/>
                <w:szCs w:val="20"/>
              </w:rPr>
              <w:t xml:space="preserve">use checklists and video to analyse and reflect on the performance of </w:t>
            </w:r>
            <w:r>
              <w:rPr>
                <w:rFonts w:asciiTheme="minorHAnsi" w:hAnsiTheme="minorHAnsi" w:cstheme="minorHAnsi"/>
                <w:sz w:val="20"/>
                <w:szCs w:val="20"/>
              </w:rPr>
              <w:t>self</w:t>
            </w:r>
            <w:r w:rsidRPr="000242DC">
              <w:rPr>
                <w:rFonts w:asciiTheme="minorHAnsi" w:hAnsiTheme="minorHAnsi" w:cstheme="minorHAnsi"/>
                <w:sz w:val="20"/>
                <w:szCs w:val="20"/>
              </w:rPr>
              <w:t xml:space="preserve"> and others in physical activity</w:t>
            </w:r>
          </w:p>
        </w:tc>
        <w:tc>
          <w:tcPr>
            <w:tcW w:w="1956" w:type="dxa"/>
          </w:tcPr>
          <w:p w:rsidR="008D2582" w:rsidRPr="000029C3" w:rsidRDefault="008D2582" w:rsidP="00C62ACF">
            <w:pPr>
              <w:pStyle w:val="BodyText3"/>
              <w:spacing w:after="0"/>
              <w:rPr>
                <w:rFonts w:asciiTheme="minorHAnsi" w:hAnsiTheme="minorHAnsi" w:cstheme="minorHAnsi"/>
                <w:b/>
                <w:sz w:val="20"/>
                <w:szCs w:val="20"/>
              </w:rPr>
            </w:pP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24</w:t>
            </w:r>
          </w:p>
        </w:tc>
        <w:tc>
          <w:tcPr>
            <w:tcW w:w="7087" w:type="dxa"/>
            <w:vAlign w:val="center"/>
          </w:tcPr>
          <w:p w:rsidR="008D2582" w:rsidRPr="000029C3" w:rsidRDefault="008D2582" w:rsidP="00C62ACF">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Motor learning and coaching</w:t>
            </w:r>
          </w:p>
          <w:p w:rsidR="008D2582" w:rsidRPr="000242DC" w:rsidRDefault="008D2582" w:rsidP="00C62ACF">
            <w:pPr>
              <w:pStyle w:val="BodyText3"/>
              <w:numPr>
                <w:ilvl w:val="0"/>
                <w:numId w:val="23"/>
              </w:numPr>
              <w:spacing w:after="0"/>
              <w:rPr>
                <w:rFonts w:asciiTheme="minorHAnsi" w:hAnsiTheme="minorHAnsi" w:cstheme="minorHAnsi"/>
                <w:iCs/>
                <w:sz w:val="20"/>
                <w:szCs w:val="20"/>
              </w:rPr>
            </w:pPr>
            <w:r w:rsidRPr="000242DC">
              <w:rPr>
                <w:rFonts w:asciiTheme="minorHAnsi" w:hAnsiTheme="minorHAnsi" w:cstheme="minorHAnsi"/>
                <w:iCs/>
                <w:sz w:val="20"/>
                <w:szCs w:val="20"/>
              </w:rPr>
              <w:t>learning and skill development in relation to correction and improvement of self and others</w:t>
            </w:r>
          </w:p>
          <w:p w:rsidR="008D2582" w:rsidRPr="000242DC"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use of video analysis</w:t>
            </w:r>
          </w:p>
          <w:p w:rsidR="008D2582" w:rsidRPr="000242DC"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reflective journals</w:t>
            </w:r>
          </w:p>
          <w:p w:rsidR="008D2582" w:rsidRPr="00C62ACF"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sz w:val="20"/>
                <w:szCs w:val="20"/>
              </w:rPr>
            </w:pPr>
            <w:r w:rsidRPr="000242DC">
              <w:rPr>
                <w:rFonts w:asciiTheme="minorHAnsi" w:hAnsiTheme="minorHAnsi" w:cstheme="minorHAnsi"/>
                <w:iCs w:val="0"/>
                <w:color w:val="auto"/>
                <w:sz w:val="20"/>
                <w:szCs w:val="20"/>
              </w:rPr>
              <w:t>peer/mentor/coach feedback</w:t>
            </w:r>
          </w:p>
          <w:p w:rsidR="008D2582" w:rsidRPr="00C62ACF"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sz w:val="20"/>
                <w:szCs w:val="20"/>
              </w:rPr>
            </w:pPr>
            <w:r w:rsidRPr="000242DC">
              <w:rPr>
                <w:rFonts w:asciiTheme="minorHAnsi" w:hAnsiTheme="minorHAnsi" w:cstheme="minorHAnsi"/>
                <w:iCs w:val="0"/>
                <w:color w:val="auto"/>
                <w:sz w:val="20"/>
                <w:szCs w:val="20"/>
              </w:rPr>
              <w:t>questionnaires</w:t>
            </w:r>
          </w:p>
        </w:tc>
        <w:tc>
          <w:tcPr>
            <w:tcW w:w="1956" w:type="dxa"/>
          </w:tcPr>
          <w:p w:rsidR="00FD727A" w:rsidRPr="00CD7740" w:rsidRDefault="00FD727A" w:rsidP="00FD727A">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8</w:t>
            </w:r>
            <w:r w:rsidRPr="00CD7740">
              <w:rPr>
                <w:rFonts w:asciiTheme="minorHAnsi" w:hAnsiTheme="minorHAnsi" w:cstheme="minorHAnsi"/>
                <w:b/>
                <w:sz w:val="20"/>
                <w:szCs w:val="20"/>
              </w:rPr>
              <w:t xml:space="preserve">: </w:t>
            </w:r>
            <w:r w:rsidRPr="001C057C">
              <w:rPr>
                <w:rFonts w:asciiTheme="minorHAnsi" w:hAnsiTheme="minorHAnsi" w:cstheme="minorHAnsi"/>
                <w:sz w:val="20"/>
                <w:szCs w:val="20"/>
              </w:rPr>
              <w:t>volleyball skill performance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8D2582" w:rsidRPr="0029490C" w:rsidRDefault="00FD727A" w:rsidP="00C62ACF">
            <w:pPr>
              <w:pStyle w:val="BodyText3"/>
              <w:spacing w:after="0"/>
              <w:rPr>
                <w:rFonts w:asciiTheme="minorHAnsi" w:hAnsiTheme="minorHAnsi" w:cstheme="minorHAnsi"/>
                <w:sz w:val="20"/>
                <w:szCs w:val="20"/>
              </w:rPr>
            </w:pPr>
            <w:r>
              <w:rPr>
                <w:rFonts w:asciiTheme="minorHAnsi" w:hAnsiTheme="minorHAnsi" w:cstheme="minorHAnsi"/>
                <w:sz w:val="20"/>
                <w:szCs w:val="20"/>
              </w:rPr>
              <w:t>(5.2</w:t>
            </w:r>
            <w:r w:rsidRPr="00CD7740">
              <w:rPr>
                <w:rFonts w:asciiTheme="minorHAnsi" w:hAnsiTheme="minorHAnsi" w:cstheme="minorHAnsi"/>
                <w:sz w:val="20"/>
                <w:szCs w:val="20"/>
              </w:rPr>
              <w:t>5%)</w:t>
            </w: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25</w:t>
            </w:r>
          </w:p>
        </w:tc>
        <w:tc>
          <w:tcPr>
            <w:tcW w:w="7087" w:type="dxa"/>
          </w:tcPr>
          <w:p w:rsidR="008D2582" w:rsidRPr="000029C3" w:rsidRDefault="008D2582" w:rsidP="00C62ACF">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Sports psychology</w:t>
            </w:r>
          </w:p>
          <w:p w:rsidR="008D2582" w:rsidRPr="000242DC" w:rsidRDefault="008D2582" w:rsidP="00C62ACF">
            <w:pPr>
              <w:pStyle w:val="BodyText3"/>
              <w:numPr>
                <w:ilvl w:val="0"/>
                <w:numId w:val="23"/>
              </w:numPr>
              <w:spacing w:after="0"/>
              <w:rPr>
                <w:rFonts w:asciiTheme="minorHAnsi" w:hAnsiTheme="minorHAnsi" w:cstheme="minorHAnsi"/>
                <w:iCs/>
                <w:sz w:val="20"/>
                <w:szCs w:val="20"/>
              </w:rPr>
            </w:pPr>
            <w:r w:rsidRPr="000242DC">
              <w:rPr>
                <w:rFonts w:asciiTheme="minorHAnsi" w:hAnsiTheme="minorHAnsi" w:cstheme="minorHAnsi"/>
                <w:iCs/>
                <w:sz w:val="20"/>
                <w:szCs w:val="20"/>
              </w:rPr>
              <w:t>mental skills strategies used pre</w:t>
            </w:r>
            <w:r>
              <w:rPr>
                <w:rFonts w:asciiTheme="minorHAnsi" w:hAnsiTheme="minorHAnsi" w:cstheme="minorHAnsi"/>
                <w:iCs/>
                <w:sz w:val="20"/>
                <w:szCs w:val="20"/>
              </w:rPr>
              <w:t>-</w:t>
            </w:r>
            <w:r w:rsidRPr="000242DC">
              <w:rPr>
                <w:rFonts w:asciiTheme="minorHAnsi" w:hAnsiTheme="minorHAnsi" w:cstheme="minorHAnsi"/>
                <w:iCs/>
                <w:sz w:val="20"/>
                <w:szCs w:val="20"/>
              </w:rPr>
              <w:t xml:space="preserve">, during and post-performance to manage stress, motivation, concentration, self-confidence and arousal levels </w:t>
            </w:r>
          </w:p>
          <w:p w:rsidR="008D2582" w:rsidRPr="000242DC"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self-talk</w:t>
            </w:r>
          </w:p>
          <w:p w:rsidR="008D2582" w:rsidRPr="000242DC"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relaxation</w:t>
            </w:r>
          </w:p>
          <w:p w:rsidR="008D2582" w:rsidRPr="000242DC"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performance routines</w:t>
            </w:r>
          </w:p>
          <w:p w:rsidR="008D2582" w:rsidRPr="00C62ACF"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b/>
                <w:sz w:val="20"/>
                <w:szCs w:val="20"/>
              </w:rPr>
            </w:pPr>
            <w:r w:rsidRPr="000242DC">
              <w:rPr>
                <w:rFonts w:asciiTheme="minorHAnsi" w:hAnsiTheme="minorHAnsi" w:cstheme="minorHAnsi"/>
                <w:iCs w:val="0"/>
                <w:color w:val="auto"/>
                <w:sz w:val="20"/>
                <w:szCs w:val="20"/>
              </w:rPr>
              <w:t>goal-setting</w:t>
            </w:r>
          </w:p>
          <w:p w:rsidR="008D2582" w:rsidRPr="000029C3" w:rsidRDefault="008D2582" w:rsidP="00C62ACF">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b/>
                <w:sz w:val="20"/>
                <w:szCs w:val="20"/>
              </w:rPr>
            </w:pPr>
            <w:r w:rsidRPr="000242DC">
              <w:rPr>
                <w:rFonts w:asciiTheme="minorHAnsi" w:hAnsiTheme="minorHAnsi" w:cstheme="minorHAnsi"/>
                <w:iCs w:val="0"/>
                <w:color w:val="auto"/>
                <w:sz w:val="20"/>
                <w:szCs w:val="20"/>
              </w:rPr>
              <w:t>imagery</w:t>
            </w:r>
          </w:p>
        </w:tc>
        <w:tc>
          <w:tcPr>
            <w:tcW w:w="1956" w:type="dxa"/>
          </w:tcPr>
          <w:p w:rsidR="00FD727A" w:rsidRPr="00CD7740" w:rsidRDefault="00FD727A" w:rsidP="00FD727A">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9</w:t>
            </w:r>
            <w:r w:rsidRPr="00CD7740">
              <w:rPr>
                <w:rFonts w:asciiTheme="minorHAnsi" w:hAnsiTheme="minorHAnsi" w:cstheme="minorHAnsi"/>
                <w:b/>
                <w:sz w:val="20"/>
                <w:szCs w:val="20"/>
              </w:rPr>
              <w:t xml:space="preserve">: </w:t>
            </w:r>
            <w:r w:rsidRPr="0029490C">
              <w:rPr>
                <w:rFonts w:asciiTheme="minorHAnsi" w:hAnsiTheme="minorHAnsi" w:cstheme="minorHAnsi"/>
                <w:sz w:val="20"/>
                <w:szCs w:val="20"/>
              </w:rPr>
              <w:t>volleyball game performance</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8D2582" w:rsidRPr="0029490C" w:rsidRDefault="00FD727A" w:rsidP="00C62ACF">
            <w:pPr>
              <w:pStyle w:val="BodyText3"/>
              <w:spacing w:after="0"/>
              <w:rPr>
                <w:rFonts w:asciiTheme="minorHAnsi" w:hAnsiTheme="minorHAnsi" w:cstheme="minorHAnsi"/>
                <w:sz w:val="20"/>
                <w:szCs w:val="20"/>
              </w:rPr>
            </w:pPr>
            <w:r>
              <w:rPr>
                <w:rFonts w:asciiTheme="minorHAnsi" w:hAnsiTheme="minorHAnsi" w:cstheme="minorHAnsi"/>
                <w:sz w:val="20"/>
                <w:szCs w:val="20"/>
              </w:rPr>
              <w:t>(5.2</w:t>
            </w:r>
            <w:r w:rsidRPr="00CD7740">
              <w:rPr>
                <w:rFonts w:asciiTheme="minorHAnsi" w:hAnsiTheme="minorHAnsi" w:cstheme="minorHAnsi"/>
                <w:sz w:val="20"/>
                <w:szCs w:val="20"/>
              </w:rPr>
              <w:t>5%)</w:t>
            </w: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26–27</w:t>
            </w:r>
          </w:p>
        </w:tc>
        <w:tc>
          <w:tcPr>
            <w:tcW w:w="7087" w:type="dxa"/>
          </w:tcPr>
          <w:p w:rsidR="008D2582" w:rsidRPr="000029C3" w:rsidRDefault="008D2582" w:rsidP="000029C3">
            <w:pPr>
              <w:pStyle w:val="BodyText3"/>
              <w:spacing w:after="0"/>
              <w:rPr>
                <w:rFonts w:asciiTheme="minorHAnsi" w:hAnsiTheme="minorHAnsi" w:cstheme="minorHAnsi"/>
                <w:b/>
                <w:sz w:val="20"/>
                <w:szCs w:val="20"/>
              </w:rPr>
            </w:pPr>
            <w:r w:rsidRPr="000029C3">
              <w:rPr>
                <w:rFonts w:asciiTheme="minorHAnsi" w:hAnsiTheme="minorHAnsi" w:cstheme="minorHAnsi"/>
                <w:b/>
                <w:sz w:val="20"/>
                <w:szCs w:val="20"/>
              </w:rPr>
              <w:t>Sports psychology</w:t>
            </w:r>
          </w:p>
          <w:p w:rsidR="008D2582" w:rsidRPr="000242DC" w:rsidRDefault="008D2582" w:rsidP="000242DC">
            <w:pPr>
              <w:pStyle w:val="BodyText3"/>
              <w:numPr>
                <w:ilvl w:val="0"/>
                <w:numId w:val="23"/>
              </w:numPr>
              <w:spacing w:after="0"/>
              <w:rPr>
                <w:rFonts w:asciiTheme="minorHAnsi" w:hAnsiTheme="minorHAnsi" w:cstheme="minorHAnsi"/>
                <w:iCs/>
                <w:sz w:val="20"/>
                <w:szCs w:val="20"/>
              </w:rPr>
            </w:pPr>
            <w:r w:rsidRPr="000242DC">
              <w:rPr>
                <w:rFonts w:asciiTheme="minorHAnsi" w:hAnsiTheme="minorHAnsi" w:cstheme="minorHAnsi"/>
                <w:iCs/>
                <w:sz w:val="20"/>
                <w:szCs w:val="20"/>
              </w:rPr>
              <w:t xml:space="preserve">Carron’s model of group cohesion </w:t>
            </w:r>
          </w:p>
          <w:p w:rsidR="008D2582" w:rsidRPr="000242DC" w:rsidRDefault="008D2582" w:rsidP="000242DC">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the relationship between social loafing and group cohesion</w:t>
            </w:r>
          </w:p>
          <w:p w:rsidR="008D2582" w:rsidRPr="000242DC" w:rsidRDefault="008D2582" w:rsidP="000242DC">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the influence of social loafing on individual and group performance</w:t>
            </w:r>
          </w:p>
          <w:p w:rsidR="008D2582" w:rsidRPr="000242DC" w:rsidRDefault="008D2582" w:rsidP="000242DC">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strategies to improve group cohesion</w:t>
            </w:r>
          </w:p>
          <w:p w:rsidR="008D2582" w:rsidRPr="000242DC" w:rsidRDefault="008D2582" w:rsidP="000242DC">
            <w:pPr>
              <w:pStyle w:val="ListItem"/>
              <w:numPr>
                <w:ilvl w:val="1"/>
                <w:numId w:val="23"/>
              </w:numPr>
              <w:tabs>
                <w:tab w:val="clear" w:pos="1574"/>
                <w:tab w:val="left" w:pos="426"/>
                <w:tab w:val="left" w:pos="709"/>
                <w:tab w:val="left" w:pos="993"/>
              </w:tabs>
              <w:spacing w:before="0" w:after="0" w:line="240" w:lineRule="auto"/>
              <w:ind w:left="726" w:hanging="357"/>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factors affecting group cohesion</w:t>
            </w:r>
          </w:p>
          <w:p w:rsidR="008D2582" w:rsidRPr="000242DC" w:rsidRDefault="008D2582" w:rsidP="000242DC">
            <w:pPr>
              <w:pStyle w:val="ListItem"/>
              <w:numPr>
                <w:ilvl w:val="0"/>
                <w:numId w:val="33"/>
              </w:numPr>
              <w:tabs>
                <w:tab w:val="left" w:pos="426"/>
                <w:tab w:val="left" w:pos="709"/>
                <w:tab w:val="left" w:pos="993"/>
              </w:tabs>
              <w:spacing w:before="0" w:after="0" w:line="240" w:lineRule="auto"/>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environmental</w:t>
            </w:r>
          </w:p>
          <w:p w:rsidR="008D2582" w:rsidRPr="000242DC" w:rsidRDefault="008D2582" w:rsidP="000242DC">
            <w:pPr>
              <w:pStyle w:val="ListItem"/>
              <w:numPr>
                <w:ilvl w:val="0"/>
                <w:numId w:val="33"/>
              </w:numPr>
              <w:tabs>
                <w:tab w:val="left" w:pos="426"/>
                <w:tab w:val="left" w:pos="709"/>
                <w:tab w:val="left" w:pos="993"/>
              </w:tabs>
              <w:spacing w:before="0" w:after="0" w:line="240" w:lineRule="auto"/>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leadership</w:t>
            </w:r>
          </w:p>
          <w:p w:rsidR="008D2582" w:rsidRPr="000242DC" w:rsidRDefault="008D2582" w:rsidP="000242DC">
            <w:pPr>
              <w:pStyle w:val="ListItem"/>
              <w:numPr>
                <w:ilvl w:val="0"/>
                <w:numId w:val="33"/>
              </w:numPr>
              <w:tabs>
                <w:tab w:val="left" w:pos="426"/>
                <w:tab w:val="left" w:pos="709"/>
                <w:tab w:val="left" w:pos="993"/>
              </w:tabs>
              <w:spacing w:before="0" w:after="0" w:line="240" w:lineRule="auto"/>
              <w:rPr>
                <w:rFonts w:asciiTheme="minorHAnsi" w:hAnsiTheme="minorHAnsi" w:cstheme="minorHAnsi"/>
                <w:iCs w:val="0"/>
                <w:color w:val="auto"/>
                <w:sz w:val="20"/>
                <w:szCs w:val="20"/>
              </w:rPr>
            </w:pPr>
            <w:r w:rsidRPr="000242DC">
              <w:rPr>
                <w:rFonts w:asciiTheme="minorHAnsi" w:hAnsiTheme="minorHAnsi" w:cstheme="minorHAnsi"/>
                <w:iCs w:val="0"/>
                <w:color w:val="auto"/>
                <w:sz w:val="20"/>
                <w:szCs w:val="20"/>
              </w:rPr>
              <w:t>personal</w:t>
            </w:r>
          </w:p>
          <w:p w:rsidR="008D2582" w:rsidRPr="00BF71C5" w:rsidRDefault="008D2582" w:rsidP="000242DC">
            <w:pPr>
              <w:pStyle w:val="ListItem"/>
              <w:numPr>
                <w:ilvl w:val="0"/>
                <w:numId w:val="33"/>
              </w:numPr>
              <w:tabs>
                <w:tab w:val="left" w:pos="426"/>
                <w:tab w:val="left" w:pos="709"/>
                <w:tab w:val="left" w:pos="993"/>
              </w:tabs>
              <w:spacing w:before="0" w:after="0" w:line="240" w:lineRule="auto"/>
              <w:rPr>
                <w:sz w:val="20"/>
              </w:rPr>
            </w:pPr>
            <w:r w:rsidRPr="000242DC">
              <w:rPr>
                <w:rFonts w:asciiTheme="minorHAnsi" w:hAnsiTheme="minorHAnsi" w:cstheme="minorHAnsi"/>
                <w:iCs w:val="0"/>
                <w:color w:val="auto"/>
                <w:sz w:val="20"/>
                <w:szCs w:val="20"/>
              </w:rPr>
              <w:t>team</w:t>
            </w:r>
          </w:p>
        </w:tc>
        <w:tc>
          <w:tcPr>
            <w:tcW w:w="1956" w:type="dxa"/>
          </w:tcPr>
          <w:p w:rsidR="00FD727A" w:rsidRDefault="00FD727A" w:rsidP="00FD727A">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10</w:t>
            </w:r>
            <w:r w:rsidRPr="00CD7740">
              <w:rPr>
                <w:rFonts w:asciiTheme="minorHAnsi" w:hAnsiTheme="minorHAnsi" w:cstheme="minorHAnsi"/>
                <w:b/>
                <w:sz w:val="20"/>
                <w:szCs w:val="20"/>
              </w:rPr>
              <w:t xml:space="preserve">: </w:t>
            </w:r>
            <w:r w:rsidRPr="001A51C7">
              <w:rPr>
                <w:rFonts w:asciiTheme="minorHAnsi" w:hAnsiTheme="minorHAnsi" w:cstheme="minorHAnsi"/>
                <w:i/>
                <w:sz w:val="20"/>
                <w:szCs w:val="20"/>
              </w:rPr>
              <w:t>Remember the Titans</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Pr>
                <w:rFonts w:asciiTheme="minorHAnsi" w:hAnsiTheme="minorHAnsi" w:cstheme="minorHAnsi"/>
                <w:sz w:val="20"/>
                <w:szCs w:val="20"/>
              </w:rPr>
              <w:t>sport psychology</w:t>
            </w:r>
          </w:p>
          <w:p w:rsidR="008D2582" w:rsidRPr="000029C3" w:rsidRDefault="00FD727A" w:rsidP="00FD727A">
            <w:pPr>
              <w:pStyle w:val="BodyText3"/>
              <w:spacing w:after="0"/>
              <w:rPr>
                <w:rFonts w:asciiTheme="minorHAnsi" w:hAnsiTheme="minorHAnsi" w:cstheme="minorHAnsi"/>
                <w:b/>
                <w:sz w:val="20"/>
                <w:szCs w:val="20"/>
              </w:rPr>
            </w:pPr>
            <w:r>
              <w:rPr>
                <w:rFonts w:asciiTheme="minorHAnsi" w:hAnsiTheme="minorHAnsi" w:cstheme="minorHAnsi"/>
                <w:sz w:val="20"/>
                <w:szCs w:val="20"/>
              </w:rPr>
              <w:t>(7%)</w:t>
            </w:r>
          </w:p>
        </w:tc>
      </w:tr>
      <w:tr w:rsidR="008D2582" w:rsidRPr="00D05FB5" w:rsidTr="00A9568B">
        <w:trPr>
          <w:cantSplit/>
        </w:trPr>
        <w:tc>
          <w:tcPr>
            <w:tcW w:w="993" w:type="dxa"/>
            <w:shd w:val="clear" w:color="auto" w:fill="E4D8EB" w:themeFill="accent4" w:themeFillTint="66"/>
            <w:vAlign w:val="center"/>
          </w:tcPr>
          <w:p w:rsidR="008D2582" w:rsidRPr="00D05FB5"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28</w:t>
            </w:r>
          </w:p>
        </w:tc>
        <w:tc>
          <w:tcPr>
            <w:tcW w:w="7087" w:type="dxa"/>
          </w:tcPr>
          <w:p w:rsidR="008D2582" w:rsidRPr="000242DC" w:rsidRDefault="008D2582" w:rsidP="001F5C9C">
            <w:pPr>
              <w:pStyle w:val="BodyText3"/>
              <w:spacing w:after="0"/>
              <w:rPr>
                <w:rFonts w:asciiTheme="minorHAnsi" w:hAnsiTheme="minorHAnsi" w:cstheme="minorHAnsi"/>
                <w:sz w:val="20"/>
                <w:szCs w:val="20"/>
              </w:rPr>
            </w:pPr>
            <w:r>
              <w:rPr>
                <w:rFonts w:asciiTheme="minorHAnsi" w:hAnsiTheme="minorHAnsi" w:cstheme="minorHAnsi"/>
                <w:sz w:val="20"/>
                <w:szCs w:val="20"/>
              </w:rPr>
              <w:t>R</w:t>
            </w:r>
            <w:r w:rsidRPr="000029C3">
              <w:rPr>
                <w:rFonts w:asciiTheme="minorHAnsi" w:hAnsiTheme="minorHAnsi" w:cstheme="minorHAnsi"/>
                <w:sz w:val="20"/>
                <w:szCs w:val="20"/>
              </w:rPr>
              <w:t>evision</w:t>
            </w:r>
          </w:p>
        </w:tc>
        <w:tc>
          <w:tcPr>
            <w:tcW w:w="1956" w:type="dxa"/>
          </w:tcPr>
          <w:p w:rsidR="008D2582" w:rsidRDefault="008D2582" w:rsidP="001F5C9C">
            <w:pPr>
              <w:pStyle w:val="BodyText3"/>
              <w:spacing w:after="0"/>
              <w:rPr>
                <w:rFonts w:asciiTheme="minorHAnsi" w:hAnsiTheme="minorHAnsi" w:cstheme="minorHAnsi"/>
                <w:sz w:val="20"/>
                <w:szCs w:val="20"/>
              </w:rPr>
            </w:pPr>
          </w:p>
        </w:tc>
      </w:tr>
      <w:tr w:rsidR="008D2582" w:rsidRPr="00D05FB5" w:rsidTr="00A9568B">
        <w:trPr>
          <w:cantSplit/>
        </w:trPr>
        <w:tc>
          <w:tcPr>
            <w:tcW w:w="993" w:type="dxa"/>
            <w:shd w:val="clear" w:color="auto" w:fill="E4D8EB" w:themeFill="accent4" w:themeFillTint="66"/>
            <w:vAlign w:val="center"/>
          </w:tcPr>
          <w:p w:rsidR="008D2582" w:rsidRDefault="008D2582" w:rsidP="00BC45F9">
            <w:pPr>
              <w:jc w:val="center"/>
              <w:rPr>
                <w:rFonts w:asciiTheme="minorHAnsi" w:hAnsiTheme="minorHAnsi" w:cs="Arial"/>
                <w:sz w:val="20"/>
                <w:szCs w:val="20"/>
                <w:lang w:eastAsia="en-US"/>
              </w:rPr>
            </w:pPr>
            <w:r>
              <w:rPr>
                <w:rFonts w:asciiTheme="minorHAnsi" w:hAnsiTheme="minorHAnsi" w:cs="Arial"/>
                <w:sz w:val="20"/>
                <w:szCs w:val="20"/>
                <w:lang w:eastAsia="en-US"/>
              </w:rPr>
              <w:t>29</w:t>
            </w:r>
          </w:p>
        </w:tc>
        <w:tc>
          <w:tcPr>
            <w:tcW w:w="7087" w:type="dxa"/>
          </w:tcPr>
          <w:p w:rsidR="008D2582" w:rsidRDefault="008D2582" w:rsidP="00E439C6">
            <w:pPr>
              <w:pStyle w:val="BodyText3"/>
              <w:spacing w:after="0"/>
              <w:rPr>
                <w:rFonts w:asciiTheme="minorHAnsi" w:hAnsiTheme="minorHAnsi" w:cs="Arial"/>
                <w:b/>
                <w:bCs/>
                <w:sz w:val="20"/>
                <w:szCs w:val="20"/>
                <w:lang w:val="en-US"/>
              </w:rPr>
            </w:pPr>
            <w:r w:rsidRPr="002F2A8F">
              <w:rPr>
                <w:rFonts w:asciiTheme="minorHAnsi" w:hAnsiTheme="minorHAnsi" w:cs="Arial"/>
                <w:b/>
                <w:bCs/>
                <w:sz w:val="20"/>
                <w:szCs w:val="20"/>
                <w:lang w:val="en-US"/>
              </w:rPr>
              <w:t xml:space="preserve">Task </w:t>
            </w:r>
            <w:r>
              <w:rPr>
                <w:rFonts w:asciiTheme="minorHAnsi" w:hAnsiTheme="minorHAnsi" w:cs="Arial"/>
                <w:b/>
                <w:bCs/>
                <w:sz w:val="20"/>
                <w:szCs w:val="20"/>
                <w:lang w:val="en-US"/>
              </w:rPr>
              <w:t>11</w:t>
            </w:r>
            <w:r w:rsidRPr="002F2A8F">
              <w:rPr>
                <w:rFonts w:asciiTheme="minorHAnsi" w:hAnsiTheme="minorHAnsi" w:cs="Arial"/>
                <w:b/>
                <w:bCs/>
                <w:sz w:val="20"/>
                <w:szCs w:val="20"/>
                <w:lang w:val="en-US"/>
              </w:rPr>
              <w:t xml:space="preserve">: Semester 2 </w:t>
            </w:r>
            <w:r>
              <w:rPr>
                <w:rFonts w:asciiTheme="minorHAnsi" w:hAnsiTheme="minorHAnsi" w:cs="Arial"/>
                <w:b/>
                <w:bCs/>
                <w:sz w:val="20"/>
                <w:szCs w:val="20"/>
                <w:lang w:val="en-US"/>
              </w:rPr>
              <w:t>W</w:t>
            </w:r>
            <w:r w:rsidRPr="002F2A8F">
              <w:rPr>
                <w:rFonts w:asciiTheme="minorHAnsi" w:hAnsiTheme="minorHAnsi" w:cs="Arial"/>
                <w:b/>
                <w:bCs/>
                <w:sz w:val="20"/>
                <w:szCs w:val="20"/>
                <w:lang w:val="en-US"/>
              </w:rPr>
              <w:t>ritten examination</w:t>
            </w:r>
          </w:p>
          <w:p w:rsidR="008D2582" w:rsidRPr="000029C3" w:rsidRDefault="008D2582" w:rsidP="00E439C6">
            <w:pPr>
              <w:pStyle w:val="BodyText3"/>
              <w:spacing w:after="0"/>
              <w:rPr>
                <w:rFonts w:asciiTheme="minorHAnsi" w:hAnsiTheme="minorHAnsi" w:cstheme="minorHAnsi"/>
                <w:sz w:val="20"/>
                <w:szCs w:val="20"/>
              </w:rPr>
            </w:pPr>
            <w:r w:rsidRPr="002F2A8F">
              <w:rPr>
                <w:rFonts w:asciiTheme="minorHAnsi" w:hAnsiTheme="minorHAnsi" w:cs="Arial"/>
                <w:b/>
                <w:bCs/>
                <w:sz w:val="20"/>
                <w:szCs w:val="20"/>
                <w:lang w:val="en-US"/>
              </w:rPr>
              <w:t xml:space="preserve">Task </w:t>
            </w:r>
            <w:r w:rsidRPr="00170325">
              <w:rPr>
                <w:rFonts w:asciiTheme="minorHAnsi" w:hAnsiTheme="minorHAnsi" w:cs="Arial"/>
                <w:b/>
                <w:bCs/>
                <w:sz w:val="20"/>
                <w:szCs w:val="20"/>
                <w:lang w:val="en-US"/>
              </w:rPr>
              <w:t>1</w:t>
            </w:r>
            <w:r>
              <w:rPr>
                <w:rFonts w:asciiTheme="minorHAnsi" w:hAnsiTheme="minorHAnsi" w:cs="Arial"/>
                <w:b/>
                <w:bCs/>
                <w:sz w:val="20"/>
                <w:szCs w:val="20"/>
                <w:lang w:val="en-US"/>
              </w:rPr>
              <w:t>2</w:t>
            </w:r>
            <w:r w:rsidRPr="00170325">
              <w:rPr>
                <w:rFonts w:asciiTheme="minorHAnsi" w:hAnsiTheme="minorHAnsi" w:cs="Arial"/>
                <w:b/>
                <w:bCs/>
                <w:sz w:val="20"/>
                <w:szCs w:val="20"/>
                <w:lang w:val="en-US"/>
              </w:rPr>
              <w:t>:</w:t>
            </w:r>
            <w:r w:rsidRPr="002F2A8F">
              <w:rPr>
                <w:rFonts w:asciiTheme="minorHAnsi" w:hAnsiTheme="minorHAnsi" w:cs="Arial"/>
                <w:b/>
                <w:bCs/>
                <w:sz w:val="20"/>
                <w:szCs w:val="20"/>
                <w:lang w:val="en-US"/>
              </w:rPr>
              <w:t xml:space="preserve"> Semester 2 </w:t>
            </w:r>
            <w:r>
              <w:rPr>
                <w:rFonts w:asciiTheme="minorHAnsi" w:hAnsiTheme="minorHAnsi" w:cs="Arial"/>
                <w:b/>
                <w:bCs/>
                <w:sz w:val="20"/>
                <w:szCs w:val="20"/>
                <w:lang w:val="en-US"/>
              </w:rPr>
              <w:t>P</w:t>
            </w:r>
            <w:r w:rsidRPr="002F2A8F">
              <w:rPr>
                <w:rFonts w:asciiTheme="minorHAnsi" w:hAnsiTheme="minorHAnsi" w:cs="Arial"/>
                <w:b/>
                <w:bCs/>
                <w:sz w:val="20"/>
                <w:szCs w:val="20"/>
                <w:lang w:val="en-US"/>
              </w:rPr>
              <w:t>ractical examination</w:t>
            </w:r>
          </w:p>
        </w:tc>
        <w:tc>
          <w:tcPr>
            <w:tcW w:w="1956" w:type="dxa"/>
          </w:tcPr>
          <w:p w:rsidR="00FD727A" w:rsidRDefault="00FD727A" w:rsidP="00FD727A">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11</w:t>
            </w:r>
            <w:r w:rsidRPr="00CD7740">
              <w:rPr>
                <w:rFonts w:asciiTheme="minorHAnsi" w:hAnsiTheme="minorHAnsi" w:cstheme="minorHAnsi"/>
                <w:b/>
                <w:sz w:val="20"/>
                <w:szCs w:val="20"/>
              </w:rPr>
              <w:t xml:space="preserve">: </w:t>
            </w:r>
            <w:r w:rsidR="0098784E">
              <w:rPr>
                <w:rFonts w:asciiTheme="minorHAnsi" w:hAnsiTheme="minorHAnsi" w:cstheme="minorHAnsi"/>
                <w:sz w:val="20"/>
                <w:szCs w:val="20"/>
              </w:rPr>
              <w:t>S</w:t>
            </w:r>
            <w:r w:rsidR="0098784E" w:rsidRPr="00C27D3C">
              <w:rPr>
                <w:rFonts w:asciiTheme="minorHAnsi" w:hAnsiTheme="minorHAnsi" w:cstheme="minorHAnsi"/>
                <w:sz w:val="20"/>
                <w:szCs w:val="20"/>
              </w:rPr>
              <w:t>em</w:t>
            </w:r>
            <w:r w:rsidR="0098784E">
              <w:rPr>
                <w:rFonts w:asciiTheme="minorHAnsi" w:hAnsiTheme="minorHAnsi" w:cstheme="minorHAnsi"/>
                <w:sz w:val="20"/>
                <w:szCs w:val="20"/>
              </w:rPr>
              <w:t>ester</w:t>
            </w:r>
            <w:r w:rsidR="0098784E" w:rsidRPr="00C27D3C">
              <w:rPr>
                <w:rFonts w:asciiTheme="minorHAnsi" w:hAnsiTheme="minorHAnsi" w:cstheme="minorHAnsi"/>
                <w:sz w:val="20"/>
                <w:szCs w:val="20"/>
              </w:rPr>
              <w:t xml:space="preserve"> </w:t>
            </w:r>
            <w:r w:rsidRPr="0029490C">
              <w:rPr>
                <w:rFonts w:asciiTheme="minorHAnsi" w:hAnsiTheme="minorHAnsi" w:cstheme="minorHAnsi"/>
                <w:sz w:val="20"/>
                <w:szCs w:val="20"/>
              </w:rPr>
              <w:t xml:space="preserve">2 </w:t>
            </w:r>
            <w:r w:rsidR="001A51C7">
              <w:rPr>
                <w:rFonts w:asciiTheme="minorHAnsi" w:hAnsiTheme="minorHAnsi" w:cstheme="minorHAnsi"/>
                <w:sz w:val="20"/>
                <w:szCs w:val="20"/>
              </w:rPr>
              <w:t xml:space="preserve">written </w:t>
            </w:r>
            <w:bookmarkStart w:id="0" w:name="_GoBack"/>
            <w:bookmarkEnd w:id="0"/>
            <w:r w:rsidRPr="0029490C">
              <w:rPr>
                <w:rFonts w:asciiTheme="minorHAnsi" w:hAnsiTheme="minorHAnsi" w:cstheme="minorHAnsi"/>
                <w:sz w:val="20"/>
                <w:szCs w:val="20"/>
              </w:rPr>
              <w:t>examination</w:t>
            </w:r>
            <w:r w:rsidRPr="00CD7740">
              <w:rPr>
                <w:rFonts w:asciiTheme="minorHAnsi" w:hAnsiTheme="minorHAnsi" w:cstheme="minorHAnsi"/>
                <w:sz w:val="20"/>
                <w:szCs w:val="20"/>
              </w:rPr>
              <w:t xml:space="preserve"> </w:t>
            </w:r>
          </w:p>
          <w:p w:rsidR="00FD727A" w:rsidRDefault="00FD727A" w:rsidP="00FD727A">
            <w:pPr>
              <w:pStyle w:val="BodyText3"/>
              <w:spacing w:after="0"/>
              <w:rPr>
                <w:rFonts w:asciiTheme="minorHAnsi" w:hAnsiTheme="minorHAnsi" w:cstheme="minorHAnsi"/>
                <w:sz w:val="20"/>
                <w:szCs w:val="20"/>
              </w:rPr>
            </w:pPr>
            <w:r>
              <w:rPr>
                <w:rFonts w:asciiTheme="minorHAnsi" w:hAnsiTheme="minorHAnsi" w:cstheme="minorHAnsi"/>
                <w:sz w:val="20"/>
                <w:szCs w:val="20"/>
              </w:rPr>
              <w:t>(24.5 %)</w:t>
            </w:r>
          </w:p>
          <w:p w:rsidR="00FD727A" w:rsidRDefault="00FD727A" w:rsidP="00FD727A">
            <w:pPr>
              <w:pStyle w:val="BodyText3"/>
              <w:spacing w:after="0"/>
              <w:rPr>
                <w:rFonts w:asciiTheme="minorHAnsi" w:hAnsiTheme="minorHAnsi" w:cstheme="minorHAnsi"/>
                <w:sz w:val="20"/>
                <w:szCs w:val="20"/>
              </w:rPr>
            </w:pPr>
          </w:p>
          <w:p w:rsidR="00FD727A" w:rsidRPr="00CD7740" w:rsidRDefault="00FD727A" w:rsidP="00FD727A">
            <w:pPr>
              <w:pStyle w:val="BodyText3"/>
              <w:spacing w:after="0"/>
              <w:rPr>
                <w:rFonts w:asciiTheme="minorHAnsi" w:hAnsiTheme="minorHAnsi" w:cstheme="minorHAnsi"/>
                <w:sz w:val="20"/>
                <w:szCs w:val="20"/>
              </w:rPr>
            </w:pPr>
            <w:r w:rsidRPr="00CD7740">
              <w:rPr>
                <w:rFonts w:asciiTheme="minorHAnsi" w:hAnsiTheme="minorHAnsi" w:cstheme="minorHAnsi"/>
                <w:b/>
                <w:sz w:val="20"/>
                <w:szCs w:val="20"/>
              </w:rPr>
              <w:t xml:space="preserve">Task </w:t>
            </w:r>
            <w:r>
              <w:rPr>
                <w:rFonts w:asciiTheme="minorHAnsi" w:hAnsiTheme="minorHAnsi" w:cstheme="minorHAnsi"/>
                <w:b/>
                <w:sz w:val="20"/>
                <w:szCs w:val="20"/>
              </w:rPr>
              <w:t>12</w:t>
            </w:r>
            <w:r w:rsidRPr="00CD7740">
              <w:rPr>
                <w:rFonts w:asciiTheme="minorHAnsi" w:hAnsiTheme="minorHAnsi" w:cstheme="minorHAnsi"/>
                <w:b/>
                <w:sz w:val="20"/>
                <w:szCs w:val="20"/>
              </w:rPr>
              <w:t xml:space="preserve">: </w:t>
            </w:r>
            <w:r w:rsidR="0098784E">
              <w:rPr>
                <w:rFonts w:asciiTheme="minorHAnsi" w:hAnsiTheme="minorHAnsi" w:cstheme="minorHAnsi"/>
                <w:sz w:val="20"/>
                <w:szCs w:val="20"/>
              </w:rPr>
              <w:t>S</w:t>
            </w:r>
            <w:r w:rsidR="0098784E" w:rsidRPr="00C27D3C">
              <w:rPr>
                <w:rFonts w:asciiTheme="minorHAnsi" w:hAnsiTheme="minorHAnsi" w:cstheme="minorHAnsi"/>
                <w:sz w:val="20"/>
                <w:szCs w:val="20"/>
              </w:rPr>
              <w:t>em</w:t>
            </w:r>
            <w:r w:rsidR="0098784E">
              <w:rPr>
                <w:rFonts w:asciiTheme="minorHAnsi" w:hAnsiTheme="minorHAnsi" w:cstheme="minorHAnsi"/>
                <w:sz w:val="20"/>
                <w:szCs w:val="20"/>
              </w:rPr>
              <w:t>ester</w:t>
            </w:r>
            <w:r w:rsidR="0098784E" w:rsidRPr="00C27D3C">
              <w:rPr>
                <w:rFonts w:asciiTheme="minorHAnsi" w:hAnsiTheme="minorHAnsi" w:cstheme="minorHAnsi"/>
                <w:sz w:val="20"/>
                <w:szCs w:val="20"/>
              </w:rPr>
              <w:t xml:space="preserve"> </w:t>
            </w:r>
            <w:r w:rsidRPr="0029490C">
              <w:rPr>
                <w:rFonts w:asciiTheme="minorHAnsi" w:hAnsiTheme="minorHAnsi" w:cstheme="minorHAnsi"/>
                <w:sz w:val="20"/>
                <w:szCs w:val="20"/>
              </w:rPr>
              <w:t>2 practical examination</w:t>
            </w:r>
            <w:r>
              <w:rPr>
                <w:rFonts w:asciiTheme="minorHAnsi" w:hAnsiTheme="minorHAnsi" w:cstheme="minorHAnsi"/>
                <w:sz w:val="20"/>
                <w:szCs w:val="20"/>
              </w:rPr>
              <w:t xml:space="preserve"> –</w:t>
            </w:r>
            <w:r w:rsidRPr="00CD7740">
              <w:rPr>
                <w:rFonts w:asciiTheme="minorHAnsi" w:hAnsiTheme="minorHAnsi" w:cstheme="minorHAnsi"/>
                <w:sz w:val="20"/>
                <w:szCs w:val="20"/>
              </w:rPr>
              <w:t xml:space="preserve"> </w:t>
            </w:r>
            <w:r>
              <w:rPr>
                <w:rFonts w:asciiTheme="minorHAnsi" w:hAnsiTheme="minorHAnsi" w:cstheme="minorHAnsi"/>
                <w:sz w:val="20"/>
                <w:szCs w:val="20"/>
              </w:rPr>
              <w:t>developing skills and tactics</w:t>
            </w:r>
          </w:p>
          <w:p w:rsidR="008D2582" w:rsidRPr="002F2A8F" w:rsidRDefault="00FD727A" w:rsidP="00FD727A">
            <w:pPr>
              <w:pStyle w:val="BodyText3"/>
              <w:spacing w:after="0"/>
              <w:rPr>
                <w:rFonts w:asciiTheme="minorHAnsi" w:hAnsiTheme="minorHAnsi" w:cs="Arial"/>
                <w:b/>
                <w:bCs/>
                <w:sz w:val="20"/>
                <w:szCs w:val="20"/>
                <w:lang w:val="en-US"/>
              </w:rPr>
            </w:pPr>
            <w:r>
              <w:rPr>
                <w:rFonts w:asciiTheme="minorHAnsi" w:hAnsiTheme="minorHAnsi" w:cstheme="minorHAnsi"/>
                <w:sz w:val="20"/>
                <w:szCs w:val="20"/>
              </w:rPr>
              <w:t>(4.</w:t>
            </w:r>
            <w:r w:rsidRPr="00CD7740">
              <w:rPr>
                <w:rFonts w:asciiTheme="minorHAnsi" w:hAnsiTheme="minorHAnsi" w:cstheme="minorHAnsi"/>
                <w:sz w:val="20"/>
                <w:szCs w:val="20"/>
              </w:rPr>
              <w:t>5%)</w:t>
            </w:r>
          </w:p>
        </w:tc>
      </w:tr>
    </w:tbl>
    <w:p w:rsidR="00A57719" w:rsidRPr="00FC4EFB" w:rsidRDefault="00A57719">
      <w:pPr>
        <w:rPr>
          <w:rFonts w:ascii="Arial" w:hAnsi="Arial"/>
          <w:sz w:val="20"/>
          <w:szCs w:val="20"/>
        </w:rPr>
      </w:pPr>
    </w:p>
    <w:sectPr w:rsidR="00A57719" w:rsidRPr="00FC4EFB" w:rsidSect="00D877C3">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560"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13" w:rsidRDefault="003A0D13" w:rsidP="00DB14C9">
      <w:r>
        <w:separator/>
      </w:r>
    </w:p>
  </w:endnote>
  <w:endnote w:type="continuationSeparator" w:id="0">
    <w:p w:rsidR="003A0D13" w:rsidRDefault="003A0D1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E34C4" w:rsidRDefault="006570A4" w:rsidP="00290D25">
    <w:pPr>
      <w:pStyle w:val="Footer"/>
      <w:pBdr>
        <w:top w:val="single" w:sz="4" w:space="4" w:color="4F6228"/>
      </w:pBdr>
      <w:tabs>
        <w:tab w:val="clear" w:pos="4513"/>
        <w:tab w:val="clear" w:pos="9026"/>
      </w:tabs>
      <w:rPr>
        <w:rFonts w:ascii="Franklin Gothic Book" w:hAnsi="Franklin Gothic Book"/>
        <w:noProof/>
        <w:color w:val="342568"/>
        <w:sz w:val="16"/>
        <w:szCs w:val="16"/>
      </w:rPr>
    </w:pPr>
    <w:r w:rsidRPr="00507F00">
      <w:rPr>
        <w:rFonts w:ascii="Franklin Gothic Book" w:hAnsi="Franklin Gothic Book"/>
        <w:noProof/>
        <w:color w:val="342568"/>
        <w:sz w:val="16"/>
        <w:szCs w:val="16"/>
      </w:rPr>
      <w:t>201</w:t>
    </w:r>
    <w:r w:rsidR="00B472EB">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B472EB">
      <w:rPr>
        <w:rFonts w:ascii="Franklin Gothic Book" w:hAnsi="Franklin Gothic Book"/>
        <w:noProof/>
        <w:color w:val="342568"/>
        <w:sz w:val="16"/>
        <w:szCs w:val="16"/>
      </w:rPr>
      <w:t>6328</w:t>
    </w:r>
    <w:r w:rsidR="004E3216">
      <w:rPr>
        <w:rFonts w:ascii="Franklin Gothic Book" w:hAnsi="Franklin Gothic Book"/>
        <w:noProof/>
        <w:color w:val="342568"/>
        <w:sz w:val="16"/>
        <w:szCs w:val="16"/>
      </w:rPr>
      <w:t>v</w:t>
    </w:r>
    <w:r w:rsidR="00A9568B">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E34C4" w:rsidRDefault="006570A4" w:rsidP="006570A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05FB5" w:rsidRDefault="006570A4" w:rsidP="00290D25">
    <w:pPr>
      <w:pStyle w:val="Footer"/>
      <w:pBdr>
        <w:top w:val="single" w:sz="8" w:space="4" w:color="4F6228"/>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sidR="00401538" w:rsidRPr="00401538">
      <w:rPr>
        <w:rFonts w:ascii="Franklin Gothic Book" w:hAnsi="Franklin Gothic Book"/>
        <w:b/>
        <w:noProof/>
        <w:color w:val="342568"/>
        <w:sz w:val="18"/>
        <w:szCs w:val="18"/>
      </w:rPr>
      <w:t>ATAR</w:t>
    </w:r>
    <w:r w:rsidR="00401538">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w:t>
    </w:r>
    <w:r w:rsidR="009F3715">
      <w:rPr>
        <w:rFonts w:ascii="Franklin Gothic Book" w:hAnsi="Franklin Gothic Book"/>
        <w:b/>
        <w:noProof/>
        <w:color w:val="342568"/>
        <w:sz w:val="18"/>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05FB5" w:rsidRDefault="006570A4" w:rsidP="00290D25">
    <w:pPr>
      <w:pStyle w:val="Footer"/>
      <w:pBdr>
        <w:top w:val="single" w:sz="8" w:space="4" w:color="4F6228"/>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sidR="00401538" w:rsidRPr="00401538">
      <w:rPr>
        <w:rFonts w:ascii="Franklin Gothic Book" w:hAnsi="Franklin Gothic Book"/>
        <w:b/>
        <w:noProof/>
        <w:color w:val="342568"/>
        <w:sz w:val="18"/>
        <w:szCs w:val="18"/>
      </w:rPr>
      <w:t>ATAR</w:t>
    </w:r>
    <w:r w:rsidR="00401538">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w:t>
    </w:r>
    <w:r w:rsidR="009F3715">
      <w:rPr>
        <w:rFonts w:ascii="Franklin Gothic Book" w:hAnsi="Franklin Gothic Book"/>
        <w:b/>
        <w:noProof/>
        <w:color w:val="342568"/>
        <w:sz w:val="18"/>
        <w:szCs w:val="18"/>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D05FB5" w:rsidRDefault="006570A4" w:rsidP="00290D25">
    <w:pPr>
      <w:pStyle w:val="Footer"/>
      <w:pBdr>
        <w:top w:val="single" w:sz="8" w:space="4" w:color="4F6228"/>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Physical Education Studies</w:t>
    </w:r>
    <w:r w:rsidRPr="00D41604">
      <w:rPr>
        <w:rFonts w:ascii="Franklin Gothic Book" w:hAnsi="Franklin Gothic Book"/>
        <w:b/>
        <w:noProof/>
        <w:color w:val="342568"/>
        <w:sz w:val="18"/>
        <w:szCs w:val="18"/>
      </w:rPr>
      <w:t xml:space="preserve"> | </w:t>
    </w:r>
    <w:r w:rsidR="00401538" w:rsidRPr="00401538">
      <w:rPr>
        <w:rFonts w:ascii="Franklin Gothic Book" w:hAnsi="Franklin Gothic Book"/>
        <w:b/>
        <w:noProof/>
        <w:color w:val="342568"/>
        <w:sz w:val="18"/>
        <w:szCs w:val="18"/>
      </w:rPr>
      <w:t>ATAR</w:t>
    </w:r>
    <w:r w:rsidR="00401538">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w:t>
    </w:r>
    <w:r w:rsidR="009F3715">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13" w:rsidRDefault="003A0D13" w:rsidP="00DB14C9">
      <w:r>
        <w:separator/>
      </w:r>
    </w:p>
  </w:footnote>
  <w:footnote w:type="continuationSeparator" w:id="0">
    <w:p w:rsidR="003A0D13" w:rsidRDefault="003A0D13"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Default="006570A4" w:rsidP="008E339B">
    <w:pPr>
      <w:pStyle w:val="Header"/>
      <w:ind w:left="-709"/>
    </w:pPr>
    <w:r>
      <w:rPr>
        <w:noProof/>
      </w:rPr>
      <w:drawing>
        <wp:inline distT="0" distB="0" distL="0" distR="0" wp14:anchorId="5234350F" wp14:editId="37E46321">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570A4" w:rsidRDefault="00657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1B3981" w:rsidRDefault="006570A4" w:rsidP="00290D25">
    <w:pPr>
      <w:pStyle w:val="Header"/>
      <w:pBdr>
        <w:bottom w:val="single" w:sz="8" w:space="1" w:color="4F6228"/>
      </w:pBdr>
      <w:tabs>
        <w:tab w:val="clear" w:pos="4513"/>
        <w:tab w:val="clear" w:pos="9026"/>
      </w:tabs>
      <w:ind w:left="-567"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51C7">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6570A4" w:rsidRPr="00D05FB5" w:rsidRDefault="006570A4" w:rsidP="00D05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1B3981" w:rsidRDefault="006570A4" w:rsidP="002A1639">
    <w:pPr>
      <w:pStyle w:val="Header"/>
      <w:pBdr>
        <w:bottom w:val="single" w:sz="8" w:space="1" w:color="774A92" w:themeColor="accent3" w:themeShade="BF"/>
      </w:pBdr>
      <w:tabs>
        <w:tab w:val="clear" w:pos="4513"/>
        <w:tab w:val="clear" w:pos="9026"/>
      </w:tabs>
      <w:ind w:left="9356" w:right="-5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51C7">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570A4" w:rsidRDefault="006570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0A4" w:rsidRPr="001B3981" w:rsidRDefault="006570A4" w:rsidP="00290D25">
    <w:pPr>
      <w:pStyle w:val="Header"/>
      <w:pBdr>
        <w:bottom w:val="single" w:sz="8" w:space="1" w:color="4F6228"/>
      </w:pBdr>
      <w:tabs>
        <w:tab w:val="clear" w:pos="4513"/>
        <w:tab w:val="clear" w:pos="9026"/>
      </w:tabs>
      <w:ind w:left="9356" w:right="-56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A51C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570A4" w:rsidRDefault="0065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ECCE01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810375"/>
    <w:multiLevelType w:val="hybridMultilevel"/>
    <w:tmpl w:val="092AFD96"/>
    <w:lvl w:ilvl="0" w:tplc="9AD2D800">
      <w:start w:val="1"/>
      <w:numFmt w:val="bullet"/>
      <w:lvlText w:val=""/>
      <w:lvlJc w:val="left"/>
      <w:pPr>
        <w:ind w:left="360" w:hanging="360"/>
      </w:pPr>
      <w:rPr>
        <w:rFonts w:ascii="Symbol" w:hAnsi="Symbol" w:hint="default"/>
      </w:rPr>
    </w:lvl>
    <w:lvl w:ilvl="1" w:tplc="37AE5820">
      <w:start w:val="1"/>
      <w:numFmt w:val="bullet"/>
      <w:lvlText w:val="o"/>
      <w:lvlJc w:val="left"/>
      <w:pPr>
        <w:ind w:left="1080" w:hanging="360"/>
      </w:pPr>
      <w:rPr>
        <w:rFonts w:ascii="Courier New" w:hAnsi="Courier New" w:hint="default"/>
      </w:rPr>
    </w:lvl>
    <w:lvl w:ilvl="2" w:tplc="3DFEB87C">
      <w:start w:val="1"/>
      <w:numFmt w:val="bullet"/>
      <w:lvlText w:val=""/>
      <w:lvlJc w:val="left"/>
      <w:pPr>
        <w:ind w:left="1800" w:hanging="360"/>
      </w:pPr>
      <w:rPr>
        <w:rFonts w:ascii="Wingdings" w:hAnsi="Wingdings" w:hint="default"/>
      </w:rPr>
    </w:lvl>
    <w:lvl w:ilvl="3" w:tplc="E40E72DC">
      <w:start w:val="1"/>
      <w:numFmt w:val="bullet"/>
      <w:lvlText w:val=""/>
      <w:lvlJc w:val="left"/>
      <w:pPr>
        <w:ind w:left="2520" w:hanging="360"/>
      </w:pPr>
      <w:rPr>
        <w:rFonts w:ascii="Symbol" w:hAnsi="Symbol" w:hint="default"/>
      </w:rPr>
    </w:lvl>
    <w:lvl w:ilvl="4" w:tplc="C814438A">
      <w:start w:val="1"/>
      <w:numFmt w:val="bullet"/>
      <w:lvlText w:val="o"/>
      <w:lvlJc w:val="left"/>
      <w:pPr>
        <w:ind w:left="3240" w:hanging="360"/>
      </w:pPr>
      <w:rPr>
        <w:rFonts w:ascii="Courier New" w:hAnsi="Courier New" w:hint="default"/>
      </w:rPr>
    </w:lvl>
    <w:lvl w:ilvl="5" w:tplc="7240A550">
      <w:start w:val="1"/>
      <w:numFmt w:val="bullet"/>
      <w:lvlText w:val=""/>
      <w:lvlJc w:val="left"/>
      <w:pPr>
        <w:ind w:left="3960" w:hanging="360"/>
      </w:pPr>
      <w:rPr>
        <w:rFonts w:ascii="Wingdings" w:hAnsi="Wingdings" w:hint="default"/>
      </w:rPr>
    </w:lvl>
    <w:lvl w:ilvl="6" w:tplc="91E0CB9A">
      <w:start w:val="1"/>
      <w:numFmt w:val="bullet"/>
      <w:lvlText w:val=""/>
      <w:lvlJc w:val="left"/>
      <w:pPr>
        <w:ind w:left="4680" w:hanging="360"/>
      </w:pPr>
      <w:rPr>
        <w:rFonts w:ascii="Symbol" w:hAnsi="Symbol" w:hint="default"/>
      </w:rPr>
    </w:lvl>
    <w:lvl w:ilvl="7" w:tplc="55D07938">
      <w:start w:val="1"/>
      <w:numFmt w:val="bullet"/>
      <w:lvlText w:val="o"/>
      <w:lvlJc w:val="left"/>
      <w:pPr>
        <w:ind w:left="5400" w:hanging="360"/>
      </w:pPr>
      <w:rPr>
        <w:rFonts w:ascii="Courier New" w:hAnsi="Courier New" w:hint="default"/>
      </w:rPr>
    </w:lvl>
    <w:lvl w:ilvl="8" w:tplc="DC96F310">
      <w:start w:val="1"/>
      <w:numFmt w:val="bullet"/>
      <w:lvlText w:val=""/>
      <w:lvlJc w:val="left"/>
      <w:pPr>
        <w:ind w:left="6120" w:hanging="360"/>
      </w:pPr>
      <w:rPr>
        <w:rFonts w:ascii="Wingdings" w:hAnsi="Wingdings" w:hint="default"/>
      </w:rPr>
    </w:lvl>
  </w:abstractNum>
  <w:abstractNum w:abstractNumId="3"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FA3768"/>
    <w:multiLevelType w:val="hybridMultilevel"/>
    <w:tmpl w:val="9CA6181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5" w15:restartNumberingAfterBreak="0">
    <w:nsid w:val="0E4E0480"/>
    <w:multiLevelType w:val="hybridMultilevel"/>
    <w:tmpl w:val="CE2C1FE0"/>
    <w:lvl w:ilvl="0" w:tplc="0C090001">
      <w:start w:val="1"/>
      <w:numFmt w:val="bullet"/>
      <w:lvlText w:val=""/>
      <w:lvlJc w:val="left"/>
      <w:pPr>
        <w:ind w:left="720" w:hanging="360"/>
      </w:pPr>
      <w:rPr>
        <w:rFonts w:ascii="Symbol" w:hAnsi="Symbol" w:hint="default"/>
      </w:rPr>
    </w:lvl>
    <w:lvl w:ilvl="1" w:tplc="7318DB9A">
      <w:start w:val="1"/>
      <w:numFmt w:val="bullet"/>
      <w:lvlText w:val=""/>
      <w:lvlJc w:val="left"/>
      <w:pPr>
        <w:ind w:left="1440" w:hanging="360"/>
      </w:pPr>
      <w:rPr>
        <w:rFonts w:ascii="Wingdings" w:hAnsi="Wingdings" w:hint="default"/>
        <w:sz w:val="20"/>
        <w:szCs w:val="20"/>
      </w:rPr>
    </w:lvl>
    <w:lvl w:ilvl="2" w:tplc="0C090003">
      <w:start w:val="1"/>
      <w:numFmt w:val="bullet"/>
      <w:lvlText w:val="o"/>
      <w:lvlJc w:val="left"/>
      <w:pPr>
        <w:ind w:left="2160" w:hanging="360"/>
      </w:pPr>
      <w:rPr>
        <w:rFonts w:ascii="Courier New" w:hAnsi="Courier New" w:hint="default"/>
        <w:sz w:val="16"/>
        <w:szCs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9A00AD"/>
    <w:multiLevelType w:val="hybridMultilevel"/>
    <w:tmpl w:val="5B24D8C4"/>
    <w:lvl w:ilvl="0" w:tplc="5816C9BA">
      <w:start w:val="1"/>
      <w:numFmt w:val="bullet"/>
      <w:lvlText w:val=""/>
      <w:lvlJc w:val="left"/>
      <w:pPr>
        <w:tabs>
          <w:tab w:val="num" w:pos="283"/>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64C22"/>
    <w:multiLevelType w:val="hybridMultilevel"/>
    <w:tmpl w:val="D5EE9FB4"/>
    <w:lvl w:ilvl="0" w:tplc="006EF354">
      <w:start w:val="1"/>
      <w:numFmt w:val="bullet"/>
      <w:lvlText w:val=""/>
      <w:lvlJc w:val="left"/>
      <w:pPr>
        <w:tabs>
          <w:tab w:val="num" w:pos="380"/>
        </w:tabs>
        <w:ind w:left="380" w:hanging="380"/>
      </w:pPr>
      <w:rPr>
        <w:rFonts w:ascii="Symbol" w:hAnsi="Symbol" w:hint="default"/>
        <w:sz w:val="18"/>
        <w:szCs w:val="18"/>
      </w:rPr>
    </w:lvl>
    <w:lvl w:ilvl="1" w:tplc="37A66BC6">
      <w:start w:val="1"/>
      <w:numFmt w:val="bullet"/>
      <w:lvlText w:val=""/>
      <w:lvlJc w:val="left"/>
      <w:pPr>
        <w:tabs>
          <w:tab w:val="num" w:pos="1574"/>
        </w:tabs>
        <w:ind w:left="1403" w:hanging="323"/>
      </w:pPr>
      <w:rPr>
        <w:rFonts w:ascii="Wingdings" w:hAnsi="Wingdings"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33BD2"/>
    <w:multiLevelType w:val="hybridMultilevel"/>
    <w:tmpl w:val="C9D47FE6"/>
    <w:lvl w:ilvl="0" w:tplc="0C090003">
      <w:start w:val="1"/>
      <w:numFmt w:val="bullet"/>
      <w:lvlText w:val="o"/>
      <w:lvlJc w:val="left"/>
      <w:pPr>
        <w:tabs>
          <w:tab w:val="num" w:pos="890"/>
        </w:tabs>
        <w:ind w:left="890" w:hanging="207"/>
      </w:pPr>
      <w:rPr>
        <w:rFonts w:ascii="Courier New" w:hAnsi="Courier New"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2" w15:restartNumberingAfterBreak="0">
    <w:nsid w:val="2FA059D9"/>
    <w:multiLevelType w:val="hybridMultilevel"/>
    <w:tmpl w:val="4E4AF6FC"/>
    <w:lvl w:ilvl="0" w:tplc="3754DD6A">
      <w:start w:val="1"/>
      <w:numFmt w:val="lowerLetter"/>
      <w:lvlText w:val="(%1)"/>
      <w:lvlJc w:val="left"/>
      <w:pPr>
        <w:tabs>
          <w:tab w:val="num" w:pos="814"/>
        </w:tabs>
        <w:ind w:left="814" w:hanging="454"/>
      </w:pPr>
      <w:rPr>
        <w:rFonts w:ascii="Arial" w:hAnsi="Arial" w:hint="default"/>
        <w:b w:val="0"/>
        <w:i w:val="0"/>
        <w:color w:val="auto"/>
        <w:sz w:val="22"/>
        <w:szCs w:val="22"/>
        <w:effect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0282C4C"/>
    <w:multiLevelType w:val="hybridMultilevel"/>
    <w:tmpl w:val="1068B7C8"/>
    <w:lvl w:ilvl="0" w:tplc="169A5268">
      <w:start w:val="1"/>
      <w:numFmt w:val="bullet"/>
      <w:lvlText w:val=""/>
      <w:lvlJc w:val="left"/>
      <w:pPr>
        <w:tabs>
          <w:tab w:val="num" w:pos="360"/>
        </w:tabs>
        <w:ind w:left="360" w:hanging="360"/>
      </w:pPr>
      <w:rPr>
        <w:rFonts w:ascii="Symbol" w:hAnsi="Symbol" w:hint="default"/>
        <w:sz w:val="18"/>
        <w:szCs w:val="18"/>
      </w:rPr>
    </w:lvl>
    <w:lvl w:ilvl="1" w:tplc="04090001">
      <w:start w:val="1"/>
      <w:numFmt w:val="bullet"/>
      <w:lvlText w:val=""/>
      <w:lvlJc w:val="left"/>
      <w:pPr>
        <w:tabs>
          <w:tab w:val="num" w:pos="1440"/>
        </w:tabs>
        <w:ind w:left="1440" w:hanging="360"/>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50AC4"/>
    <w:multiLevelType w:val="hybridMultilevel"/>
    <w:tmpl w:val="6AC21D2C"/>
    <w:lvl w:ilvl="0" w:tplc="0C090005">
      <w:start w:val="1"/>
      <w:numFmt w:val="bullet"/>
      <w:lvlText w:val=""/>
      <w:lvlJc w:val="left"/>
      <w:pPr>
        <w:tabs>
          <w:tab w:val="num" w:pos="890"/>
        </w:tabs>
        <w:ind w:left="890" w:hanging="207"/>
      </w:pPr>
      <w:rPr>
        <w:rFonts w:ascii="Wingdings" w:hAnsi="Wingdings"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5" w15:restartNumberingAfterBreak="0">
    <w:nsid w:val="31084ABA"/>
    <w:multiLevelType w:val="hybridMultilevel"/>
    <w:tmpl w:val="C284B62C"/>
    <w:lvl w:ilvl="0" w:tplc="0C090001">
      <w:start w:val="1"/>
      <w:numFmt w:val="bullet"/>
      <w:lvlText w:val=""/>
      <w:lvlJc w:val="left"/>
      <w:pPr>
        <w:ind w:left="720" w:hanging="360"/>
      </w:pPr>
      <w:rPr>
        <w:rFonts w:ascii="Symbol" w:hAnsi="Symbol" w:hint="default"/>
      </w:rPr>
    </w:lvl>
    <w:lvl w:ilvl="1" w:tplc="3C143EB6">
      <w:start w:val="1"/>
      <w:numFmt w:val="bullet"/>
      <w:lvlText w:val=""/>
      <w:lvlJc w:val="left"/>
      <w:pPr>
        <w:ind w:left="1440" w:hanging="360"/>
      </w:pPr>
      <w:rPr>
        <w:rFonts w:ascii="Wingdings" w:hAnsi="Wingdings" w:hint="default"/>
        <w:sz w:val="20"/>
        <w:szCs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E145614"/>
    <w:multiLevelType w:val="hybridMultilevel"/>
    <w:tmpl w:val="3D9282A2"/>
    <w:lvl w:ilvl="0" w:tplc="FB7C5A0A">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8" w15:restartNumberingAfterBreak="0">
    <w:nsid w:val="3E4C374A"/>
    <w:multiLevelType w:val="hybridMultilevel"/>
    <w:tmpl w:val="8DDEF060"/>
    <w:lvl w:ilvl="0" w:tplc="94A63BC0">
      <w:start w:val="1"/>
      <w:numFmt w:val="decimal"/>
      <w:lvlText w:val="%1."/>
      <w:lvlJc w:val="left"/>
      <w:pPr>
        <w:tabs>
          <w:tab w:val="num" w:pos="170"/>
        </w:tabs>
        <w:ind w:left="510" w:hanging="397"/>
      </w:pPr>
      <w:rPr>
        <w:rFonts w:hint="default"/>
      </w:rPr>
    </w:lvl>
    <w:lvl w:ilvl="1" w:tplc="2DB03BA6">
      <w:start w:val="1"/>
      <w:numFmt w:val="bullet"/>
      <w:lvlText w:val=""/>
      <w:lvlJc w:val="left"/>
      <w:pPr>
        <w:tabs>
          <w:tab w:val="num" w:pos="1440"/>
        </w:tabs>
        <w:ind w:left="1440"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62A813AA"/>
    <w:multiLevelType w:val="hybridMultilevel"/>
    <w:tmpl w:val="00A0629C"/>
    <w:lvl w:ilvl="0" w:tplc="006EF354">
      <w:start w:val="1"/>
      <w:numFmt w:val="bullet"/>
      <w:lvlText w:val=""/>
      <w:lvlJc w:val="left"/>
      <w:pPr>
        <w:tabs>
          <w:tab w:val="num" w:pos="380"/>
        </w:tabs>
        <w:ind w:left="380" w:hanging="380"/>
      </w:pPr>
      <w:rPr>
        <w:rFonts w:ascii="Symbol" w:hAnsi="Symbol" w:hint="default"/>
        <w:sz w:val="18"/>
        <w:szCs w:val="18"/>
      </w:rPr>
    </w:lvl>
    <w:lvl w:ilvl="1" w:tplc="7A72FE4E">
      <w:start w:val="1"/>
      <w:numFmt w:val="bullet"/>
      <w:lvlText w:val="o"/>
      <w:lvlJc w:val="left"/>
      <w:pPr>
        <w:tabs>
          <w:tab w:val="num" w:pos="1574"/>
        </w:tabs>
        <w:ind w:left="1403" w:hanging="323"/>
      </w:pPr>
      <w:rPr>
        <w:rFonts w:asciiTheme="minorHAnsi" w:hAnsiTheme="minorHAnsi" w:hint="default"/>
        <w:color w:val="auto"/>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177BB"/>
    <w:multiLevelType w:val="hybridMultilevel"/>
    <w:tmpl w:val="4ACA8930"/>
    <w:lvl w:ilvl="0" w:tplc="7FB83A7E">
      <w:start w:val="1"/>
      <w:numFmt w:val="bullet"/>
      <w:lvlText w:val=""/>
      <w:lvlJc w:val="left"/>
      <w:pPr>
        <w:tabs>
          <w:tab w:val="num" w:pos="380"/>
        </w:tabs>
        <w:ind w:left="380" w:hanging="380"/>
      </w:pPr>
      <w:rPr>
        <w:rFonts w:ascii="Symbol" w:hAnsi="Symbol" w:hint="default"/>
        <w:sz w:val="18"/>
        <w:szCs w:val="18"/>
      </w:rPr>
    </w:lvl>
    <w:lvl w:ilvl="1" w:tplc="0C090001">
      <w:start w:val="1"/>
      <w:numFmt w:val="bullet"/>
      <w:lvlText w:val=""/>
      <w:lvlJc w:val="left"/>
      <w:pPr>
        <w:tabs>
          <w:tab w:val="num" w:pos="1440"/>
        </w:tabs>
        <w:ind w:left="1440" w:hanging="360"/>
      </w:pPr>
      <w:rPr>
        <w:rFonts w:ascii="Symbol" w:hAnsi="Symbol" w:hint="default"/>
        <w:sz w:val="18"/>
        <w:szCs w:val="18"/>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F5495A"/>
    <w:multiLevelType w:val="hybridMultilevel"/>
    <w:tmpl w:val="B00C6430"/>
    <w:lvl w:ilvl="0" w:tplc="0C090003">
      <w:start w:val="1"/>
      <w:numFmt w:val="bullet"/>
      <w:lvlText w:val="o"/>
      <w:lvlJc w:val="left"/>
      <w:pPr>
        <w:tabs>
          <w:tab w:val="num" w:pos="1089"/>
        </w:tabs>
        <w:ind w:left="1089" w:hanging="380"/>
      </w:pPr>
      <w:rPr>
        <w:rFonts w:ascii="Courier New" w:hAnsi="Courier New" w:hint="default"/>
        <w:sz w:val="18"/>
        <w:szCs w:val="18"/>
      </w:rPr>
    </w:lvl>
    <w:lvl w:ilvl="1" w:tplc="0C090003">
      <w:start w:val="1"/>
      <w:numFmt w:val="bullet"/>
      <w:lvlText w:val="o"/>
      <w:lvlJc w:val="left"/>
      <w:pPr>
        <w:tabs>
          <w:tab w:val="num" w:pos="2283"/>
        </w:tabs>
        <w:ind w:left="2112" w:hanging="323"/>
      </w:pPr>
      <w:rPr>
        <w:rFonts w:ascii="Courier New" w:hAnsi="Courier New" w:hint="default"/>
        <w:color w:val="auto"/>
        <w:sz w:val="18"/>
        <w:szCs w:val="18"/>
      </w:rPr>
    </w:lvl>
    <w:lvl w:ilvl="2" w:tplc="CD08358C">
      <w:start w:val="1"/>
      <w:numFmt w:val="bullet"/>
      <w:lvlText w:val=""/>
      <w:lvlJc w:val="left"/>
      <w:pPr>
        <w:tabs>
          <w:tab w:val="num" w:pos="2869"/>
        </w:tabs>
        <w:ind w:left="2869" w:hanging="360"/>
      </w:pPr>
      <w:rPr>
        <w:rFonts w:ascii="Wingdings" w:hAnsi="Wingdings" w:hint="default"/>
        <w:sz w:val="18"/>
        <w:szCs w:val="18"/>
      </w:rPr>
    </w:lvl>
    <w:lvl w:ilvl="3" w:tplc="04090001">
      <w:start w:val="1"/>
      <w:numFmt w:val="bullet"/>
      <w:lvlText w:val=""/>
      <w:lvlJc w:val="left"/>
      <w:pPr>
        <w:tabs>
          <w:tab w:val="num" w:pos="3589"/>
        </w:tabs>
        <w:ind w:left="3589" w:hanging="360"/>
      </w:pPr>
      <w:rPr>
        <w:rFonts w:ascii="Symbol" w:hAnsi="Symbol" w:hint="default"/>
        <w:sz w:val="18"/>
        <w:szCs w:val="18"/>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9A5127D"/>
    <w:multiLevelType w:val="hybridMultilevel"/>
    <w:tmpl w:val="A68A7044"/>
    <w:lvl w:ilvl="0" w:tplc="1424FD3A">
      <w:start w:val="1"/>
      <w:numFmt w:val="bullet"/>
      <w:lvlText w:val=""/>
      <w:lvlJc w:val="left"/>
      <w:pPr>
        <w:tabs>
          <w:tab w:val="num" w:pos="380"/>
        </w:tabs>
        <w:ind w:left="380" w:hanging="380"/>
      </w:pPr>
      <w:rPr>
        <w:rFonts w:ascii="Symbol" w:hAnsi="Symbol" w:hint="default"/>
        <w:sz w:val="20"/>
        <w:szCs w:val="20"/>
      </w:rPr>
    </w:lvl>
    <w:lvl w:ilvl="1" w:tplc="75BE828A">
      <w:start w:val="1"/>
      <w:numFmt w:val="bullet"/>
      <w:lvlText w:val=""/>
      <w:lvlJc w:val="left"/>
      <w:pPr>
        <w:tabs>
          <w:tab w:val="num" w:pos="1574"/>
        </w:tabs>
        <w:ind w:left="1403" w:hanging="323"/>
      </w:pPr>
      <w:rPr>
        <w:rFonts w:ascii="Wingdings" w:hAnsi="Wingdings" w:hint="default"/>
        <w:color w:val="auto"/>
        <w:sz w:val="20"/>
        <w:szCs w:val="20"/>
      </w:rPr>
    </w:lvl>
    <w:lvl w:ilvl="2" w:tplc="CD08358C">
      <w:start w:val="1"/>
      <w:numFmt w:val="bullet"/>
      <w:lvlText w:val=""/>
      <w:lvlJc w:val="left"/>
      <w:pPr>
        <w:tabs>
          <w:tab w:val="num" w:pos="2160"/>
        </w:tabs>
        <w:ind w:left="2160" w:hanging="360"/>
      </w:pPr>
      <w:rPr>
        <w:rFonts w:ascii="Wingdings" w:hAnsi="Wingdings" w:hint="default"/>
        <w:sz w:val="18"/>
        <w:szCs w:val="18"/>
      </w:rPr>
    </w:lvl>
    <w:lvl w:ilvl="3" w:tplc="04090001">
      <w:start w:val="1"/>
      <w:numFmt w:val="bullet"/>
      <w:lvlText w:val=""/>
      <w:lvlJc w:val="left"/>
      <w:pPr>
        <w:tabs>
          <w:tab w:val="num" w:pos="2880"/>
        </w:tabs>
        <w:ind w:left="2880" w:hanging="360"/>
      </w:pPr>
      <w:rPr>
        <w:rFonts w:ascii="Symbol" w:hAnsi="Symbol" w:hint="default"/>
        <w:sz w:val="18"/>
        <w:szCs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1013EF"/>
    <w:multiLevelType w:val="hybridMultilevel"/>
    <w:tmpl w:val="F07A257E"/>
    <w:lvl w:ilvl="0" w:tplc="006EF354">
      <w:start w:val="1"/>
      <w:numFmt w:val="bullet"/>
      <w:lvlText w:val=""/>
      <w:lvlJc w:val="left"/>
      <w:pPr>
        <w:tabs>
          <w:tab w:val="num" w:pos="1089"/>
        </w:tabs>
        <w:ind w:left="1089" w:hanging="380"/>
      </w:pPr>
      <w:rPr>
        <w:rFonts w:ascii="Symbol" w:hAnsi="Symbol" w:hint="default"/>
        <w:sz w:val="18"/>
        <w:szCs w:val="18"/>
      </w:rPr>
    </w:lvl>
    <w:lvl w:ilvl="1" w:tplc="0C090003">
      <w:start w:val="1"/>
      <w:numFmt w:val="bullet"/>
      <w:lvlText w:val="o"/>
      <w:lvlJc w:val="left"/>
      <w:pPr>
        <w:tabs>
          <w:tab w:val="num" w:pos="2283"/>
        </w:tabs>
        <w:ind w:left="2112" w:hanging="323"/>
      </w:pPr>
      <w:rPr>
        <w:rFonts w:ascii="Courier New" w:hAnsi="Courier New" w:hint="default"/>
        <w:color w:val="auto"/>
        <w:sz w:val="18"/>
        <w:szCs w:val="18"/>
      </w:rPr>
    </w:lvl>
    <w:lvl w:ilvl="2" w:tplc="CD08358C">
      <w:start w:val="1"/>
      <w:numFmt w:val="bullet"/>
      <w:lvlText w:val=""/>
      <w:lvlJc w:val="left"/>
      <w:pPr>
        <w:tabs>
          <w:tab w:val="num" w:pos="2869"/>
        </w:tabs>
        <w:ind w:left="2869" w:hanging="360"/>
      </w:pPr>
      <w:rPr>
        <w:rFonts w:ascii="Wingdings" w:hAnsi="Wingdings" w:hint="default"/>
        <w:sz w:val="18"/>
        <w:szCs w:val="18"/>
      </w:rPr>
    </w:lvl>
    <w:lvl w:ilvl="3" w:tplc="04090001">
      <w:start w:val="1"/>
      <w:numFmt w:val="bullet"/>
      <w:lvlText w:val=""/>
      <w:lvlJc w:val="left"/>
      <w:pPr>
        <w:tabs>
          <w:tab w:val="num" w:pos="3589"/>
        </w:tabs>
        <w:ind w:left="3589" w:hanging="360"/>
      </w:pPr>
      <w:rPr>
        <w:rFonts w:ascii="Symbol" w:hAnsi="Symbol" w:hint="default"/>
        <w:sz w:val="18"/>
        <w:szCs w:val="18"/>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CD13B18"/>
    <w:multiLevelType w:val="hybridMultilevel"/>
    <w:tmpl w:val="7FDC7F64"/>
    <w:lvl w:ilvl="0" w:tplc="C428B1C8">
      <w:start w:val="1"/>
      <w:numFmt w:val="bullet"/>
      <w:lvlText w:val=""/>
      <w:lvlJc w:val="left"/>
      <w:pPr>
        <w:tabs>
          <w:tab w:val="num" w:pos="360"/>
        </w:tabs>
        <w:ind w:left="360" w:hanging="360"/>
      </w:pPr>
      <w:rPr>
        <w:rFonts w:ascii="Symbol" w:hAnsi="Symbol" w:hint="default"/>
        <w:sz w:val="16"/>
        <w:szCs w:val="16"/>
      </w:rPr>
    </w:lvl>
    <w:lvl w:ilvl="1" w:tplc="0C090003">
      <w:start w:val="1"/>
      <w:numFmt w:val="bullet"/>
      <w:lvlText w:val="o"/>
      <w:lvlJc w:val="left"/>
      <w:pPr>
        <w:tabs>
          <w:tab w:val="num" w:pos="1440"/>
        </w:tabs>
        <w:ind w:left="1440" w:hanging="360"/>
      </w:pPr>
      <w:rPr>
        <w:rFonts w:ascii="Courier New" w:hAnsi="Courier New"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9"/>
  </w:num>
  <w:num w:numId="4">
    <w:abstractNumId w:val="22"/>
  </w:num>
  <w:num w:numId="5">
    <w:abstractNumId w:val="10"/>
  </w:num>
  <w:num w:numId="6">
    <w:abstractNumId w:val="13"/>
  </w:num>
  <w:num w:numId="7">
    <w:abstractNumId w:val="21"/>
  </w:num>
  <w:num w:numId="8">
    <w:abstractNumId w:val="9"/>
  </w:num>
  <w:num w:numId="9">
    <w:abstractNumId w:val="17"/>
  </w:num>
  <w:num w:numId="10">
    <w:abstractNumId w:val="1"/>
  </w:num>
  <w:num w:numId="11">
    <w:abstractNumId w:val="11"/>
  </w:num>
  <w:num w:numId="12">
    <w:abstractNumId w:val="4"/>
  </w:num>
  <w:num w:numId="13">
    <w:abstractNumId w:val="14"/>
  </w:num>
  <w:num w:numId="14">
    <w:abstractNumId w:val="3"/>
  </w:num>
  <w:num w:numId="15">
    <w:abstractNumId w:val="16"/>
  </w:num>
  <w:num w:numId="16">
    <w:abstractNumId w:val="6"/>
  </w:num>
  <w:num w:numId="17">
    <w:abstractNumId w:val="0"/>
  </w:num>
  <w:num w:numId="18">
    <w:abstractNumId w:val="1"/>
  </w:num>
  <w:num w:numId="19">
    <w:abstractNumId w:val="1"/>
  </w:num>
  <w:num w:numId="20">
    <w:abstractNumId w:val="1"/>
  </w:num>
  <w:num w:numId="21">
    <w:abstractNumId w:val="1"/>
  </w:num>
  <w:num w:numId="22">
    <w:abstractNumId w:val="27"/>
  </w:num>
  <w:num w:numId="23">
    <w:abstractNumId w:val="25"/>
  </w:num>
  <w:num w:numId="24">
    <w:abstractNumId w:val="23"/>
  </w:num>
  <w:num w:numId="25">
    <w:abstractNumId w:val="7"/>
  </w:num>
  <w:num w:numId="26">
    <w:abstractNumId w:val="18"/>
  </w:num>
  <w:num w:numId="27">
    <w:abstractNumId w:val="12"/>
  </w:num>
  <w:num w:numId="28">
    <w:abstractNumId w:val="2"/>
  </w:num>
  <w:num w:numId="29">
    <w:abstractNumId w:val="16"/>
    <w:lvlOverride w:ilvl="0">
      <w:lvl w:ilvl="0">
        <w:start w:val="1"/>
        <w:numFmt w:val="bullet"/>
        <w:lvlText w:val=""/>
        <w:lvlJc w:val="left"/>
        <w:pPr>
          <w:tabs>
            <w:tab w:val="num" w:pos="397"/>
          </w:tabs>
          <w:ind w:left="397" w:hanging="397"/>
        </w:pPr>
        <w:rPr>
          <w:rFonts w:ascii="Symbol" w:hAnsi="Symbol" w:hint="default"/>
          <w:color w:val="auto"/>
        </w:rPr>
      </w:lvl>
    </w:lvlOverride>
  </w:num>
  <w:num w:numId="30">
    <w:abstractNumId w:val="15"/>
  </w:num>
  <w:num w:numId="31">
    <w:abstractNumId w:val="5"/>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29C3"/>
    <w:rsid w:val="000242DC"/>
    <w:rsid w:val="000700DE"/>
    <w:rsid w:val="000700F5"/>
    <w:rsid w:val="000924B8"/>
    <w:rsid w:val="000B600C"/>
    <w:rsid w:val="00105EC1"/>
    <w:rsid w:val="00114170"/>
    <w:rsid w:val="001A065F"/>
    <w:rsid w:val="001A51C7"/>
    <w:rsid w:val="001C057C"/>
    <w:rsid w:val="001F5C9C"/>
    <w:rsid w:val="002056FD"/>
    <w:rsid w:val="00240545"/>
    <w:rsid w:val="002626C0"/>
    <w:rsid w:val="00290D25"/>
    <w:rsid w:val="0029490C"/>
    <w:rsid w:val="002A1639"/>
    <w:rsid w:val="002C4F3B"/>
    <w:rsid w:val="0031107F"/>
    <w:rsid w:val="00382A6E"/>
    <w:rsid w:val="0039351E"/>
    <w:rsid w:val="00395B5B"/>
    <w:rsid w:val="003A0D13"/>
    <w:rsid w:val="003C4A6B"/>
    <w:rsid w:val="003C5A53"/>
    <w:rsid w:val="003D16B7"/>
    <w:rsid w:val="00401538"/>
    <w:rsid w:val="0043244B"/>
    <w:rsid w:val="00443475"/>
    <w:rsid w:val="00455F3A"/>
    <w:rsid w:val="00480DAF"/>
    <w:rsid w:val="004814F0"/>
    <w:rsid w:val="004863E5"/>
    <w:rsid w:val="00492A99"/>
    <w:rsid w:val="004D7EF2"/>
    <w:rsid w:val="004E1286"/>
    <w:rsid w:val="004E3216"/>
    <w:rsid w:val="0050253F"/>
    <w:rsid w:val="00516693"/>
    <w:rsid w:val="005242C8"/>
    <w:rsid w:val="0057027D"/>
    <w:rsid w:val="005C797A"/>
    <w:rsid w:val="005D606D"/>
    <w:rsid w:val="005D7129"/>
    <w:rsid w:val="006225E5"/>
    <w:rsid w:val="006570A4"/>
    <w:rsid w:val="00671280"/>
    <w:rsid w:val="00691CAE"/>
    <w:rsid w:val="006B3942"/>
    <w:rsid w:val="006E1A06"/>
    <w:rsid w:val="0072035A"/>
    <w:rsid w:val="00742B1D"/>
    <w:rsid w:val="007938CB"/>
    <w:rsid w:val="007A6113"/>
    <w:rsid w:val="007B1B19"/>
    <w:rsid w:val="007B7F9C"/>
    <w:rsid w:val="007D7C15"/>
    <w:rsid w:val="007E1FC8"/>
    <w:rsid w:val="007E3CE0"/>
    <w:rsid w:val="00840722"/>
    <w:rsid w:val="00851B09"/>
    <w:rsid w:val="00860D59"/>
    <w:rsid w:val="00881AFB"/>
    <w:rsid w:val="008A62A4"/>
    <w:rsid w:val="008D2582"/>
    <w:rsid w:val="008E339B"/>
    <w:rsid w:val="00915353"/>
    <w:rsid w:val="00930FD4"/>
    <w:rsid w:val="00952D80"/>
    <w:rsid w:val="0098784E"/>
    <w:rsid w:val="00992BAD"/>
    <w:rsid w:val="009B4491"/>
    <w:rsid w:val="009D1E9C"/>
    <w:rsid w:val="009D597A"/>
    <w:rsid w:val="009F3715"/>
    <w:rsid w:val="00A06787"/>
    <w:rsid w:val="00A12211"/>
    <w:rsid w:val="00A40898"/>
    <w:rsid w:val="00A4362C"/>
    <w:rsid w:val="00A57719"/>
    <w:rsid w:val="00A9568B"/>
    <w:rsid w:val="00A956A8"/>
    <w:rsid w:val="00AA1F54"/>
    <w:rsid w:val="00AA5FB7"/>
    <w:rsid w:val="00AB078C"/>
    <w:rsid w:val="00AC052A"/>
    <w:rsid w:val="00AD0052"/>
    <w:rsid w:val="00AF317D"/>
    <w:rsid w:val="00B472EB"/>
    <w:rsid w:val="00BB6FA8"/>
    <w:rsid w:val="00BC45F9"/>
    <w:rsid w:val="00BD7C4A"/>
    <w:rsid w:val="00C27D3C"/>
    <w:rsid w:val="00C44814"/>
    <w:rsid w:val="00C455F0"/>
    <w:rsid w:val="00C62ACF"/>
    <w:rsid w:val="00CA6B62"/>
    <w:rsid w:val="00CD0ADA"/>
    <w:rsid w:val="00CD7740"/>
    <w:rsid w:val="00CE442E"/>
    <w:rsid w:val="00D05FB5"/>
    <w:rsid w:val="00D24516"/>
    <w:rsid w:val="00D32E96"/>
    <w:rsid w:val="00D3715A"/>
    <w:rsid w:val="00D47F40"/>
    <w:rsid w:val="00D77770"/>
    <w:rsid w:val="00D877C3"/>
    <w:rsid w:val="00D87BB6"/>
    <w:rsid w:val="00DA7A9D"/>
    <w:rsid w:val="00DB14C9"/>
    <w:rsid w:val="00DF4C0D"/>
    <w:rsid w:val="00E01198"/>
    <w:rsid w:val="00E328DC"/>
    <w:rsid w:val="00E439C6"/>
    <w:rsid w:val="00E856FE"/>
    <w:rsid w:val="00E9674B"/>
    <w:rsid w:val="00EF6038"/>
    <w:rsid w:val="00F32073"/>
    <w:rsid w:val="00F4057C"/>
    <w:rsid w:val="00F53533"/>
    <w:rsid w:val="00F667AA"/>
    <w:rsid w:val="00F7346B"/>
    <w:rsid w:val="00F853E0"/>
    <w:rsid w:val="00FC4EFB"/>
    <w:rsid w:val="00FD727A"/>
    <w:rsid w:val="00FF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D31E2"/>
  <w15:docId w15:val="{3FFFC062-47A3-44DB-8BD1-C4C8A39C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05FB5"/>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D05FB5"/>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9D1E9C"/>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semiHidden/>
    <w:unhideWhenUsed/>
    <w:qFormat/>
    <w:rsid w:val="00D05FB5"/>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BodyText3">
    <w:name w:val="Body Text 3"/>
    <w:basedOn w:val="Normal"/>
    <w:link w:val="BodyText3Char"/>
    <w:rsid w:val="009D1E9C"/>
    <w:pPr>
      <w:spacing w:after="120"/>
    </w:pPr>
    <w:rPr>
      <w:sz w:val="16"/>
      <w:szCs w:val="16"/>
      <w:lang w:eastAsia="en-US"/>
    </w:rPr>
  </w:style>
  <w:style w:type="character" w:customStyle="1" w:styleId="BodyText3Char">
    <w:name w:val="Body Text 3 Char"/>
    <w:basedOn w:val="DefaultParagraphFont"/>
    <w:link w:val="BodyText3"/>
    <w:rsid w:val="009D1E9C"/>
    <w:rPr>
      <w:rFonts w:ascii="Times New Roman" w:eastAsia="Times New Roman" w:hAnsi="Times New Roman" w:cs="Times New Roman"/>
      <w:sz w:val="16"/>
      <w:szCs w:val="16"/>
      <w:lang w:val="en-AU"/>
    </w:rPr>
  </w:style>
  <w:style w:type="paragraph" w:styleId="ListBullet">
    <w:name w:val="List Bullet"/>
    <w:basedOn w:val="Normal"/>
    <w:uiPriority w:val="99"/>
    <w:qFormat/>
    <w:rsid w:val="009D1E9C"/>
    <w:pPr>
      <w:jc w:val="both"/>
    </w:pPr>
    <w:rPr>
      <w:rFonts w:ascii="Arial" w:hAnsi="Arial" w:cs="Arial"/>
      <w:iCs/>
      <w:sz w:val="20"/>
      <w:szCs w:val="20"/>
      <w:lang w:eastAsia="en-US"/>
    </w:rPr>
  </w:style>
  <w:style w:type="paragraph" w:styleId="Caption">
    <w:name w:val="caption"/>
    <w:basedOn w:val="Normal"/>
    <w:next w:val="Normal"/>
    <w:uiPriority w:val="35"/>
    <w:semiHidden/>
    <w:unhideWhenUsed/>
    <w:qFormat/>
    <w:rsid w:val="009D1E9C"/>
    <w:pPr>
      <w:spacing w:after="120"/>
    </w:pPr>
    <w:rPr>
      <w:rFonts w:ascii="Calibri" w:eastAsiaTheme="minorEastAsia" w:hAnsi="Calibri" w:cstheme="minorBidi"/>
      <w:b/>
      <w:bCs/>
      <w:color w:val="291933" w:themeColor="accent1"/>
      <w:sz w:val="18"/>
      <w:szCs w:val="18"/>
      <w:lang w:eastAsia="en-US"/>
    </w:rPr>
  </w:style>
  <w:style w:type="paragraph" w:customStyle="1" w:styleId="ListItem">
    <w:name w:val="List Item"/>
    <w:basedOn w:val="Normal"/>
    <w:link w:val="ListItemChar"/>
    <w:qFormat/>
    <w:rsid w:val="009D1E9C"/>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9D1E9C"/>
    <w:rPr>
      <w:iCs/>
      <w:color w:val="595959" w:themeColor="text1" w:themeTint="A6"/>
      <w:szCs w:val="22"/>
      <w:lang w:val="en-AU" w:eastAsia="en-AU"/>
    </w:rPr>
  </w:style>
  <w:style w:type="character" w:customStyle="1" w:styleId="Heading3Char">
    <w:name w:val="Heading 3 Char"/>
    <w:basedOn w:val="DefaultParagraphFont"/>
    <w:link w:val="Heading3"/>
    <w:uiPriority w:val="9"/>
    <w:rsid w:val="009D1E9C"/>
    <w:rPr>
      <w:rFonts w:ascii="Calibri" w:eastAsiaTheme="minorEastAsia" w:hAnsi="Calibri" w:cstheme="minorBidi"/>
      <w:b/>
      <w:bCs/>
      <w:color w:val="595959" w:themeColor="text1" w:themeTint="A6"/>
      <w:sz w:val="26"/>
      <w:szCs w:val="26"/>
      <w:lang w:val="en-AU"/>
    </w:rPr>
  </w:style>
  <w:style w:type="paragraph" w:styleId="ListBullet2">
    <w:name w:val="List Bullet 2"/>
    <w:basedOn w:val="Normal"/>
    <w:uiPriority w:val="99"/>
    <w:unhideWhenUsed/>
    <w:rsid w:val="007A6113"/>
    <w:pPr>
      <w:numPr>
        <w:numId w:val="10"/>
      </w:numPr>
      <w:contextualSpacing/>
    </w:pPr>
  </w:style>
  <w:style w:type="numbering" w:customStyle="1" w:styleId="ListBullets">
    <w:name w:val="ListBullets"/>
    <w:uiPriority w:val="99"/>
    <w:rsid w:val="007B7F9C"/>
    <w:pPr>
      <w:numPr>
        <w:numId w:val="15"/>
      </w:numPr>
    </w:pPr>
  </w:style>
  <w:style w:type="paragraph" w:styleId="ListBullet3">
    <w:name w:val="List Bullet 3"/>
    <w:basedOn w:val="Normal"/>
    <w:uiPriority w:val="99"/>
    <w:semiHidden/>
    <w:unhideWhenUsed/>
    <w:rsid w:val="007B7F9C"/>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7B7F9C"/>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7B7F9C"/>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paragraph" w:styleId="Title">
    <w:name w:val="Title"/>
    <w:basedOn w:val="Normal"/>
    <w:next w:val="Normal"/>
    <w:link w:val="TitleChar"/>
    <w:qFormat/>
    <w:rsid w:val="00E856FE"/>
    <w:pPr>
      <w:pBdr>
        <w:bottom w:val="single" w:sz="8" w:space="4" w:color="291933" w:themeColor="accent1"/>
      </w:pBdr>
      <w:spacing w:before="11000" w:after="300"/>
      <w:contextualSpacing/>
    </w:pPr>
    <w:rPr>
      <w:rFonts w:asciiTheme="majorHAnsi" w:eastAsiaTheme="majorEastAsia" w:hAnsiTheme="majorHAnsi" w:cstheme="majorBidi"/>
      <w:smallCaps/>
      <w:color w:val="4E4D51" w:themeColor="text2" w:themeShade="BF"/>
      <w:spacing w:val="5"/>
      <w:kern w:val="28"/>
      <w:sz w:val="60"/>
      <w:szCs w:val="52"/>
      <w:lang w:eastAsia="en-US"/>
    </w:rPr>
  </w:style>
  <w:style w:type="character" w:customStyle="1" w:styleId="TitleChar">
    <w:name w:val="Title Char"/>
    <w:basedOn w:val="DefaultParagraphFont"/>
    <w:link w:val="Title"/>
    <w:rsid w:val="00E856FE"/>
    <w:rPr>
      <w:rFonts w:asciiTheme="majorHAnsi" w:eastAsiaTheme="majorEastAsia" w:hAnsiTheme="majorHAnsi" w:cstheme="majorBidi"/>
      <w:smallCaps/>
      <w:color w:val="4E4D51" w:themeColor="text2" w:themeShade="BF"/>
      <w:spacing w:val="5"/>
      <w:kern w:val="28"/>
      <w:sz w:val="60"/>
      <w:szCs w:val="52"/>
      <w:lang w:val="en-AU"/>
    </w:rPr>
  </w:style>
  <w:style w:type="character" w:customStyle="1" w:styleId="Heading1Char">
    <w:name w:val="Heading 1 Char"/>
    <w:basedOn w:val="DefaultParagraphFont"/>
    <w:link w:val="Heading1"/>
    <w:uiPriority w:val="9"/>
    <w:rsid w:val="00D05FB5"/>
    <w:rPr>
      <w:rFonts w:asciiTheme="majorHAnsi" w:eastAsiaTheme="majorEastAsia" w:hAnsiTheme="majorHAnsi" w:cstheme="majorBidi"/>
      <w:b/>
      <w:bCs/>
      <w:color w:val="1E1226" w:themeColor="accent1" w:themeShade="BF"/>
      <w:sz w:val="28"/>
      <w:szCs w:val="28"/>
      <w:lang w:val="en-AU" w:eastAsia="en-AU"/>
    </w:rPr>
  </w:style>
  <w:style w:type="character" w:customStyle="1" w:styleId="Heading2Char">
    <w:name w:val="Heading 2 Char"/>
    <w:basedOn w:val="DefaultParagraphFont"/>
    <w:link w:val="Heading2"/>
    <w:uiPriority w:val="9"/>
    <w:semiHidden/>
    <w:rsid w:val="00D05FB5"/>
    <w:rPr>
      <w:rFonts w:asciiTheme="majorHAnsi" w:eastAsiaTheme="majorEastAsia" w:hAnsiTheme="majorHAnsi" w:cstheme="majorBidi"/>
      <w:b/>
      <w:bCs/>
      <w:color w:val="291933" w:themeColor="accent1"/>
      <w:sz w:val="26"/>
      <w:szCs w:val="26"/>
      <w:lang w:val="en-AU" w:eastAsia="en-AU"/>
    </w:rPr>
  </w:style>
  <w:style w:type="character" w:customStyle="1" w:styleId="Heading4Char">
    <w:name w:val="Heading 4 Char"/>
    <w:basedOn w:val="DefaultParagraphFont"/>
    <w:link w:val="Heading4"/>
    <w:uiPriority w:val="9"/>
    <w:semiHidden/>
    <w:rsid w:val="00D05FB5"/>
    <w:rPr>
      <w:rFonts w:asciiTheme="majorHAnsi" w:eastAsiaTheme="majorEastAsia" w:hAnsiTheme="majorHAnsi" w:cstheme="majorBidi"/>
      <w:b/>
      <w:bCs/>
      <w:i/>
      <w:iCs/>
      <w:color w:val="291933" w:themeColor="accent1"/>
      <w:sz w:val="24"/>
      <w:lang w:val="en-AU" w:eastAsia="en-AU"/>
    </w:rPr>
  </w:style>
  <w:style w:type="paragraph" w:customStyle="1" w:styleId="CharCharCharCharCharCharCharCharCharCharCharCharCharCharCharChar">
    <w:name w:val="Char Char Char Char Char Char Char Char Char Char Char Char Char Char Char Char"/>
    <w:basedOn w:val="Normal"/>
    <w:rsid w:val="008E339B"/>
    <w:rPr>
      <w:rFonts w:ascii="Arial" w:hAnsi="Arial"/>
      <w:sz w:val="22"/>
      <w:szCs w:val="20"/>
      <w:lang w:eastAsia="en-US"/>
    </w:rPr>
  </w:style>
  <w:style w:type="character" w:styleId="Hyperlink">
    <w:name w:val="Hyperlink"/>
    <w:unhideWhenUsed/>
    <w:rsid w:val="00CE442E"/>
    <w:rPr>
      <w:color w:val="0000FF"/>
      <w:u w:val="single"/>
    </w:rPr>
  </w:style>
  <w:style w:type="character" w:styleId="CommentReference">
    <w:name w:val="annotation reference"/>
    <w:basedOn w:val="DefaultParagraphFont"/>
    <w:uiPriority w:val="99"/>
    <w:semiHidden/>
    <w:unhideWhenUsed/>
    <w:rsid w:val="00D87BB6"/>
    <w:rPr>
      <w:sz w:val="16"/>
      <w:szCs w:val="16"/>
    </w:rPr>
  </w:style>
  <w:style w:type="paragraph" w:styleId="CommentText">
    <w:name w:val="annotation text"/>
    <w:basedOn w:val="Normal"/>
    <w:link w:val="CommentTextChar"/>
    <w:uiPriority w:val="99"/>
    <w:semiHidden/>
    <w:unhideWhenUsed/>
    <w:rsid w:val="00D87BB6"/>
    <w:rPr>
      <w:sz w:val="20"/>
      <w:szCs w:val="20"/>
    </w:rPr>
  </w:style>
  <w:style w:type="character" w:customStyle="1" w:styleId="CommentTextChar">
    <w:name w:val="Comment Text Char"/>
    <w:basedOn w:val="DefaultParagraphFont"/>
    <w:link w:val="CommentText"/>
    <w:uiPriority w:val="99"/>
    <w:semiHidden/>
    <w:rsid w:val="00D87BB6"/>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D87BB6"/>
    <w:rPr>
      <w:b/>
      <w:bCs/>
    </w:rPr>
  </w:style>
  <w:style w:type="character" w:customStyle="1" w:styleId="CommentSubjectChar">
    <w:name w:val="Comment Subject Char"/>
    <w:basedOn w:val="CommentTextChar"/>
    <w:link w:val="CommentSubject"/>
    <w:uiPriority w:val="99"/>
    <w:semiHidden/>
    <w:rsid w:val="00D87BB6"/>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http://www.eis2win.co.uk/gen/news_peaking.aspx"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www.trainingsmartonline.com/swimming_and_triathlon_periodisation.p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swis.com.au/ArticleDocuments/234/Tapering.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hysiotherapy.curtin.edu.au/resources/educational-resources/exphys/00/overtraining.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16</cp:revision>
  <cp:lastPrinted>2015-06-19T01:40:00Z</cp:lastPrinted>
  <dcterms:created xsi:type="dcterms:W3CDTF">2015-05-26T12:36:00Z</dcterms:created>
  <dcterms:modified xsi:type="dcterms:W3CDTF">2019-12-18T02:37:00Z</dcterms:modified>
</cp:coreProperties>
</file>