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CA6D5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Design</w:t>
      </w:r>
    </w:p>
    <w:p w:rsidR="00891E0F" w:rsidRPr="0028297B" w:rsidRDefault="00CA6D5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General</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E3BF2">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9" w:history="1">
        <w:r w:rsidRPr="0028297B">
          <w:rPr>
            <w:rFonts w:ascii="Calibri" w:hAnsi="Calibri" w:cs="Arial"/>
            <w:color w:val="3333CC"/>
            <w:sz w:val="16"/>
            <w:szCs w:val="16"/>
            <w:u w:val="single"/>
            <w:lang w:val="en-GB"/>
          </w:rPr>
          <w:t>Creative Commons Attribution-NonCommercial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6B600F" w:rsidRPr="0028297B" w:rsidRDefault="006B600F" w:rsidP="002D2BC0">
      <w:pPr>
        <w:pStyle w:val="Heading1"/>
        <w:spacing w:before="0" w:after="200"/>
      </w:pPr>
      <w:r w:rsidRPr="0028297B">
        <w:lastRenderedPageBreak/>
        <w:t>Sample assessment task</w:t>
      </w:r>
    </w:p>
    <w:p w:rsidR="00891E0F" w:rsidRPr="0028297B" w:rsidRDefault="00CA6D5B" w:rsidP="002D2BC0">
      <w:pPr>
        <w:pStyle w:val="Heading1"/>
        <w:spacing w:before="0" w:after="200"/>
      </w:pPr>
      <w:r>
        <w:t>Design – General Year 12</w:t>
      </w:r>
      <w:r w:rsidR="0095169F" w:rsidRPr="0028297B">
        <w:t xml:space="preserve"> </w:t>
      </w:r>
    </w:p>
    <w:p w:rsidR="00891E0F" w:rsidRPr="0028297B" w:rsidRDefault="00891E0F" w:rsidP="00260D91">
      <w:pPr>
        <w:pStyle w:val="Heading2"/>
        <w:spacing w:after="200"/>
      </w:pPr>
      <w:r w:rsidRPr="0028297B">
        <w:t xml:space="preserve">Task </w:t>
      </w:r>
      <w:r w:rsidR="00FD39B3">
        <w:t>1</w:t>
      </w:r>
      <w:r w:rsidR="00B72825" w:rsidRPr="0028297B">
        <w:t xml:space="preserve"> </w:t>
      </w:r>
      <w:r w:rsidR="0095169F" w:rsidRPr="0028297B">
        <w:t>–</w:t>
      </w:r>
      <w:r w:rsidR="00FD39B3">
        <w:t xml:space="preserve"> </w:t>
      </w:r>
      <w:r w:rsidR="00B72825" w:rsidRPr="0028297B">
        <w:t xml:space="preserve">Unit </w:t>
      </w:r>
      <w:r w:rsidR="00FD39B3">
        <w:t>3</w:t>
      </w:r>
    </w:p>
    <w:p w:rsidR="00891E0F" w:rsidRPr="0028297B" w:rsidRDefault="00891E0F" w:rsidP="00634CFA">
      <w:pPr>
        <w:tabs>
          <w:tab w:val="left" w:pos="709"/>
        </w:tabs>
        <w:spacing w:after="120" w:line="240" w:lineRule="auto"/>
        <w:ind w:right="-544"/>
        <w:rPr>
          <w:rFonts w:eastAsia="Times New Roman" w:cs="Arial"/>
          <w:bCs/>
          <w:lang w:val="en-GB"/>
        </w:rPr>
      </w:pPr>
      <w:r w:rsidRPr="0028297B">
        <w:rPr>
          <w:rFonts w:eastAsia="Times New Roman" w:cs="Arial"/>
          <w:b/>
          <w:bCs/>
          <w:lang w:val="en-GB"/>
        </w:rPr>
        <w:t>Assessment type</w:t>
      </w:r>
      <w:r w:rsidRPr="00A949B4">
        <w:rPr>
          <w:rFonts w:eastAsia="Times New Roman" w:cs="Arial"/>
          <w:bCs/>
          <w:lang w:val="en-GB"/>
        </w:rPr>
        <w:t>:</w:t>
      </w:r>
      <w:r w:rsidRPr="0028297B">
        <w:rPr>
          <w:rFonts w:eastAsia="Times New Roman" w:cs="Arial"/>
          <w:b/>
          <w:bCs/>
          <w:lang w:val="en-GB"/>
        </w:rPr>
        <w:t xml:space="preserve"> </w:t>
      </w:r>
      <w:r w:rsidR="00FD39B3" w:rsidRPr="00172888">
        <w:rPr>
          <w:rFonts w:eastAsia="Times New Roman"/>
          <w:bCs/>
        </w:rPr>
        <w:t>Production</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584E31" w:rsidP="00634CFA">
      <w:pPr>
        <w:tabs>
          <w:tab w:val="left" w:pos="-851"/>
          <w:tab w:val="left" w:pos="720"/>
        </w:tabs>
        <w:spacing w:after="120" w:line="240" w:lineRule="auto"/>
        <w:ind w:right="-544"/>
        <w:rPr>
          <w:rFonts w:eastAsia="Times New Roman" w:cs="Arial"/>
          <w:lang w:val="en-GB"/>
        </w:rPr>
      </w:pPr>
      <w:r w:rsidRPr="003F4B9B">
        <w:rPr>
          <w:rFonts w:eastAsia="Times New Roman"/>
          <w:szCs w:val="20"/>
        </w:rPr>
        <w:t>Period allowed for completion of the task: 1</w:t>
      </w:r>
      <w:r>
        <w:rPr>
          <w:rFonts w:eastAsia="Times New Roman"/>
          <w:szCs w:val="20"/>
        </w:rPr>
        <w:t>3</w:t>
      </w:r>
      <w:r w:rsidRPr="003F4B9B">
        <w:rPr>
          <w:rFonts w:eastAsia="Times New Roman"/>
          <w:szCs w:val="20"/>
        </w:rPr>
        <w:t xml:space="preserve"> weeks</w:t>
      </w:r>
      <w:r w:rsidRPr="0028297B">
        <w:rPr>
          <w:rFonts w:eastAsia="Times New Roman" w:cs="Arial"/>
          <w:highlight w:val="yellow"/>
          <w:lang w:val="en-GB"/>
        </w:rPr>
        <w:t xml:space="preserve"> </w:t>
      </w: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63EA0" w:rsidRDefault="00584E31" w:rsidP="00263EA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30</w:t>
      </w:r>
      <w:r w:rsidR="00891E0F" w:rsidRPr="0028297B">
        <w:rPr>
          <w:rFonts w:eastAsia="Times New Roman" w:cs="Arial"/>
          <w:bCs/>
          <w:lang w:val="en-GB"/>
        </w:rPr>
        <w:t>% of the sch</w:t>
      </w:r>
      <w:r w:rsidR="00263EA0">
        <w:rPr>
          <w:rFonts w:eastAsia="Times New Roman" w:cs="Arial"/>
          <w:bCs/>
          <w:lang w:val="en-GB"/>
        </w:rPr>
        <w:t>ool mark for this pair of units</w:t>
      </w:r>
    </w:p>
    <w:p w:rsidR="00891E0F" w:rsidRPr="0028297B" w:rsidRDefault="00891E0F" w:rsidP="00634CFA">
      <w:pPr>
        <w:spacing w:after="120" w:line="240" w:lineRule="auto"/>
        <w:ind w:right="-544"/>
        <w:rPr>
          <w:rFonts w:eastAsia="Times New Roman" w:cs="Arial"/>
          <w:lang w:val="en-GB"/>
        </w:rPr>
      </w:pPr>
      <w:r w:rsidRPr="0028297B">
        <w:rPr>
          <w:rFonts w:eastAsia="Times New Roman" w:cs="Arial"/>
          <w:lang w:val="en-GB"/>
        </w:rPr>
        <w:t>__________________________________________________________________________________</w:t>
      </w:r>
    </w:p>
    <w:p w:rsidR="008915EE" w:rsidRPr="0028297B" w:rsidRDefault="00634CFA" w:rsidP="008915EE">
      <w:pPr>
        <w:tabs>
          <w:tab w:val="right" w:pos="9026"/>
        </w:tabs>
        <w:spacing w:line="264" w:lineRule="auto"/>
        <w:ind w:right="-28"/>
        <w:rPr>
          <w:rFonts w:eastAsia="Times New Roman" w:cs="Arial"/>
          <w:b/>
          <w:lang w:val="en-GB"/>
        </w:rPr>
      </w:pPr>
      <w:r>
        <w:rPr>
          <w:rFonts w:ascii="Calibri" w:hAnsi="Calibri" w:cs="Calibri"/>
          <w:b/>
        </w:rPr>
        <w:t xml:space="preserve">Portfolio for Unit 3: </w:t>
      </w:r>
      <w:r w:rsidR="008915EE" w:rsidRPr="009035FC">
        <w:rPr>
          <w:rFonts w:ascii="Calibri" w:hAnsi="Calibri" w:cs="Calibri"/>
          <w:b/>
        </w:rPr>
        <w:t>Product design</w:t>
      </w:r>
      <w:r w:rsidR="008915EE" w:rsidRPr="0028297B">
        <w:rPr>
          <w:rFonts w:eastAsia="Times New Roman" w:cs="Arial"/>
          <w:b/>
          <w:lang w:val="en-GB"/>
        </w:rPr>
        <w:t xml:space="preserve"> </w:t>
      </w:r>
      <w:r w:rsidR="008915EE">
        <w:rPr>
          <w:rFonts w:eastAsia="Times New Roman" w:cs="Arial"/>
          <w:b/>
          <w:lang w:val="en-GB"/>
        </w:rPr>
        <w:tab/>
        <w:t>(3</w:t>
      </w:r>
      <w:r w:rsidR="00847457">
        <w:rPr>
          <w:rFonts w:eastAsia="Times New Roman" w:cs="Arial"/>
          <w:b/>
          <w:lang w:val="en-GB"/>
        </w:rPr>
        <w:t>5</w:t>
      </w:r>
      <w:r w:rsidR="008915EE" w:rsidRPr="0028297B">
        <w:rPr>
          <w:rFonts w:eastAsia="Times New Roman" w:cs="Arial"/>
          <w:b/>
          <w:lang w:val="en-GB"/>
        </w:rPr>
        <w:t xml:space="preserve"> marks)</w:t>
      </w:r>
    </w:p>
    <w:p w:rsidR="008915EE" w:rsidRDefault="008915EE" w:rsidP="008915EE">
      <w:pPr>
        <w:widowControl w:val="0"/>
        <w:autoSpaceDE w:val="0"/>
        <w:autoSpaceDN w:val="0"/>
        <w:adjustRightInd w:val="0"/>
        <w:spacing w:after="0" w:line="240" w:lineRule="auto"/>
        <w:rPr>
          <w:rFonts w:eastAsia="Times New Roman" w:cs="Calibri"/>
        </w:rPr>
      </w:pPr>
      <w:r w:rsidRPr="00C9423C">
        <w:rPr>
          <w:rFonts w:eastAsia="Times New Roman" w:cs="Calibri"/>
        </w:rPr>
        <w:t xml:space="preserve">You are required to produce a series of design solutions for the promotion </w:t>
      </w:r>
      <w:r>
        <w:rPr>
          <w:rFonts w:eastAsia="Times New Roman" w:cs="Calibri"/>
        </w:rPr>
        <w:t xml:space="preserve">of one </w:t>
      </w:r>
      <w:r w:rsidR="00634CFA">
        <w:rPr>
          <w:rFonts w:eastAsia="Times New Roman" w:cs="Calibri"/>
        </w:rPr>
        <w:t>of the possible campaigns below:</w:t>
      </w:r>
    </w:p>
    <w:p w:rsidR="008915EE" w:rsidRPr="00EC12A6" w:rsidRDefault="00634CFA" w:rsidP="00EC12A6">
      <w:pPr>
        <w:pStyle w:val="ListParagraph"/>
        <w:widowControl w:val="0"/>
        <w:numPr>
          <w:ilvl w:val="0"/>
          <w:numId w:val="20"/>
        </w:numPr>
        <w:autoSpaceDE w:val="0"/>
        <w:autoSpaceDN w:val="0"/>
        <w:adjustRightInd w:val="0"/>
        <w:spacing w:after="0" w:line="240" w:lineRule="auto"/>
        <w:rPr>
          <w:rFonts w:eastAsia="Times New Roman" w:cs="Calibri"/>
        </w:rPr>
      </w:pPr>
      <w:r w:rsidRPr="00EC12A6">
        <w:rPr>
          <w:rFonts w:eastAsia="Times New Roman" w:cs="Calibri"/>
        </w:rPr>
        <w:t>WA Tourism</w:t>
      </w:r>
    </w:p>
    <w:p w:rsidR="008915EE" w:rsidRPr="00EC12A6" w:rsidRDefault="00634CFA" w:rsidP="00EC12A6">
      <w:pPr>
        <w:pStyle w:val="ListParagraph"/>
        <w:widowControl w:val="0"/>
        <w:numPr>
          <w:ilvl w:val="0"/>
          <w:numId w:val="20"/>
        </w:numPr>
        <w:autoSpaceDE w:val="0"/>
        <w:autoSpaceDN w:val="0"/>
        <w:adjustRightInd w:val="0"/>
        <w:spacing w:after="0" w:line="240" w:lineRule="auto"/>
        <w:rPr>
          <w:rFonts w:eastAsia="Times New Roman" w:cs="Calibri"/>
        </w:rPr>
      </w:pPr>
      <w:r w:rsidRPr="00EC12A6">
        <w:rPr>
          <w:rFonts w:eastAsia="Times New Roman" w:cs="Calibri"/>
        </w:rPr>
        <w:t>Body positive media campaign</w:t>
      </w:r>
    </w:p>
    <w:p w:rsidR="00634CFA" w:rsidRPr="00EC12A6" w:rsidRDefault="00634CFA" w:rsidP="00EC12A6">
      <w:pPr>
        <w:pStyle w:val="ListParagraph"/>
        <w:widowControl w:val="0"/>
        <w:numPr>
          <w:ilvl w:val="0"/>
          <w:numId w:val="20"/>
        </w:numPr>
        <w:autoSpaceDE w:val="0"/>
        <w:autoSpaceDN w:val="0"/>
        <w:adjustRightInd w:val="0"/>
        <w:spacing w:after="0" w:line="240" w:lineRule="auto"/>
        <w:rPr>
          <w:rFonts w:eastAsia="Times New Roman" w:cs="Calibri"/>
        </w:rPr>
      </w:pPr>
      <w:r w:rsidRPr="00EC12A6">
        <w:rPr>
          <w:rFonts w:eastAsia="Times New Roman" w:cs="Calibri"/>
        </w:rPr>
        <w:t>Protection of my environment</w:t>
      </w:r>
    </w:p>
    <w:p w:rsidR="008915EE" w:rsidRPr="00EC12A6" w:rsidRDefault="00634CFA" w:rsidP="00EC12A6">
      <w:pPr>
        <w:pStyle w:val="ListParagraph"/>
        <w:widowControl w:val="0"/>
        <w:numPr>
          <w:ilvl w:val="0"/>
          <w:numId w:val="20"/>
        </w:numPr>
        <w:autoSpaceDE w:val="0"/>
        <w:autoSpaceDN w:val="0"/>
        <w:adjustRightInd w:val="0"/>
        <w:spacing w:after="120" w:line="240" w:lineRule="auto"/>
        <w:rPr>
          <w:rFonts w:eastAsia="Times New Roman" w:cs="Calibri"/>
        </w:rPr>
      </w:pPr>
      <w:r w:rsidRPr="00EC12A6">
        <w:rPr>
          <w:rFonts w:eastAsia="Times New Roman" w:cs="Calibri"/>
        </w:rPr>
        <w:t>Behaviour and wellbeing</w:t>
      </w:r>
    </w:p>
    <w:p w:rsidR="008915EE" w:rsidRPr="00C9423C" w:rsidRDefault="008915EE" w:rsidP="00634CFA">
      <w:pPr>
        <w:widowControl w:val="0"/>
        <w:autoSpaceDE w:val="0"/>
        <w:autoSpaceDN w:val="0"/>
        <w:adjustRightInd w:val="0"/>
        <w:spacing w:after="120" w:line="240" w:lineRule="auto"/>
        <w:rPr>
          <w:rFonts w:eastAsia="Times New Roman" w:cs="Calibri"/>
        </w:rPr>
      </w:pPr>
      <w:r w:rsidRPr="00C9423C">
        <w:rPr>
          <w:rFonts w:eastAsia="Times New Roman" w:cs="Calibri"/>
        </w:rPr>
        <w:t>As part of a campaign</w:t>
      </w:r>
      <w:r>
        <w:rPr>
          <w:rFonts w:eastAsia="Times New Roman" w:cs="Calibri"/>
        </w:rPr>
        <w:t xml:space="preserve"> for your selected issue</w:t>
      </w:r>
      <w:r w:rsidRPr="00C9423C">
        <w:rPr>
          <w:rFonts w:eastAsia="Times New Roman" w:cs="Calibri"/>
        </w:rPr>
        <w:t xml:space="preserve">, you are to produce at least </w:t>
      </w:r>
      <w:r w:rsidRPr="006302D2">
        <w:rPr>
          <w:rFonts w:eastAsia="Times New Roman" w:cs="Calibri"/>
          <w:b/>
        </w:rPr>
        <w:t>two</w:t>
      </w:r>
      <w:r w:rsidRPr="00C9423C">
        <w:rPr>
          <w:rFonts w:eastAsia="Times New Roman" w:cs="Calibri"/>
        </w:rPr>
        <w:t xml:space="preserve"> promotional items that may include a poster, </w:t>
      </w:r>
      <w:r>
        <w:rPr>
          <w:rFonts w:eastAsia="Times New Roman" w:cs="Calibri"/>
        </w:rPr>
        <w:t>web</w:t>
      </w:r>
      <w:r w:rsidR="00EC12A6">
        <w:rPr>
          <w:rFonts w:eastAsia="Times New Roman" w:cs="Calibri"/>
        </w:rPr>
        <w:t>site</w:t>
      </w:r>
      <w:r>
        <w:rPr>
          <w:rFonts w:eastAsia="Times New Roman" w:cs="Calibri"/>
        </w:rPr>
        <w:t xml:space="preserve"> home page, Instagram</w:t>
      </w:r>
      <w:r w:rsidR="00EC12A6">
        <w:rPr>
          <w:rFonts w:eastAsia="Times New Roman" w:cstheme="minorHAnsi"/>
        </w:rPr>
        <w:t>®</w:t>
      </w:r>
      <w:r>
        <w:rPr>
          <w:rFonts w:eastAsia="Times New Roman" w:cs="Calibri"/>
        </w:rPr>
        <w:t xml:space="preserve"> campaign</w:t>
      </w:r>
      <w:r w:rsidRPr="00C9423C">
        <w:rPr>
          <w:rFonts w:eastAsia="Times New Roman" w:cs="Calibri"/>
        </w:rPr>
        <w:t>, billboard, magazine advertis</w:t>
      </w:r>
      <w:r w:rsidR="00EC12A6">
        <w:rPr>
          <w:rFonts w:eastAsia="Times New Roman" w:cs="Calibri"/>
        </w:rPr>
        <w:t>ement, </w:t>
      </w:r>
      <w:r>
        <w:rPr>
          <w:rFonts w:eastAsia="Times New Roman" w:cs="Calibri"/>
        </w:rPr>
        <w:t xml:space="preserve">flyer or clothing item. </w:t>
      </w:r>
      <w:r w:rsidRPr="00C9423C">
        <w:rPr>
          <w:rFonts w:eastAsia="Times New Roman" w:cs="Calibri"/>
        </w:rPr>
        <w:t xml:space="preserve">Document the development of your design process by including visual information and </w:t>
      </w:r>
      <w:r>
        <w:rPr>
          <w:rFonts w:eastAsia="Times New Roman" w:cs="Calibri"/>
        </w:rPr>
        <w:t>written discussion</w:t>
      </w:r>
      <w:r w:rsidRPr="00C9423C">
        <w:rPr>
          <w:rFonts w:eastAsia="Times New Roman" w:cs="Calibri"/>
        </w:rPr>
        <w:t xml:space="preserve"> on your research, investigation, analysis, idea development and critical reflection.</w:t>
      </w:r>
      <w:r>
        <w:rPr>
          <w:rFonts w:eastAsia="Times New Roman" w:cs="Calibri"/>
        </w:rPr>
        <w:t xml:space="preserve"> </w:t>
      </w:r>
    </w:p>
    <w:p w:rsidR="008915EE" w:rsidRPr="00C9423C" w:rsidRDefault="008915EE" w:rsidP="00634CFA">
      <w:pPr>
        <w:widowControl w:val="0"/>
        <w:autoSpaceDE w:val="0"/>
        <w:autoSpaceDN w:val="0"/>
        <w:adjustRightInd w:val="0"/>
        <w:spacing w:after="120" w:line="240" w:lineRule="auto"/>
        <w:rPr>
          <w:rFonts w:eastAsia="Times New Roman" w:cs="Calibri"/>
        </w:rPr>
      </w:pPr>
      <w:r w:rsidRPr="00C9423C">
        <w:rPr>
          <w:rFonts w:eastAsia="Times New Roman" w:cs="Calibri"/>
        </w:rPr>
        <w:t>Your final design solutions and the design process you applied</w:t>
      </w:r>
      <w:r w:rsidR="00EC12A6">
        <w:rPr>
          <w:rFonts w:eastAsia="Times New Roman" w:cs="Calibri"/>
        </w:rPr>
        <w:t>,</w:t>
      </w:r>
      <w:r w:rsidRPr="00C9423C">
        <w:rPr>
          <w:rFonts w:eastAsia="Times New Roman" w:cs="Calibri"/>
        </w:rPr>
        <w:t xml:space="preserve"> will be shown as a </w:t>
      </w:r>
      <w:r>
        <w:rPr>
          <w:rFonts w:eastAsia="Times New Roman" w:cs="Calibri"/>
        </w:rPr>
        <w:t xml:space="preserve">printed or </w:t>
      </w:r>
      <w:r w:rsidRPr="00C9423C">
        <w:rPr>
          <w:rFonts w:eastAsia="Times New Roman" w:cs="Calibri"/>
        </w:rPr>
        <w:t xml:space="preserve">digital presentation to the client </w:t>
      </w:r>
      <w:r>
        <w:rPr>
          <w:rFonts w:eastAsia="Times New Roman" w:cs="Calibri"/>
        </w:rPr>
        <w:t xml:space="preserve">(teacher) </w:t>
      </w:r>
      <w:r w:rsidRPr="00C9423C">
        <w:rPr>
          <w:rFonts w:eastAsia="Times New Roman" w:cs="Calibri"/>
        </w:rPr>
        <w:t>for feedback.</w:t>
      </w:r>
    </w:p>
    <w:p w:rsidR="008915EE" w:rsidRPr="00C9423C" w:rsidRDefault="008915EE" w:rsidP="008915EE">
      <w:pPr>
        <w:widowControl w:val="0"/>
        <w:autoSpaceDE w:val="0"/>
        <w:autoSpaceDN w:val="0"/>
        <w:adjustRightInd w:val="0"/>
        <w:spacing w:after="0" w:line="240" w:lineRule="auto"/>
        <w:rPr>
          <w:rFonts w:eastAsia="Times New Roman" w:cs="Calibri"/>
          <w:b/>
        </w:rPr>
      </w:pPr>
      <w:r>
        <w:rPr>
          <w:rFonts w:eastAsia="Times New Roman" w:cs="Calibri"/>
          <w:b/>
        </w:rPr>
        <w:t>Design b</w:t>
      </w:r>
      <w:r w:rsidRPr="00C9423C">
        <w:rPr>
          <w:rFonts w:eastAsia="Times New Roman" w:cs="Calibri"/>
          <w:b/>
        </w:rPr>
        <w:t>rief</w:t>
      </w:r>
      <w:r>
        <w:rPr>
          <w:rFonts w:eastAsia="Times New Roman" w:cs="Calibri"/>
          <w:b/>
        </w:rPr>
        <w:t xml:space="preserve"> objective</w:t>
      </w:r>
    </w:p>
    <w:p w:rsidR="008915EE" w:rsidRPr="00C9423C" w:rsidRDefault="008915EE" w:rsidP="00634CFA">
      <w:pPr>
        <w:widowControl w:val="0"/>
        <w:autoSpaceDE w:val="0"/>
        <w:autoSpaceDN w:val="0"/>
        <w:adjustRightInd w:val="0"/>
        <w:spacing w:after="120" w:line="240" w:lineRule="auto"/>
        <w:rPr>
          <w:rFonts w:eastAsia="Times New Roman" w:cs="Calibri"/>
        </w:rPr>
      </w:pPr>
      <w:r w:rsidRPr="00C9423C">
        <w:rPr>
          <w:rFonts w:eastAsia="Times New Roman" w:cs="Calibri"/>
        </w:rPr>
        <w:t>To r</w:t>
      </w:r>
      <w:r>
        <w:rPr>
          <w:rFonts w:eastAsia="Times New Roman" w:cs="Calibri"/>
        </w:rPr>
        <w:t xml:space="preserve">aise awareness of </w:t>
      </w:r>
      <w:r w:rsidR="00F5655E">
        <w:rPr>
          <w:rFonts w:eastAsia="Times New Roman" w:cs="Calibri"/>
        </w:rPr>
        <w:t xml:space="preserve">an </w:t>
      </w:r>
      <w:r>
        <w:rPr>
          <w:rFonts w:eastAsia="Times New Roman" w:cs="Calibri"/>
        </w:rPr>
        <w:t>issue</w:t>
      </w:r>
      <w:r w:rsidRPr="00C9423C">
        <w:rPr>
          <w:rFonts w:eastAsia="Times New Roman" w:cs="Calibri"/>
        </w:rPr>
        <w:t xml:space="preserve"> </w:t>
      </w:r>
      <w:r>
        <w:rPr>
          <w:rFonts w:eastAsia="Times New Roman" w:cs="Calibri"/>
        </w:rPr>
        <w:t xml:space="preserve">(environment, self, others) through the development of promotional material for your selected topic. </w:t>
      </w:r>
    </w:p>
    <w:p w:rsidR="008915EE" w:rsidRPr="00F25E1D" w:rsidRDefault="008915EE" w:rsidP="008915EE">
      <w:pPr>
        <w:widowControl w:val="0"/>
        <w:autoSpaceDE w:val="0"/>
        <w:autoSpaceDN w:val="0"/>
        <w:adjustRightInd w:val="0"/>
        <w:spacing w:after="0" w:line="240" w:lineRule="auto"/>
        <w:rPr>
          <w:rFonts w:eastAsia="Times New Roman" w:cs="Calibri"/>
          <w:b/>
        </w:rPr>
      </w:pPr>
      <w:r w:rsidRPr="00F25E1D">
        <w:rPr>
          <w:rFonts w:eastAsia="Times New Roman" w:cs="Calibri"/>
          <w:b/>
        </w:rPr>
        <w:t>Background</w:t>
      </w:r>
    </w:p>
    <w:p w:rsidR="008915EE" w:rsidRPr="00045504" w:rsidRDefault="008915EE" w:rsidP="00EC12A6">
      <w:pPr>
        <w:pStyle w:val="ListParagraph"/>
        <w:widowControl w:val="0"/>
        <w:numPr>
          <w:ilvl w:val="0"/>
          <w:numId w:val="19"/>
        </w:numPr>
        <w:autoSpaceDE w:val="0"/>
        <w:autoSpaceDN w:val="0"/>
        <w:adjustRightInd w:val="0"/>
        <w:spacing w:after="0" w:line="240" w:lineRule="auto"/>
        <w:ind w:left="360"/>
        <w:rPr>
          <w:rFonts w:eastAsia="Times New Roman" w:cs="Calibri"/>
        </w:rPr>
      </w:pPr>
      <w:r w:rsidRPr="00B32D6E">
        <w:rPr>
          <w:rFonts w:eastAsia="Times New Roman" w:cs="Calibri"/>
        </w:rPr>
        <w:t>WA Tourism (visit our school, study exchange program, my backyard)</w:t>
      </w:r>
      <w:r w:rsidR="00EC12A6">
        <w:rPr>
          <w:rFonts w:eastAsia="Times New Roman" w:cs="Calibri"/>
        </w:rPr>
        <w:t>.</w:t>
      </w:r>
      <w:r>
        <w:rPr>
          <w:rFonts w:eastAsia="Times New Roman" w:cs="Calibri"/>
        </w:rPr>
        <w:t xml:space="preserve"> There is a drop in the num</w:t>
      </w:r>
      <w:r w:rsidR="00AE7814">
        <w:rPr>
          <w:rFonts w:eastAsia="Times New Roman" w:cs="Calibri"/>
        </w:rPr>
        <w:t>ber of tourists visiting Perth. W</w:t>
      </w:r>
      <w:r>
        <w:rPr>
          <w:rFonts w:eastAsia="Times New Roman" w:cs="Calibri"/>
        </w:rPr>
        <w:t>hat are they missing out on?</w:t>
      </w:r>
    </w:p>
    <w:p w:rsidR="008915EE" w:rsidRDefault="008915EE" w:rsidP="00EC12A6">
      <w:pPr>
        <w:pStyle w:val="ListParagraph"/>
        <w:widowControl w:val="0"/>
        <w:numPr>
          <w:ilvl w:val="0"/>
          <w:numId w:val="19"/>
        </w:numPr>
        <w:autoSpaceDE w:val="0"/>
        <w:autoSpaceDN w:val="0"/>
        <w:adjustRightInd w:val="0"/>
        <w:spacing w:after="0" w:line="240" w:lineRule="auto"/>
        <w:ind w:left="360"/>
        <w:rPr>
          <w:rFonts w:eastAsia="Times New Roman" w:cs="Calibri"/>
        </w:rPr>
      </w:pPr>
      <w:r w:rsidRPr="00B32D6E">
        <w:rPr>
          <w:rFonts w:eastAsia="Times New Roman" w:cs="Calibri"/>
        </w:rPr>
        <w:t xml:space="preserve">Body positive media campaign (body confidence, unique me, breaking the beauty </w:t>
      </w:r>
      <w:r w:rsidR="00F5655E" w:rsidRPr="00B32D6E">
        <w:rPr>
          <w:rFonts w:eastAsia="Times New Roman" w:cs="Calibri"/>
        </w:rPr>
        <w:t>mould</w:t>
      </w:r>
      <w:r w:rsidRPr="00B32D6E">
        <w:rPr>
          <w:rFonts w:eastAsia="Times New Roman" w:cs="Calibri"/>
        </w:rPr>
        <w:t>)</w:t>
      </w:r>
      <w:r w:rsidR="00EC12A6">
        <w:rPr>
          <w:rFonts w:eastAsia="Times New Roman" w:cs="Calibri"/>
        </w:rPr>
        <w:t>.</w:t>
      </w:r>
    </w:p>
    <w:p w:rsidR="008915EE" w:rsidRPr="00B32D6E" w:rsidRDefault="008915EE" w:rsidP="00EC12A6">
      <w:pPr>
        <w:pStyle w:val="ListParagraph"/>
        <w:widowControl w:val="0"/>
        <w:autoSpaceDE w:val="0"/>
        <w:autoSpaceDN w:val="0"/>
        <w:adjustRightInd w:val="0"/>
        <w:spacing w:after="0" w:line="240" w:lineRule="auto"/>
        <w:ind w:left="360"/>
        <w:rPr>
          <w:rFonts w:eastAsia="Times New Roman" w:cs="Calibri"/>
        </w:rPr>
      </w:pPr>
      <w:r>
        <w:rPr>
          <w:rFonts w:eastAsia="Times New Roman" w:cs="Calibri"/>
        </w:rPr>
        <w:t>Why do I feel bad about my body after reading magazines? What does a real body look like?</w:t>
      </w:r>
    </w:p>
    <w:p w:rsidR="00EC12A6" w:rsidRPr="00EC12A6" w:rsidRDefault="008915EE" w:rsidP="00EC12A6">
      <w:pPr>
        <w:pStyle w:val="ListParagraph"/>
        <w:widowControl w:val="0"/>
        <w:numPr>
          <w:ilvl w:val="0"/>
          <w:numId w:val="19"/>
        </w:numPr>
        <w:autoSpaceDE w:val="0"/>
        <w:autoSpaceDN w:val="0"/>
        <w:adjustRightInd w:val="0"/>
        <w:spacing w:after="0" w:line="240" w:lineRule="auto"/>
        <w:ind w:left="360"/>
        <w:rPr>
          <w:rFonts w:eastAsia="Times New Roman" w:cs="Calibri"/>
        </w:rPr>
      </w:pPr>
      <w:r w:rsidRPr="00B32D6E">
        <w:rPr>
          <w:rFonts w:eastAsia="Times New Roman" w:cs="Calibri"/>
        </w:rPr>
        <w:t>Protection of my environment (</w:t>
      </w:r>
      <w:r w:rsidRPr="00F5655E">
        <w:rPr>
          <w:rFonts w:eastAsia="Times New Roman" w:cs="Calibri"/>
        </w:rPr>
        <w:t>vehicle emissions, the management of water resources, environmental issues associated with biodiversity and conservation, and sustainable use of energy)</w:t>
      </w:r>
      <w:r w:rsidR="00EC12A6">
        <w:rPr>
          <w:rFonts w:eastAsia="Times New Roman" w:cs="Calibri"/>
        </w:rPr>
        <w:t>.</w:t>
      </w:r>
      <w:r>
        <w:rPr>
          <w:rFonts w:eastAsia="Times New Roman" w:cstheme="minorHAnsi"/>
        </w:rPr>
        <w:t xml:space="preserve"> Students strike for climate change protests</w:t>
      </w:r>
    </w:p>
    <w:p w:rsidR="008915EE" w:rsidRPr="00EC12A6" w:rsidRDefault="008915EE" w:rsidP="00EC12A6">
      <w:pPr>
        <w:pStyle w:val="ListParagraph"/>
        <w:widowControl w:val="0"/>
        <w:numPr>
          <w:ilvl w:val="0"/>
          <w:numId w:val="19"/>
        </w:numPr>
        <w:autoSpaceDE w:val="0"/>
        <w:autoSpaceDN w:val="0"/>
        <w:adjustRightInd w:val="0"/>
        <w:spacing w:after="0" w:line="240" w:lineRule="auto"/>
        <w:ind w:left="360"/>
        <w:rPr>
          <w:rFonts w:eastAsia="Times New Roman" w:cs="Calibri"/>
        </w:rPr>
      </w:pPr>
      <w:r w:rsidRPr="00EC12A6">
        <w:rPr>
          <w:rFonts w:eastAsia="Times New Roman" w:cs="Calibri"/>
        </w:rPr>
        <w:t>Behaviour and wellbeing (cyber safety, safe and supportive school environments, managing bullying)</w:t>
      </w:r>
      <w:r w:rsidR="00EC12A6" w:rsidRPr="00EC12A6">
        <w:rPr>
          <w:rFonts w:eastAsia="Times New Roman" w:cs="Calibri"/>
        </w:rPr>
        <w:t>.</w:t>
      </w:r>
      <w:r w:rsidRPr="00EC12A6">
        <w:rPr>
          <w:rFonts w:eastAsia="Times New Roman" w:cs="Calibri"/>
        </w:rPr>
        <w:t xml:space="preserve"> </w:t>
      </w:r>
      <w:r w:rsidR="00EC12A6" w:rsidRPr="00EC12A6">
        <w:rPr>
          <w:rFonts w:eastAsia="Times New Roman" w:cs="Calibri"/>
        </w:rPr>
        <w:t>42 per cent of Y</w:t>
      </w:r>
      <w:r w:rsidRPr="00EC12A6">
        <w:rPr>
          <w:rFonts w:eastAsia="Times New Roman" w:cs="Calibri"/>
        </w:rPr>
        <w:t>ear 12 students registered high levels of anxiety, severe enough to be of clinical concern.</w:t>
      </w:r>
    </w:p>
    <w:p w:rsidR="00634CFA" w:rsidRDefault="00634CFA">
      <w:pPr>
        <w:rPr>
          <w:rFonts w:ascii="Franklin Gothic Book" w:eastAsia="MS Mincho" w:hAnsi="Franklin Gothic Book" w:cs="Calibri"/>
          <w:color w:val="342568"/>
          <w:sz w:val="24"/>
          <w:szCs w:val="24"/>
          <w:lang w:val="en-GB" w:eastAsia="ja-JP"/>
        </w:rPr>
      </w:pPr>
      <w:r>
        <w:br w:type="page"/>
      </w:r>
    </w:p>
    <w:p w:rsidR="008915EE" w:rsidRPr="001C4F73" w:rsidRDefault="008915EE" w:rsidP="008915EE">
      <w:pPr>
        <w:pStyle w:val="Heading2"/>
        <w:spacing w:after="200"/>
      </w:pPr>
      <w:r w:rsidRPr="001C4F73">
        <w:t>Task description</w:t>
      </w:r>
    </w:p>
    <w:p w:rsidR="008915EE" w:rsidRPr="00C9423C" w:rsidRDefault="008915EE" w:rsidP="008915EE">
      <w:pPr>
        <w:pStyle w:val="csbullet"/>
        <w:numPr>
          <w:ilvl w:val="0"/>
          <w:numId w:val="14"/>
        </w:numPr>
        <w:tabs>
          <w:tab w:val="clear" w:pos="-851"/>
        </w:tabs>
        <w:spacing w:before="0" w:after="0" w:line="240" w:lineRule="auto"/>
        <w:ind w:left="426" w:right="289" w:hanging="440"/>
        <w:rPr>
          <w:rFonts w:ascii="Calibri" w:hAnsi="Calibri" w:cs="Calibri"/>
          <w:szCs w:val="22"/>
        </w:rPr>
      </w:pPr>
      <w:r w:rsidRPr="00C9423C">
        <w:rPr>
          <w:rFonts w:ascii="Calibri" w:hAnsi="Calibri" w:cs="Calibri"/>
          <w:szCs w:val="22"/>
        </w:rPr>
        <w:t>You will conduct research, collecting information and visual material related to your campaign. To do this</w:t>
      </w:r>
      <w:r>
        <w:rPr>
          <w:rFonts w:ascii="Calibri" w:hAnsi="Calibri" w:cs="Calibri"/>
          <w:szCs w:val="22"/>
        </w:rPr>
        <w:t>,</w:t>
      </w:r>
      <w:r w:rsidRPr="00C9423C">
        <w:rPr>
          <w:rFonts w:ascii="Calibri" w:hAnsi="Calibri" w:cs="Calibri"/>
          <w:szCs w:val="22"/>
        </w:rPr>
        <w:t xml:space="preserve"> you will need to:</w:t>
      </w:r>
    </w:p>
    <w:p w:rsidR="008915EE" w:rsidRDefault="008915EE" w:rsidP="008915EE">
      <w:pPr>
        <w:pStyle w:val="ListItem"/>
        <w:spacing w:before="0" w:after="0" w:line="240" w:lineRule="auto"/>
        <w:ind w:left="851" w:hanging="425"/>
      </w:pPr>
      <w:r>
        <w:t>interpret the design brief</w:t>
      </w:r>
    </w:p>
    <w:p w:rsidR="008915EE" w:rsidRPr="00835566" w:rsidRDefault="008915EE" w:rsidP="008915EE">
      <w:pPr>
        <w:pStyle w:val="ListItem"/>
        <w:spacing w:before="0" w:after="0" w:line="240" w:lineRule="auto"/>
        <w:ind w:left="851" w:hanging="425"/>
      </w:pPr>
      <w:r w:rsidRPr="00835566">
        <w:t xml:space="preserve">understand your client’s target audience and associated styling conventions and </w:t>
      </w:r>
      <w:r>
        <w:t>semiotics</w:t>
      </w:r>
    </w:p>
    <w:p w:rsidR="008915EE" w:rsidRDefault="008915EE" w:rsidP="00986558">
      <w:pPr>
        <w:pStyle w:val="ListItem"/>
        <w:spacing w:before="0" w:line="240" w:lineRule="auto"/>
        <w:ind w:left="851" w:hanging="425"/>
      </w:pPr>
      <w:r w:rsidRPr="00835566">
        <w:t xml:space="preserve">collect and </w:t>
      </w:r>
      <w:r w:rsidRPr="00BA2AF1">
        <w:t xml:space="preserve">analyse existing visual images and information on your </w:t>
      </w:r>
      <w:r>
        <w:t>campaign.</w:t>
      </w:r>
    </w:p>
    <w:p w:rsidR="008915EE" w:rsidRPr="00C9423C" w:rsidRDefault="008915EE" w:rsidP="008915EE">
      <w:pPr>
        <w:pStyle w:val="csbullet"/>
        <w:numPr>
          <w:ilvl w:val="0"/>
          <w:numId w:val="14"/>
        </w:numPr>
        <w:tabs>
          <w:tab w:val="clear" w:pos="-851"/>
        </w:tabs>
        <w:spacing w:before="0" w:after="0" w:line="240" w:lineRule="auto"/>
        <w:ind w:left="426" w:right="289" w:hanging="404"/>
        <w:rPr>
          <w:rFonts w:ascii="Calibri" w:hAnsi="Calibri" w:cs="Calibri"/>
          <w:szCs w:val="22"/>
        </w:rPr>
      </w:pPr>
      <w:r w:rsidRPr="00C9423C">
        <w:rPr>
          <w:rFonts w:ascii="Calibri" w:hAnsi="Calibri" w:cs="Calibri"/>
          <w:szCs w:val="22"/>
        </w:rPr>
        <w:t>You will investigate and plan for suitable design solutions. To do this</w:t>
      </w:r>
      <w:r>
        <w:rPr>
          <w:rFonts w:ascii="Calibri" w:hAnsi="Calibri" w:cs="Calibri"/>
          <w:szCs w:val="22"/>
        </w:rPr>
        <w:t>,</w:t>
      </w:r>
      <w:r w:rsidRPr="00C9423C">
        <w:rPr>
          <w:rFonts w:ascii="Calibri" w:hAnsi="Calibri" w:cs="Calibri"/>
          <w:szCs w:val="22"/>
        </w:rPr>
        <w:t xml:space="preserve"> you will need to:</w:t>
      </w:r>
    </w:p>
    <w:p w:rsidR="008915EE" w:rsidRPr="00835566" w:rsidRDefault="008915EE" w:rsidP="008915EE">
      <w:pPr>
        <w:pStyle w:val="ListItem"/>
        <w:spacing w:before="0" w:after="0" w:line="240" w:lineRule="auto"/>
        <w:ind w:left="851" w:hanging="425"/>
      </w:pPr>
      <w:r>
        <w:t>explore</w:t>
      </w:r>
      <w:r w:rsidRPr="00835566">
        <w:t xml:space="preserve"> a successful communication strategy suitable for the promotion of your </w:t>
      </w:r>
      <w:r>
        <w:t xml:space="preserve">campaign </w:t>
      </w:r>
    </w:p>
    <w:p w:rsidR="008915EE" w:rsidRPr="00835566" w:rsidRDefault="008915EE" w:rsidP="008915EE">
      <w:pPr>
        <w:pStyle w:val="ListItem"/>
        <w:spacing w:before="0" w:after="0" w:line="240" w:lineRule="auto"/>
        <w:ind w:left="851" w:hanging="425"/>
      </w:pPr>
      <w:r w:rsidRPr="00835566">
        <w:t>identif</w:t>
      </w:r>
      <w:r>
        <w:t>y</w:t>
      </w:r>
      <w:r w:rsidRPr="00835566">
        <w:t xml:space="preserve"> specific audiences in terms of </w:t>
      </w:r>
      <w:r>
        <w:t xml:space="preserve">demographics, </w:t>
      </w:r>
      <w:r w:rsidRPr="00835566">
        <w:t>lifestyle behaviour, cultural values and beliefs</w:t>
      </w:r>
    </w:p>
    <w:p w:rsidR="008915EE" w:rsidRDefault="008915EE" w:rsidP="00986558">
      <w:pPr>
        <w:pStyle w:val="ListItem"/>
        <w:spacing w:before="0" w:line="240" w:lineRule="auto"/>
        <w:ind w:left="851" w:hanging="425"/>
      </w:pPr>
      <w:r w:rsidRPr="00835566">
        <w:t>analyse the communication environment relevant to the design in terms of its</w:t>
      </w:r>
      <w:r>
        <w:t xml:space="preserve"> suitability for target audience and purpose.</w:t>
      </w:r>
    </w:p>
    <w:p w:rsidR="008915EE" w:rsidRPr="00C9423C" w:rsidRDefault="008915EE" w:rsidP="008915EE">
      <w:pPr>
        <w:pStyle w:val="csbullet"/>
        <w:numPr>
          <w:ilvl w:val="0"/>
          <w:numId w:val="14"/>
        </w:numPr>
        <w:tabs>
          <w:tab w:val="clear" w:pos="-851"/>
        </w:tabs>
        <w:spacing w:before="0" w:after="0" w:line="240" w:lineRule="auto"/>
        <w:ind w:left="426" w:right="288" w:hanging="412"/>
        <w:rPr>
          <w:rFonts w:ascii="Calibri" w:hAnsi="Calibri" w:cs="Calibri"/>
          <w:szCs w:val="22"/>
        </w:rPr>
      </w:pPr>
      <w:r w:rsidRPr="00C9423C">
        <w:rPr>
          <w:rFonts w:ascii="Calibri" w:hAnsi="Calibri" w:cs="Calibri"/>
          <w:szCs w:val="22"/>
        </w:rPr>
        <w:t>You will apply ideation techniques to generate suitable designs by:</w:t>
      </w:r>
    </w:p>
    <w:p w:rsidR="008915EE" w:rsidRPr="00172888" w:rsidRDefault="008915EE" w:rsidP="008915EE">
      <w:pPr>
        <w:pStyle w:val="ListItem"/>
        <w:spacing w:before="0" w:after="0" w:line="240" w:lineRule="auto"/>
        <w:ind w:left="851" w:hanging="425"/>
      </w:pPr>
      <w:r>
        <w:t>creating diagrams, layouts</w:t>
      </w:r>
      <w:r w:rsidRPr="00172888">
        <w:t xml:space="preserve"> and drawings using brainstorming, synectics or SCAMPER techniques to devise possible designs</w:t>
      </w:r>
    </w:p>
    <w:p w:rsidR="008915EE" w:rsidRPr="00172888" w:rsidRDefault="008915EE" w:rsidP="008915EE">
      <w:pPr>
        <w:pStyle w:val="ListItem"/>
        <w:spacing w:before="0" w:after="0" w:line="240" w:lineRule="auto"/>
        <w:ind w:left="851" w:hanging="425"/>
      </w:pPr>
      <w:r w:rsidRPr="00172888">
        <w:t>exploring communication strategies</w:t>
      </w:r>
      <w:r>
        <w:t>,</w:t>
      </w:r>
      <w:r w:rsidRPr="00172888">
        <w:t xml:space="preserve"> such as shock tactics, humour, metaphor and emotion</w:t>
      </w:r>
    </w:p>
    <w:p w:rsidR="008915EE" w:rsidRPr="009035FC" w:rsidRDefault="008915EE" w:rsidP="00986558">
      <w:pPr>
        <w:pStyle w:val="ListItem"/>
        <w:spacing w:before="0" w:line="240" w:lineRule="auto"/>
        <w:ind w:left="851" w:hanging="425"/>
        <w:rPr>
          <w:rFonts w:cs="Calibri"/>
        </w:rPr>
      </w:pPr>
      <w:r w:rsidRPr="00172888">
        <w:t>applying design elements and principles, including Gestalt desig</w:t>
      </w:r>
      <w:r>
        <w:t xml:space="preserve">n principles, </w:t>
      </w:r>
      <w:r w:rsidRPr="00C9423C">
        <w:rPr>
          <w:rFonts w:cs="Calibri"/>
        </w:rPr>
        <w:t>colour theory</w:t>
      </w:r>
      <w:r>
        <w:t>, layout principles</w:t>
      </w:r>
      <w:r w:rsidRPr="00C9423C">
        <w:rPr>
          <w:rFonts w:cs="Calibri"/>
        </w:rPr>
        <w:t xml:space="preserve"> and visu</w:t>
      </w:r>
      <w:r>
        <w:rPr>
          <w:rFonts w:cs="Calibri"/>
        </w:rPr>
        <w:t>al hierarchy to create designs.</w:t>
      </w:r>
    </w:p>
    <w:p w:rsidR="008915EE" w:rsidRPr="00C9423C" w:rsidRDefault="008915EE" w:rsidP="008915EE">
      <w:pPr>
        <w:numPr>
          <w:ilvl w:val="0"/>
          <w:numId w:val="14"/>
        </w:numPr>
        <w:spacing w:after="0" w:line="240" w:lineRule="auto"/>
        <w:ind w:left="426" w:hanging="426"/>
        <w:contextualSpacing/>
        <w:rPr>
          <w:rFonts w:cs="Calibri"/>
        </w:rPr>
      </w:pPr>
      <w:r w:rsidRPr="00C9423C">
        <w:rPr>
          <w:rFonts w:cs="Calibri"/>
        </w:rPr>
        <w:t>You will need to develop and refine your design solutions by:</w:t>
      </w:r>
    </w:p>
    <w:p w:rsidR="008915EE" w:rsidRPr="00172888" w:rsidRDefault="008915EE" w:rsidP="008915EE">
      <w:pPr>
        <w:pStyle w:val="ListItem"/>
        <w:spacing w:before="0" w:after="0" w:line="240" w:lineRule="auto"/>
        <w:ind w:left="851" w:hanging="425"/>
      </w:pPr>
      <w:r>
        <w:t xml:space="preserve">controlling and manipulating </w:t>
      </w:r>
      <w:r w:rsidRPr="00172888">
        <w:t xml:space="preserve">design skills </w:t>
      </w:r>
      <w:r>
        <w:t>and techniques in design development</w:t>
      </w:r>
    </w:p>
    <w:p w:rsidR="008915EE" w:rsidRPr="00172888" w:rsidRDefault="008915EE" w:rsidP="008915EE">
      <w:pPr>
        <w:pStyle w:val="ListItem"/>
        <w:spacing w:before="0" w:after="0" w:line="240" w:lineRule="auto"/>
        <w:ind w:left="851" w:hanging="425"/>
      </w:pPr>
      <w:r>
        <w:t>reflecting on, and evaluating</w:t>
      </w:r>
      <w:r w:rsidRPr="00172888">
        <w:t xml:space="preserve"> solutions to</w:t>
      </w:r>
      <w:r>
        <w:t>,</w:t>
      </w:r>
      <w:r w:rsidRPr="00172888">
        <w:t xml:space="preserve"> design problems</w:t>
      </w:r>
    </w:p>
    <w:p w:rsidR="008915EE" w:rsidRPr="00172888" w:rsidRDefault="008915EE" w:rsidP="008915EE">
      <w:pPr>
        <w:pStyle w:val="ListItem"/>
        <w:spacing w:before="0" w:after="0" w:line="240" w:lineRule="auto"/>
        <w:ind w:left="851" w:hanging="425"/>
      </w:pPr>
      <w:r w:rsidRPr="00172888">
        <w:t>appl</w:t>
      </w:r>
      <w:r>
        <w:t>ying</w:t>
      </w:r>
      <w:r w:rsidRPr="00172888">
        <w:t xml:space="preserve"> production processes</w:t>
      </w:r>
      <w:r>
        <w:t>, methods, skills and techniques</w:t>
      </w:r>
      <w:r w:rsidRPr="00172888">
        <w:t xml:space="preserve"> relev</w:t>
      </w:r>
      <w:r>
        <w:t>ant to the design; acknowledging</w:t>
      </w:r>
      <w:r w:rsidRPr="00172888">
        <w:t xml:space="preserve"> sustainable </w:t>
      </w:r>
      <w:r>
        <w:t xml:space="preserve">and contemporary trends </w:t>
      </w:r>
    </w:p>
    <w:p w:rsidR="008915EE" w:rsidRDefault="008915EE" w:rsidP="00986558">
      <w:pPr>
        <w:pStyle w:val="ListItem"/>
        <w:spacing w:before="0" w:line="240" w:lineRule="auto"/>
        <w:ind w:left="851" w:hanging="425"/>
        <w:rPr>
          <w:rFonts w:cs="Calibri"/>
        </w:rPr>
      </w:pPr>
      <w:r w:rsidRPr="00172888">
        <w:t>appl</w:t>
      </w:r>
      <w:r>
        <w:t>ying</w:t>
      </w:r>
      <w:r w:rsidRPr="00172888">
        <w:t xml:space="preserve"> occupational safety and health (OSH) concepts relevant to </w:t>
      </w:r>
      <w:r>
        <w:t xml:space="preserve">your </w:t>
      </w:r>
      <w:r w:rsidRPr="00172888">
        <w:t>production</w:t>
      </w:r>
      <w:r w:rsidRPr="00C9423C">
        <w:rPr>
          <w:rFonts w:cs="Calibri"/>
        </w:rPr>
        <w:t xml:space="preserve"> process.</w:t>
      </w:r>
    </w:p>
    <w:p w:rsidR="008915EE" w:rsidRDefault="008915EE" w:rsidP="00986558">
      <w:pPr>
        <w:pStyle w:val="ListItem"/>
        <w:numPr>
          <w:ilvl w:val="0"/>
          <w:numId w:val="0"/>
        </w:numPr>
        <w:spacing w:before="0" w:line="240" w:lineRule="auto"/>
        <w:ind w:left="720" w:hanging="720"/>
        <w:rPr>
          <w:rFonts w:cs="Calibri"/>
        </w:rPr>
      </w:pPr>
      <w:r>
        <w:rPr>
          <w:rFonts w:cs="Calibri"/>
        </w:rPr>
        <w:t>Your task will be assessed against the following criteria:</w:t>
      </w:r>
    </w:p>
    <w:p w:rsidR="008915EE" w:rsidRPr="006302D2" w:rsidRDefault="008915EE" w:rsidP="00EC12A6">
      <w:pPr>
        <w:tabs>
          <w:tab w:val="left" w:pos="270"/>
          <w:tab w:val="left" w:pos="5367"/>
        </w:tabs>
        <w:spacing w:after="0" w:line="240" w:lineRule="auto"/>
        <w:ind w:right="-23"/>
        <w:rPr>
          <w:rFonts w:ascii="Calibri" w:eastAsia="Calibri" w:hAnsi="Calibri" w:cs="Calibri"/>
          <w:iCs/>
          <w:lang w:eastAsia="en-AU"/>
        </w:rPr>
      </w:pPr>
      <w:r w:rsidRPr="006302D2">
        <w:rPr>
          <w:rFonts w:ascii="Calibri" w:eastAsia="Calibri" w:hAnsi="Calibri" w:cs="Calibri"/>
          <w:iCs/>
          <w:lang w:eastAsia="en-AU"/>
        </w:rPr>
        <w:t xml:space="preserve">Criterion 1: </w:t>
      </w:r>
      <w:r w:rsidR="00847457">
        <w:rPr>
          <w:rFonts w:ascii="Calibri" w:eastAsia="Calibri" w:hAnsi="Calibri" w:cs="Calibri"/>
          <w:iCs/>
          <w:lang w:eastAsia="en-AU"/>
        </w:rPr>
        <w:t>Application of planning</w:t>
      </w:r>
      <w:r>
        <w:rPr>
          <w:rFonts w:ascii="Calibri" w:eastAsia="Calibri" w:hAnsi="Calibri" w:cs="Calibri"/>
          <w:iCs/>
          <w:lang w:eastAsia="en-AU"/>
        </w:rPr>
        <w:tab/>
      </w:r>
      <w:r>
        <w:rPr>
          <w:rFonts w:ascii="Calibri" w:eastAsia="Calibri" w:hAnsi="Calibri" w:cs="Calibri"/>
          <w:iCs/>
          <w:lang w:eastAsia="en-AU"/>
        </w:rPr>
        <w:tab/>
      </w:r>
      <w:r w:rsidR="00847457">
        <w:rPr>
          <w:rFonts w:ascii="Calibri" w:eastAsia="Calibri" w:hAnsi="Calibri" w:cs="Calibri"/>
          <w:iCs/>
          <w:lang w:eastAsia="en-AU"/>
        </w:rPr>
        <w:tab/>
      </w:r>
      <w:r>
        <w:rPr>
          <w:rFonts w:ascii="Calibri" w:eastAsia="Calibri" w:hAnsi="Calibri" w:cs="Calibri"/>
          <w:iCs/>
          <w:lang w:eastAsia="en-AU"/>
        </w:rPr>
        <w:t>(</w:t>
      </w:r>
      <w:r w:rsidR="00847457">
        <w:rPr>
          <w:rFonts w:ascii="Calibri" w:eastAsia="Calibri" w:hAnsi="Calibri" w:cs="Calibri"/>
          <w:iCs/>
          <w:lang w:eastAsia="en-AU"/>
        </w:rPr>
        <w:t>4</w:t>
      </w:r>
      <w:r>
        <w:rPr>
          <w:rFonts w:ascii="Calibri" w:eastAsia="Calibri" w:hAnsi="Calibri" w:cs="Calibri"/>
          <w:iCs/>
          <w:lang w:eastAsia="en-AU"/>
        </w:rPr>
        <w:t xml:space="preserve"> marks)</w:t>
      </w:r>
      <w:r w:rsidRPr="006302D2">
        <w:rPr>
          <w:rFonts w:ascii="Calibri" w:eastAsia="Calibri" w:hAnsi="Calibri" w:cs="Calibri"/>
          <w:iCs/>
          <w:lang w:eastAsia="en-AU"/>
        </w:rPr>
        <w:t xml:space="preserve"> </w:t>
      </w:r>
    </w:p>
    <w:p w:rsidR="008915EE" w:rsidRPr="006302D2" w:rsidRDefault="008915EE" w:rsidP="00EC12A6">
      <w:pPr>
        <w:autoSpaceDE w:val="0"/>
        <w:autoSpaceDN w:val="0"/>
        <w:adjustRightInd w:val="0"/>
        <w:spacing w:after="0" w:line="247" w:lineRule="exact"/>
        <w:ind w:right="-23"/>
        <w:rPr>
          <w:rFonts w:ascii="Calibri" w:eastAsia="Calibri" w:hAnsi="Calibri" w:cs="Calibri"/>
          <w:iCs/>
          <w:lang w:eastAsia="en-AU"/>
        </w:rPr>
      </w:pPr>
      <w:r w:rsidRPr="006302D2">
        <w:rPr>
          <w:rFonts w:ascii="Calibri" w:eastAsia="Calibri" w:hAnsi="Calibri" w:cs="Calibri"/>
          <w:iCs/>
          <w:lang w:eastAsia="en-AU"/>
        </w:rPr>
        <w:t>Criterion 2: Application of skills</w:t>
      </w:r>
      <w:r w:rsidR="00847457">
        <w:rPr>
          <w:rFonts w:ascii="Calibri" w:eastAsia="Calibri" w:hAnsi="Calibri" w:cs="Calibri"/>
          <w:iCs/>
          <w:lang w:eastAsia="en-AU"/>
        </w:rPr>
        <w:t>,</w:t>
      </w:r>
      <w:r w:rsidRPr="006302D2">
        <w:rPr>
          <w:rFonts w:ascii="Calibri" w:eastAsia="Calibri" w:hAnsi="Calibri" w:cs="Calibri"/>
          <w:iCs/>
          <w:lang w:eastAsia="en-AU"/>
        </w:rPr>
        <w:t xml:space="preserve"> techniques</w:t>
      </w:r>
      <w:r w:rsidR="00847457">
        <w:rPr>
          <w:rFonts w:ascii="Calibri" w:eastAsia="Calibri" w:hAnsi="Calibri" w:cs="Calibri"/>
          <w:iCs/>
          <w:lang w:eastAsia="en-AU"/>
        </w:rPr>
        <w:t xml:space="preserve"> and procedures</w:t>
      </w:r>
      <w:r>
        <w:rPr>
          <w:rFonts w:ascii="Calibri" w:eastAsia="Calibri" w:hAnsi="Calibri" w:cs="Calibri"/>
          <w:iCs/>
          <w:lang w:eastAsia="en-AU"/>
        </w:rPr>
        <w:tab/>
      </w:r>
      <w:r>
        <w:rPr>
          <w:rFonts w:ascii="Calibri" w:eastAsia="Calibri" w:hAnsi="Calibri" w:cs="Calibri"/>
          <w:iCs/>
          <w:lang w:eastAsia="en-AU"/>
        </w:rPr>
        <w:tab/>
        <w:t>(4 marks)</w:t>
      </w:r>
      <w:r w:rsidRPr="006302D2">
        <w:rPr>
          <w:rFonts w:ascii="Calibri" w:eastAsia="Calibri" w:hAnsi="Calibri" w:cs="Calibri"/>
          <w:iCs/>
          <w:lang w:eastAsia="en-AU"/>
        </w:rPr>
        <w:t xml:space="preserve"> </w:t>
      </w:r>
    </w:p>
    <w:p w:rsidR="008915EE" w:rsidRPr="006302D2" w:rsidRDefault="008915EE" w:rsidP="00EC12A6">
      <w:pPr>
        <w:tabs>
          <w:tab w:val="left" w:pos="426"/>
        </w:tabs>
        <w:autoSpaceDE w:val="0"/>
        <w:autoSpaceDN w:val="0"/>
        <w:adjustRightInd w:val="0"/>
        <w:spacing w:after="0" w:line="240" w:lineRule="auto"/>
        <w:ind w:right="-23"/>
        <w:rPr>
          <w:rFonts w:ascii="Calibri" w:eastAsia="Calibri" w:hAnsi="Calibri" w:cs="Calibri"/>
          <w:iCs/>
          <w:lang w:eastAsia="en-AU"/>
        </w:rPr>
      </w:pPr>
      <w:r w:rsidRPr="006302D2">
        <w:rPr>
          <w:rFonts w:ascii="Calibri" w:eastAsia="Calibri" w:hAnsi="Calibri" w:cs="Calibri"/>
          <w:iCs/>
          <w:lang w:eastAsia="en-AU"/>
        </w:rPr>
        <w:t>Criterion 3: Experimentation</w:t>
      </w:r>
      <w:r w:rsidR="00847457">
        <w:rPr>
          <w:rFonts w:ascii="Calibri" w:eastAsia="Calibri" w:hAnsi="Calibri" w:cs="Calibri"/>
          <w:iCs/>
          <w:lang w:eastAsia="en-AU"/>
        </w:rPr>
        <w:tab/>
      </w:r>
      <w:r w:rsidR="00847457">
        <w:rPr>
          <w:rFonts w:ascii="Calibri" w:eastAsia="Calibri" w:hAnsi="Calibri" w:cs="Calibri"/>
          <w:iCs/>
          <w:lang w:eastAsia="en-AU"/>
        </w:rPr>
        <w:tab/>
      </w:r>
      <w:r w:rsidR="00847457">
        <w:rPr>
          <w:rFonts w:ascii="Calibri" w:eastAsia="Calibri" w:hAnsi="Calibri" w:cs="Calibri"/>
          <w:iCs/>
          <w:lang w:eastAsia="en-AU"/>
        </w:rPr>
        <w:tab/>
      </w:r>
      <w:r>
        <w:rPr>
          <w:rFonts w:ascii="Calibri" w:eastAsia="Calibri" w:hAnsi="Calibri" w:cs="Calibri"/>
          <w:iCs/>
          <w:lang w:eastAsia="en-AU"/>
        </w:rPr>
        <w:tab/>
      </w:r>
      <w:r>
        <w:rPr>
          <w:rFonts w:ascii="Calibri" w:eastAsia="Calibri" w:hAnsi="Calibri" w:cs="Calibri"/>
          <w:iCs/>
          <w:lang w:eastAsia="en-AU"/>
        </w:rPr>
        <w:tab/>
      </w:r>
      <w:r w:rsidR="00847457">
        <w:rPr>
          <w:rFonts w:ascii="Calibri" w:eastAsia="Calibri" w:hAnsi="Calibri" w:cs="Calibri"/>
          <w:iCs/>
          <w:lang w:eastAsia="en-AU"/>
        </w:rPr>
        <w:tab/>
      </w:r>
      <w:r>
        <w:rPr>
          <w:rFonts w:ascii="Calibri" w:eastAsia="Calibri" w:hAnsi="Calibri" w:cs="Calibri"/>
          <w:iCs/>
          <w:lang w:eastAsia="en-AU"/>
        </w:rPr>
        <w:t>(5 marks)</w:t>
      </w:r>
    </w:p>
    <w:p w:rsidR="008915EE" w:rsidRPr="006302D2" w:rsidRDefault="00847457" w:rsidP="00EC12A6">
      <w:pPr>
        <w:tabs>
          <w:tab w:val="left" w:pos="270"/>
        </w:tabs>
        <w:spacing w:after="0" w:line="240" w:lineRule="auto"/>
        <w:ind w:right="-23"/>
        <w:rPr>
          <w:rFonts w:ascii="Calibri" w:eastAsia="Calibri" w:hAnsi="Calibri" w:cs="Calibri"/>
          <w:iCs/>
          <w:lang w:eastAsia="en-AU"/>
        </w:rPr>
      </w:pPr>
      <w:r>
        <w:rPr>
          <w:rFonts w:ascii="Calibri" w:eastAsia="Calibri" w:hAnsi="Calibri" w:cs="Calibri"/>
          <w:iCs/>
          <w:lang w:eastAsia="en-AU"/>
        </w:rPr>
        <w:t>Criterion 4: Annotations and analysis</w:t>
      </w:r>
      <w:r>
        <w:rPr>
          <w:rFonts w:ascii="Calibri" w:eastAsia="Calibri" w:hAnsi="Calibri" w:cs="Calibri"/>
          <w:iCs/>
          <w:lang w:eastAsia="en-AU"/>
        </w:rPr>
        <w:tab/>
      </w:r>
      <w:r>
        <w:rPr>
          <w:rFonts w:ascii="Calibri" w:eastAsia="Calibri" w:hAnsi="Calibri" w:cs="Calibri"/>
          <w:iCs/>
          <w:lang w:eastAsia="en-AU"/>
        </w:rPr>
        <w:tab/>
      </w:r>
      <w:r w:rsidR="008915EE">
        <w:rPr>
          <w:rFonts w:ascii="Calibri" w:eastAsia="Calibri" w:hAnsi="Calibri" w:cs="Calibri"/>
          <w:iCs/>
          <w:lang w:eastAsia="en-AU"/>
        </w:rPr>
        <w:tab/>
      </w:r>
      <w:r>
        <w:rPr>
          <w:rFonts w:ascii="Calibri" w:eastAsia="Calibri" w:hAnsi="Calibri" w:cs="Calibri"/>
          <w:iCs/>
          <w:lang w:eastAsia="en-AU"/>
        </w:rPr>
        <w:tab/>
      </w:r>
      <w:r w:rsidR="00EC12A6">
        <w:rPr>
          <w:rFonts w:ascii="Calibri" w:eastAsia="Calibri" w:hAnsi="Calibri" w:cs="Calibri"/>
          <w:iCs/>
          <w:lang w:eastAsia="en-AU"/>
        </w:rPr>
        <w:tab/>
      </w:r>
      <w:r>
        <w:rPr>
          <w:rFonts w:ascii="Calibri" w:eastAsia="Calibri" w:hAnsi="Calibri" w:cs="Calibri"/>
          <w:iCs/>
          <w:lang w:eastAsia="en-AU"/>
        </w:rPr>
        <w:t>(5</w:t>
      </w:r>
      <w:r w:rsidR="008915EE">
        <w:rPr>
          <w:rFonts w:ascii="Calibri" w:eastAsia="Calibri" w:hAnsi="Calibri" w:cs="Calibri"/>
          <w:iCs/>
          <w:lang w:eastAsia="en-AU"/>
        </w:rPr>
        <w:t xml:space="preserve"> marks)</w:t>
      </w:r>
    </w:p>
    <w:p w:rsidR="008915EE" w:rsidRPr="006302D2" w:rsidRDefault="00847457" w:rsidP="00EC12A6">
      <w:pPr>
        <w:tabs>
          <w:tab w:val="left" w:pos="270"/>
        </w:tabs>
        <w:spacing w:after="0" w:line="240" w:lineRule="auto"/>
        <w:ind w:right="-23"/>
        <w:rPr>
          <w:rFonts w:ascii="Calibri" w:eastAsia="Calibri" w:hAnsi="Calibri" w:cs="Calibri"/>
          <w:iCs/>
          <w:lang w:eastAsia="en-AU"/>
        </w:rPr>
      </w:pPr>
      <w:r>
        <w:rPr>
          <w:rFonts w:ascii="Calibri" w:eastAsia="Calibri" w:hAnsi="Calibri" w:cs="Calibri"/>
          <w:iCs/>
          <w:lang w:eastAsia="en-AU"/>
        </w:rPr>
        <w:t>Criterion 5: Originality</w:t>
      </w:r>
      <w:r>
        <w:rPr>
          <w:rFonts w:ascii="Calibri" w:eastAsia="Calibri" w:hAnsi="Calibri" w:cs="Calibri"/>
          <w:iCs/>
          <w:lang w:eastAsia="en-AU"/>
        </w:rPr>
        <w:tab/>
      </w:r>
      <w:r>
        <w:rPr>
          <w:rFonts w:ascii="Calibri" w:eastAsia="Calibri" w:hAnsi="Calibri" w:cs="Calibri"/>
          <w:iCs/>
          <w:lang w:eastAsia="en-AU"/>
        </w:rPr>
        <w:tab/>
      </w:r>
      <w:r>
        <w:rPr>
          <w:rFonts w:ascii="Calibri" w:eastAsia="Calibri" w:hAnsi="Calibri" w:cs="Calibri"/>
          <w:iCs/>
          <w:lang w:eastAsia="en-AU"/>
        </w:rPr>
        <w:tab/>
      </w:r>
      <w:r>
        <w:rPr>
          <w:rFonts w:ascii="Calibri" w:eastAsia="Calibri" w:hAnsi="Calibri" w:cs="Calibri"/>
          <w:iCs/>
          <w:lang w:eastAsia="en-AU"/>
        </w:rPr>
        <w:tab/>
      </w:r>
      <w:r w:rsidR="008915EE">
        <w:rPr>
          <w:rFonts w:ascii="Calibri" w:eastAsia="Calibri" w:hAnsi="Calibri" w:cs="Calibri"/>
          <w:iCs/>
          <w:lang w:eastAsia="en-AU"/>
        </w:rPr>
        <w:tab/>
      </w:r>
      <w:r>
        <w:rPr>
          <w:rFonts w:ascii="Calibri" w:eastAsia="Calibri" w:hAnsi="Calibri" w:cs="Calibri"/>
          <w:iCs/>
          <w:lang w:eastAsia="en-AU"/>
        </w:rPr>
        <w:tab/>
      </w:r>
      <w:r w:rsidR="00EC12A6">
        <w:rPr>
          <w:rFonts w:ascii="Calibri" w:eastAsia="Calibri" w:hAnsi="Calibri" w:cs="Calibri"/>
          <w:iCs/>
          <w:lang w:eastAsia="en-AU"/>
        </w:rPr>
        <w:tab/>
      </w:r>
      <w:r w:rsidR="008915EE">
        <w:rPr>
          <w:rFonts w:ascii="Calibri" w:eastAsia="Calibri" w:hAnsi="Calibri" w:cs="Calibri"/>
          <w:iCs/>
          <w:lang w:eastAsia="en-AU"/>
        </w:rPr>
        <w:t>(4 marks)</w:t>
      </w:r>
    </w:p>
    <w:p w:rsidR="008915EE" w:rsidRPr="006302D2" w:rsidRDefault="008915EE" w:rsidP="00EC12A6">
      <w:pPr>
        <w:tabs>
          <w:tab w:val="left" w:pos="426"/>
          <w:tab w:val="left" w:pos="5367"/>
        </w:tabs>
        <w:spacing w:after="0" w:line="240" w:lineRule="auto"/>
        <w:ind w:right="-23"/>
        <w:rPr>
          <w:rFonts w:ascii="Calibri" w:eastAsia="Calibri" w:hAnsi="Calibri" w:cs="Calibri"/>
          <w:iCs/>
          <w:lang w:eastAsia="en-AU"/>
        </w:rPr>
      </w:pPr>
      <w:r w:rsidRPr="006302D2">
        <w:rPr>
          <w:rFonts w:ascii="Calibri" w:eastAsia="Calibri" w:hAnsi="Calibri" w:cs="Calibri"/>
          <w:iCs/>
          <w:lang w:eastAsia="en-AU"/>
        </w:rPr>
        <w:t xml:space="preserve">Criterion 6: </w:t>
      </w:r>
      <w:r w:rsidR="00847457" w:rsidRPr="006302D2">
        <w:rPr>
          <w:rFonts w:ascii="Calibri" w:eastAsia="Calibri" w:hAnsi="Calibri" w:cs="Calibri"/>
          <w:iCs/>
          <w:lang w:eastAsia="en-AU"/>
        </w:rPr>
        <w:t>Design elements and principles</w:t>
      </w:r>
      <w:r>
        <w:rPr>
          <w:rFonts w:ascii="Calibri" w:eastAsia="Calibri" w:hAnsi="Calibri" w:cs="Calibri"/>
          <w:iCs/>
          <w:lang w:eastAsia="en-AU"/>
        </w:rPr>
        <w:tab/>
      </w:r>
      <w:r w:rsidR="00847457">
        <w:rPr>
          <w:rFonts w:ascii="Calibri" w:eastAsia="Calibri" w:hAnsi="Calibri" w:cs="Calibri"/>
          <w:iCs/>
          <w:lang w:eastAsia="en-AU"/>
        </w:rPr>
        <w:tab/>
      </w:r>
      <w:r>
        <w:rPr>
          <w:rFonts w:ascii="Calibri" w:eastAsia="Calibri" w:hAnsi="Calibri" w:cs="Calibri"/>
          <w:iCs/>
          <w:lang w:eastAsia="en-AU"/>
        </w:rPr>
        <w:tab/>
        <w:t>(</w:t>
      </w:r>
      <w:r w:rsidR="00847457">
        <w:rPr>
          <w:rFonts w:ascii="Calibri" w:eastAsia="Calibri" w:hAnsi="Calibri" w:cs="Calibri"/>
          <w:iCs/>
          <w:lang w:eastAsia="en-AU"/>
        </w:rPr>
        <w:t>5</w:t>
      </w:r>
      <w:r>
        <w:rPr>
          <w:rFonts w:ascii="Calibri" w:eastAsia="Calibri" w:hAnsi="Calibri" w:cs="Calibri"/>
          <w:iCs/>
          <w:lang w:eastAsia="en-AU"/>
        </w:rPr>
        <w:t xml:space="preserve"> marks)</w:t>
      </w:r>
    </w:p>
    <w:p w:rsidR="008915EE" w:rsidRPr="00986558" w:rsidRDefault="008915EE" w:rsidP="00EC12A6">
      <w:pPr>
        <w:pStyle w:val="ListItem"/>
        <w:numPr>
          <w:ilvl w:val="0"/>
          <w:numId w:val="0"/>
        </w:numPr>
        <w:tabs>
          <w:tab w:val="left" w:pos="993"/>
        </w:tabs>
        <w:spacing w:before="0" w:after="0" w:line="240" w:lineRule="auto"/>
        <w:rPr>
          <w:rFonts w:cs="Calibri"/>
        </w:rPr>
      </w:pPr>
      <w:r w:rsidRPr="000A2398">
        <w:rPr>
          <w:rFonts w:cs="Calibri"/>
        </w:rPr>
        <w:t>Criterion 7:</w:t>
      </w:r>
      <w:r>
        <w:rPr>
          <w:rFonts w:cs="Calibri"/>
        </w:rPr>
        <w:t xml:space="preserve"> </w:t>
      </w:r>
      <w:r w:rsidR="00847457">
        <w:rPr>
          <w:rFonts w:cs="Calibri"/>
        </w:rPr>
        <w:t xml:space="preserve">Design process </w:t>
      </w:r>
      <w:r w:rsidR="00847457">
        <w:rPr>
          <w:rFonts w:cs="Calibri"/>
        </w:rPr>
        <w:tab/>
      </w:r>
      <w:r w:rsidR="00847457">
        <w:rPr>
          <w:rFonts w:cs="Calibri"/>
        </w:rPr>
        <w:tab/>
      </w:r>
      <w:r w:rsidR="00847457">
        <w:rPr>
          <w:rFonts w:cs="Calibri"/>
        </w:rPr>
        <w:tab/>
      </w:r>
      <w:r>
        <w:rPr>
          <w:rFonts w:cs="Calibri"/>
        </w:rPr>
        <w:tab/>
      </w:r>
      <w:r>
        <w:rPr>
          <w:rFonts w:cs="Calibri"/>
        </w:rPr>
        <w:tab/>
      </w:r>
      <w:r w:rsidR="00847457">
        <w:rPr>
          <w:rFonts w:cs="Calibri"/>
        </w:rPr>
        <w:tab/>
      </w:r>
      <w:r>
        <w:rPr>
          <w:rFonts w:cs="Calibri"/>
        </w:rPr>
        <w:t>(4 marks)</w:t>
      </w:r>
    </w:p>
    <w:p w:rsidR="00847457" w:rsidRPr="00986558" w:rsidRDefault="00847457" w:rsidP="00847457">
      <w:pPr>
        <w:pStyle w:val="ListItem"/>
        <w:numPr>
          <w:ilvl w:val="0"/>
          <w:numId w:val="0"/>
        </w:numPr>
        <w:tabs>
          <w:tab w:val="left" w:pos="993"/>
        </w:tabs>
        <w:spacing w:before="0" w:after="0" w:line="240" w:lineRule="auto"/>
        <w:rPr>
          <w:rFonts w:cs="Calibri"/>
        </w:rPr>
      </w:pPr>
      <w:r w:rsidRPr="000A2398">
        <w:rPr>
          <w:rFonts w:cs="Calibri"/>
        </w:rPr>
        <w:t xml:space="preserve">Criterion </w:t>
      </w:r>
      <w:r>
        <w:rPr>
          <w:rFonts w:cs="Calibri"/>
        </w:rPr>
        <w:t>8</w:t>
      </w:r>
      <w:r w:rsidRPr="000A2398">
        <w:rPr>
          <w:rFonts w:cs="Calibri"/>
        </w:rPr>
        <w:t>:</w:t>
      </w:r>
      <w:r>
        <w:rPr>
          <w:rFonts w:cs="Calibri"/>
        </w:rPr>
        <w:t xml:space="preserve"> </w:t>
      </w:r>
      <w:r w:rsidRPr="006302D2">
        <w:rPr>
          <w:rFonts w:cs="Calibri"/>
        </w:rPr>
        <w:t>Communication and visual literacies</w:t>
      </w:r>
      <w:r>
        <w:rPr>
          <w:rFonts w:cs="Calibri"/>
        </w:rPr>
        <w:tab/>
      </w:r>
      <w:r>
        <w:rPr>
          <w:rFonts w:cs="Calibri"/>
        </w:rPr>
        <w:tab/>
      </w:r>
      <w:r>
        <w:rPr>
          <w:rFonts w:cs="Calibri"/>
        </w:rPr>
        <w:tab/>
      </w:r>
      <w:r>
        <w:rPr>
          <w:rFonts w:cs="Calibri"/>
        </w:rPr>
        <w:tab/>
        <w:t>(4 marks)</w:t>
      </w:r>
    </w:p>
    <w:p w:rsidR="008915EE" w:rsidRDefault="008915EE" w:rsidP="008915EE">
      <w:pPr>
        <w:rPr>
          <w:rFonts w:ascii="Franklin Gothic Book" w:eastAsia="MS Mincho" w:hAnsi="Franklin Gothic Book" w:cs="Calibri"/>
          <w:color w:val="342568"/>
          <w:sz w:val="28"/>
          <w:szCs w:val="28"/>
          <w:lang w:val="en-GB" w:eastAsia="ja-JP"/>
        </w:rPr>
      </w:pPr>
      <w:r>
        <w:br w:type="page"/>
      </w:r>
    </w:p>
    <w:p w:rsidR="004E7AAE" w:rsidRPr="00226F26" w:rsidRDefault="00891E0F" w:rsidP="004E7AAE">
      <w:pPr>
        <w:pStyle w:val="Heading1"/>
      </w:pPr>
      <w:r w:rsidRPr="0028297B">
        <w:t>Mar</w:t>
      </w:r>
      <w:r w:rsidR="001162D9" w:rsidRPr="0028297B">
        <w:t xml:space="preserve">king key for </w:t>
      </w:r>
      <w:r w:rsidR="004B4718">
        <w:t xml:space="preserve">sample assessment task </w:t>
      </w:r>
      <w:r w:rsidR="009035FC">
        <w:t>1</w:t>
      </w:r>
      <w:r w:rsidR="00B72825" w:rsidRPr="0028297B">
        <w:t xml:space="preserve"> </w:t>
      </w:r>
      <w:r w:rsidR="0095169F" w:rsidRPr="0028297B">
        <w:t>–</w:t>
      </w:r>
      <w:r w:rsidR="009035FC">
        <w:t xml:space="preserve"> </w:t>
      </w:r>
      <w:r w:rsidR="00B72825" w:rsidRPr="0028297B">
        <w:t xml:space="preserve">Unit </w:t>
      </w:r>
      <w:r w:rsidR="009035FC">
        <w:t>3</w:t>
      </w:r>
      <w:r w:rsidR="004E7AAE" w:rsidRPr="004E7AAE">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992"/>
      </w:tblGrid>
      <w:tr w:rsidR="004E7AAE" w:rsidRPr="00BD73E8" w:rsidTr="004D53E3">
        <w:trPr>
          <w:trHeight w:val="399"/>
        </w:trPr>
        <w:tc>
          <w:tcPr>
            <w:tcW w:w="8364" w:type="dxa"/>
            <w:shd w:val="clear" w:color="auto" w:fill="BD9FCF" w:themeFill="accent4"/>
            <w:vAlign w:val="center"/>
          </w:tcPr>
          <w:p w:rsidR="004E7AAE" w:rsidRPr="0027380E" w:rsidRDefault="004E7AAE" w:rsidP="004D53E3">
            <w:pPr>
              <w:spacing w:after="0" w:line="240" w:lineRule="auto"/>
              <w:ind w:right="-23"/>
              <w:rPr>
                <w:rFonts w:cstheme="minorHAnsi"/>
                <w:b/>
                <w:bCs/>
                <w:kern w:val="32"/>
                <w:sz w:val="20"/>
                <w:szCs w:val="20"/>
              </w:rPr>
            </w:pPr>
            <w:r>
              <w:rPr>
                <w:rFonts w:cstheme="minorHAnsi"/>
                <w:b/>
                <w:bCs/>
                <w:kern w:val="32"/>
                <w:sz w:val="20"/>
                <w:szCs w:val="20"/>
              </w:rPr>
              <w:t>Description</w:t>
            </w:r>
            <w:r w:rsidRPr="0027380E">
              <w:rPr>
                <w:rFonts w:cstheme="minorHAnsi"/>
                <w:b/>
                <w:bCs/>
                <w:kern w:val="32"/>
                <w:sz w:val="20"/>
                <w:szCs w:val="20"/>
              </w:rPr>
              <w:t xml:space="preserve"> </w:t>
            </w:r>
          </w:p>
        </w:tc>
        <w:tc>
          <w:tcPr>
            <w:tcW w:w="992" w:type="dxa"/>
            <w:shd w:val="clear" w:color="auto" w:fill="BD9FCF" w:themeFill="accent4"/>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trike/>
                <w:sz w:val="20"/>
                <w:szCs w:val="20"/>
              </w:rPr>
            </w:pPr>
            <w:r w:rsidRPr="00AB3DE2">
              <w:rPr>
                <w:rFonts w:cs="Arial"/>
                <w:b/>
                <w:bCs/>
                <w:spacing w:val="1"/>
                <w:sz w:val="20"/>
                <w:szCs w:val="20"/>
              </w:rPr>
              <w:t>M</w:t>
            </w:r>
            <w:r w:rsidRPr="00AB3DE2">
              <w:rPr>
                <w:rFonts w:cs="Arial"/>
                <w:b/>
                <w:bCs/>
                <w:sz w:val="20"/>
                <w:szCs w:val="20"/>
              </w:rPr>
              <w:t>arks</w:t>
            </w:r>
          </w:p>
        </w:tc>
      </w:tr>
      <w:tr w:rsidR="004E7AAE" w:rsidRPr="00237144" w:rsidTr="004D53E3">
        <w:tc>
          <w:tcPr>
            <w:tcW w:w="9356" w:type="dxa"/>
            <w:gridSpan w:val="2"/>
            <w:shd w:val="clear" w:color="auto" w:fill="E4D8EB" w:themeFill="accent4" w:themeFillTint="66"/>
            <w:vAlign w:val="center"/>
          </w:tcPr>
          <w:p w:rsidR="004E7AAE" w:rsidRDefault="004E7AAE" w:rsidP="004D53E3">
            <w:pPr>
              <w:spacing w:after="0" w:line="240" w:lineRule="auto"/>
              <w:ind w:right="-23"/>
              <w:rPr>
                <w:rFonts w:cstheme="minorHAnsi"/>
                <w:b/>
                <w:bCs/>
                <w:kern w:val="32"/>
                <w:sz w:val="20"/>
                <w:szCs w:val="20"/>
              </w:rPr>
            </w:pPr>
            <w:r w:rsidRPr="00B04A25">
              <w:rPr>
                <w:rFonts w:cstheme="minorHAnsi"/>
                <w:b/>
                <w:bCs/>
                <w:kern w:val="32"/>
                <w:sz w:val="20"/>
                <w:szCs w:val="20"/>
              </w:rPr>
              <w:t xml:space="preserve">Criterion 1 : </w:t>
            </w:r>
            <w:r>
              <w:rPr>
                <w:rFonts w:cstheme="minorHAnsi"/>
                <w:b/>
                <w:bCs/>
                <w:kern w:val="32"/>
                <w:sz w:val="20"/>
                <w:szCs w:val="20"/>
              </w:rPr>
              <w:t>Application of</w:t>
            </w:r>
            <w:r w:rsidRPr="00B04A25">
              <w:rPr>
                <w:rFonts w:cstheme="minorHAnsi"/>
                <w:b/>
                <w:bCs/>
                <w:kern w:val="32"/>
                <w:sz w:val="20"/>
                <w:szCs w:val="20"/>
              </w:rPr>
              <w:t xml:space="preserve"> Planning</w:t>
            </w:r>
          </w:p>
          <w:p w:rsidR="004E7AAE" w:rsidRPr="00B04A25" w:rsidRDefault="004E7AAE" w:rsidP="004D53E3">
            <w:pPr>
              <w:pStyle w:val="Default"/>
              <w:rPr>
                <w:rFonts w:cstheme="minorHAnsi"/>
                <w:sz w:val="20"/>
                <w:szCs w:val="20"/>
              </w:rPr>
            </w:pPr>
            <w:r w:rsidRPr="00881194">
              <w:rPr>
                <w:rFonts w:asciiTheme="minorHAnsi" w:hAnsiTheme="minorHAnsi" w:cstheme="minorHAnsi"/>
                <w:sz w:val="20"/>
                <w:szCs w:val="20"/>
              </w:rPr>
              <w:t>(</w:t>
            </w:r>
            <w:r w:rsidRPr="0027380E">
              <w:rPr>
                <w:rFonts w:asciiTheme="minorHAnsi" w:hAnsiTheme="minorHAnsi" w:cstheme="minorHAnsi"/>
                <w:sz w:val="20"/>
                <w:szCs w:val="20"/>
                <w:lang w:bidi="en-AU"/>
              </w:rPr>
              <w:t>Evidence of use of organisation and planning in the design and production processes, such as: design brief, intended audience, time management and/or production plan, mind maps, materials lists, model release forms, budget, costing quotes, surveys or others appropriate to context</w:t>
            </w:r>
            <w:r w:rsidRPr="00881194">
              <w:rPr>
                <w:rFonts w:asciiTheme="minorHAnsi" w:hAnsiTheme="minorHAnsi" w:cstheme="minorHAnsi"/>
                <w:sz w:val="20"/>
                <w:szCs w:val="20"/>
              </w:rPr>
              <w:t>)</w:t>
            </w:r>
          </w:p>
        </w:tc>
      </w:tr>
      <w:tr w:rsidR="004E7AAE" w:rsidRPr="00BD73E8" w:rsidTr="004D53E3">
        <w:tc>
          <w:tcPr>
            <w:tcW w:w="8364" w:type="dxa"/>
          </w:tcPr>
          <w:p w:rsidR="004E7AAE" w:rsidRPr="00B04A25" w:rsidRDefault="004E7AAE" w:rsidP="004D53E3">
            <w:pPr>
              <w:spacing w:after="0" w:line="240" w:lineRule="auto"/>
              <w:ind w:right="-23"/>
              <w:rPr>
                <w:rFonts w:cstheme="minorHAnsi"/>
                <w:sz w:val="20"/>
                <w:szCs w:val="20"/>
              </w:rPr>
            </w:pPr>
            <w:r w:rsidRPr="0027380E">
              <w:rPr>
                <w:rFonts w:cstheme="minorHAnsi"/>
                <w:sz w:val="20"/>
                <w:szCs w:val="20"/>
                <w:lang w:bidi="en-AU"/>
              </w:rPr>
              <w:t>Demonstrates detailed and relevant planning in the design and production processes</w:t>
            </w:r>
          </w:p>
        </w:tc>
        <w:tc>
          <w:tcPr>
            <w:tcW w:w="992" w:type="dxa"/>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trike/>
                <w:sz w:val="20"/>
                <w:szCs w:val="20"/>
              </w:rPr>
            </w:pPr>
            <w:r w:rsidRPr="002F7370">
              <w:rPr>
                <w:rFonts w:cstheme="minorHAnsi"/>
                <w:strike/>
                <w:sz w:val="20"/>
                <w:szCs w:val="20"/>
              </w:rPr>
              <w:t>4</w:t>
            </w:r>
          </w:p>
        </w:tc>
      </w:tr>
      <w:tr w:rsidR="004E7AAE" w:rsidRPr="00BD73E8" w:rsidTr="004D53E3">
        <w:tc>
          <w:tcPr>
            <w:tcW w:w="8364" w:type="dxa"/>
          </w:tcPr>
          <w:p w:rsidR="004E7AAE" w:rsidRPr="00B04A25" w:rsidRDefault="004E7AAE" w:rsidP="004D53E3">
            <w:pPr>
              <w:spacing w:after="0" w:line="240" w:lineRule="auto"/>
              <w:ind w:right="-23"/>
              <w:rPr>
                <w:rFonts w:cstheme="minorHAnsi"/>
                <w:sz w:val="20"/>
                <w:szCs w:val="20"/>
              </w:rPr>
            </w:pPr>
            <w:r w:rsidRPr="0027380E">
              <w:rPr>
                <w:rFonts w:cstheme="minorHAnsi"/>
                <w:sz w:val="20"/>
                <w:szCs w:val="20"/>
                <w:lang w:bidi="en-AU"/>
              </w:rPr>
              <w:t>Demonstrates relevant planning with some detail in the design and production processes</w:t>
            </w:r>
          </w:p>
        </w:tc>
        <w:tc>
          <w:tcPr>
            <w:tcW w:w="992" w:type="dxa"/>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3</w:t>
            </w:r>
          </w:p>
        </w:tc>
      </w:tr>
      <w:tr w:rsidR="004E7AAE" w:rsidRPr="00BD73E8" w:rsidTr="004D53E3">
        <w:tc>
          <w:tcPr>
            <w:tcW w:w="8364" w:type="dxa"/>
          </w:tcPr>
          <w:p w:rsidR="004E7AAE" w:rsidRPr="00B04A25" w:rsidRDefault="004E7AAE" w:rsidP="004D53E3">
            <w:pPr>
              <w:spacing w:after="0" w:line="240" w:lineRule="auto"/>
              <w:ind w:right="-23"/>
              <w:rPr>
                <w:rFonts w:cstheme="minorHAnsi"/>
                <w:sz w:val="20"/>
                <w:szCs w:val="20"/>
              </w:rPr>
            </w:pPr>
            <w:r w:rsidRPr="0027380E">
              <w:rPr>
                <w:rFonts w:cstheme="minorHAnsi"/>
                <w:sz w:val="20"/>
                <w:szCs w:val="20"/>
                <w:lang w:bidi="en-AU"/>
              </w:rPr>
              <w:t>Demonstrates some relevant planning in the design and/or production processes</w:t>
            </w:r>
          </w:p>
        </w:tc>
        <w:tc>
          <w:tcPr>
            <w:tcW w:w="992" w:type="dxa"/>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2</w:t>
            </w:r>
          </w:p>
        </w:tc>
      </w:tr>
      <w:tr w:rsidR="004E7AAE" w:rsidRPr="00BD73E8" w:rsidTr="004D53E3">
        <w:tc>
          <w:tcPr>
            <w:tcW w:w="8364" w:type="dxa"/>
          </w:tcPr>
          <w:p w:rsidR="004E7AAE" w:rsidRPr="00B04A25" w:rsidRDefault="004E7AAE" w:rsidP="004D53E3">
            <w:pPr>
              <w:spacing w:after="0" w:line="240" w:lineRule="auto"/>
              <w:ind w:right="-23"/>
              <w:rPr>
                <w:rFonts w:cstheme="minorHAnsi"/>
                <w:sz w:val="20"/>
                <w:szCs w:val="20"/>
              </w:rPr>
            </w:pPr>
            <w:r w:rsidRPr="0027380E">
              <w:rPr>
                <w:rFonts w:cstheme="minorHAnsi"/>
                <w:sz w:val="20"/>
                <w:szCs w:val="20"/>
                <w:lang w:bidi="en-AU"/>
              </w:rPr>
              <w:t>Demonstrates minimal planning in the design and production processes</w:t>
            </w:r>
          </w:p>
        </w:tc>
        <w:tc>
          <w:tcPr>
            <w:tcW w:w="992" w:type="dxa"/>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1</w:t>
            </w:r>
          </w:p>
        </w:tc>
      </w:tr>
      <w:tr w:rsidR="004E7AAE" w:rsidRPr="00BD73E8" w:rsidTr="004D53E3">
        <w:tc>
          <w:tcPr>
            <w:tcW w:w="8364" w:type="dxa"/>
          </w:tcPr>
          <w:p w:rsidR="004E7AAE" w:rsidRPr="00B04A25" w:rsidRDefault="004E7AAE" w:rsidP="004D53E3">
            <w:pPr>
              <w:spacing w:after="0" w:line="240" w:lineRule="auto"/>
              <w:ind w:right="-23"/>
              <w:rPr>
                <w:rFonts w:cstheme="minorHAnsi"/>
                <w:sz w:val="20"/>
                <w:szCs w:val="20"/>
              </w:rPr>
            </w:pPr>
            <w:r w:rsidRPr="00881194">
              <w:rPr>
                <w:rFonts w:cstheme="minorHAnsi"/>
                <w:sz w:val="20"/>
                <w:szCs w:val="20"/>
              </w:rPr>
              <w:t>No evidence of planning</w:t>
            </w:r>
          </w:p>
        </w:tc>
        <w:tc>
          <w:tcPr>
            <w:tcW w:w="992" w:type="dxa"/>
            <w:vAlign w:val="center"/>
          </w:tcPr>
          <w:p w:rsidR="004E7AAE" w:rsidRPr="002F7370" w:rsidRDefault="004E7AAE" w:rsidP="004D53E3">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0</w:t>
            </w:r>
          </w:p>
        </w:tc>
      </w:tr>
      <w:tr w:rsidR="004E7AAE" w:rsidRPr="008C6845" w:rsidTr="004D53E3">
        <w:trPr>
          <w:trHeight w:val="20"/>
        </w:trPr>
        <w:tc>
          <w:tcPr>
            <w:tcW w:w="8364" w:type="dxa"/>
            <w:tcBorders>
              <w:bottom w:val="single" w:sz="4" w:space="0" w:color="auto"/>
            </w:tcBorders>
          </w:tcPr>
          <w:p w:rsidR="004E7AAE" w:rsidRPr="008C6845" w:rsidRDefault="004E7AAE" w:rsidP="004D53E3">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4E7AAE" w:rsidRPr="008C6845" w:rsidRDefault="004E7AAE" w:rsidP="004D53E3">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/4</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4E7AAE" w:rsidRPr="00AB3DE2" w:rsidRDefault="004E7AAE" w:rsidP="004D53E3">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2</w:t>
            </w:r>
            <w:r w:rsidRPr="00AB3DE2">
              <w:rPr>
                <w:rFonts w:cs="Arial"/>
                <w:b/>
                <w:bCs/>
                <w:sz w:val="20"/>
                <w:szCs w:val="20"/>
              </w:rPr>
              <w:t>:</w:t>
            </w:r>
            <w:r w:rsidRPr="00AB3DE2">
              <w:rPr>
                <w:rFonts w:cs="Arial"/>
                <w:b/>
                <w:bCs/>
                <w:spacing w:val="2"/>
                <w:sz w:val="20"/>
                <w:szCs w:val="20"/>
              </w:rPr>
              <w:t xml:space="preserve"> </w:t>
            </w:r>
            <w:r>
              <w:rPr>
                <w:rFonts w:cs="Arial"/>
                <w:b/>
                <w:bCs/>
                <w:spacing w:val="2"/>
                <w:sz w:val="20"/>
                <w:szCs w:val="20"/>
              </w:rPr>
              <w:t>Ap</w:t>
            </w:r>
            <w:r w:rsidRPr="0027380E">
              <w:rPr>
                <w:rFonts w:cstheme="minorHAnsi"/>
                <w:b/>
                <w:sz w:val="20"/>
                <w:szCs w:val="20"/>
                <w:lang w:bidi="en-AU"/>
              </w:rPr>
              <w:t>plication of skills, techniques, procedures</w:t>
            </w:r>
          </w:p>
          <w:p w:rsidR="004E7AAE" w:rsidRPr="00AB3DE2" w:rsidRDefault="004E7AAE" w:rsidP="004D53E3">
            <w:pPr>
              <w:autoSpaceDE w:val="0"/>
              <w:autoSpaceDN w:val="0"/>
              <w:adjustRightInd w:val="0"/>
              <w:spacing w:after="0" w:line="240" w:lineRule="auto"/>
              <w:ind w:left="102"/>
              <w:rPr>
                <w:rFonts w:cs="Times New Roman"/>
                <w:sz w:val="20"/>
                <w:szCs w:val="20"/>
              </w:rPr>
            </w:pPr>
            <w:r w:rsidRPr="00AD70A2">
              <w:rPr>
                <w:rFonts w:cs="Arial"/>
                <w:spacing w:val="1"/>
                <w:sz w:val="20"/>
                <w:szCs w:val="20"/>
                <w:lang w:bidi="en-AU"/>
              </w:rPr>
              <w:t>(</w:t>
            </w:r>
            <w:r w:rsidRPr="0027380E">
              <w:rPr>
                <w:rFonts w:cstheme="minorHAnsi"/>
                <w:sz w:val="20"/>
                <w:szCs w:val="20"/>
                <w:lang w:bidi="en-AU"/>
              </w:rPr>
              <w:t>Evidence of competence in skills, techniques, procedures for production, such as:</w:t>
            </w:r>
            <w:r>
              <w:rPr>
                <w:rFonts w:cstheme="minorHAnsi"/>
                <w:sz w:val="20"/>
                <w:szCs w:val="20"/>
                <w:lang w:bidi="en-AU"/>
              </w:rPr>
              <w:t xml:space="preserve"> sketching, rendering, handling </w:t>
            </w:r>
            <w:r w:rsidRPr="0027380E">
              <w:rPr>
                <w:rFonts w:cstheme="minorHAnsi"/>
                <w:sz w:val="20"/>
                <w:szCs w:val="20"/>
                <w:lang w:bidi="en-AU"/>
              </w:rPr>
              <w:t>of materials, prototypes, manipulation of IT programs and quality high resolution images.</w:t>
            </w:r>
            <w:r w:rsidRPr="008C6845">
              <w:rPr>
                <w:rFonts w:cstheme="minorHAnsi"/>
                <w:sz w:val="20"/>
                <w:szCs w:val="20"/>
              </w:rPr>
              <w:t>)</w:t>
            </w:r>
          </w:p>
        </w:tc>
      </w:tr>
      <w:tr w:rsidR="004E7AAE" w:rsidRPr="008C6845" w:rsidTr="004D53E3">
        <w:trPr>
          <w:trHeight w:val="20"/>
        </w:trPr>
        <w:tc>
          <w:tcPr>
            <w:tcW w:w="8364" w:type="dxa"/>
          </w:tcPr>
          <w:p w:rsidR="004E7AAE" w:rsidRPr="008C6845" w:rsidRDefault="004E7AAE" w:rsidP="004D53E3">
            <w:pPr>
              <w:tabs>
                <w:tab w:val="left" w:pos="720"/>
                <w:tab w:val="center" w:pos="4320"/>
                <w:tab w:val="right" w:pos="8640"/>
              </w:tabs>
              <w:spacing w:after="0" w:line="240" w:lineRule="auto"/>
              <w:ind w:left="33" w:right="-23"/>
              <w:rPr>
                <w:rFonts w:cstheme="minorHAnsi"/>
                <w:sz w:val="20"/>
                <w:szCs w:val="20"/>
              </w:rPr>
            </w:pPr>
            <w:r w:rsidRPr="00AD70A2">
              <w:rPr>
                <w:rFonts w:cstheme="minorHAnsi"/>
                <w:sz w:val="20"/>
                <w:szCs w:val="20"/>
                <w:lang w:bidi="en-AU"/>
              </w:rPr>
              <w:t>Employs effectively a range of skills, techniques and/or procedures for production suited to the design brief</w:t>
            </w:r>
          </w:p>
        </w:tc>
        <w:tc>
          <w:tcPr>
            <w:tcW w:w="992" w:type="dxa"/>
          </w:tcPr>
          <w:p w:rsidR="004E7AAE" w:rsidRPr="008C6845" w:rsidRDefault="004E7AAE" w:rsidP="004D53E3">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4</w:t>
            </w:r>
          </w:p>
        </w:tc>
      </w:tr>
      <w:tr w:rsidR="004E7AAE" w:rsidRPr="008C6845" w:rsidTr="004D53E3">
        <w:trPr>
          <w:trHeight w:val="20"/>
        </w:trPr>
        <w:tc>
          <w:tcPr>
            <w:tcW w:w="8364" w:type="dxa"/>
          </w:tcPr>
          <w:p w:rsidR="004E7AAE" w:rsidRPr="00AD70A2" w:rsidRDefault="004E7AAE" w:rsidP="004D53E3">
            <w:pPr>
              <w:tabs>
                <w:tab w:val="left" w:pos="720"/>
                <w:tab w:val="center" w:pos="4320"/>
                <w:tab w:val="right" w:pos="8640"/>
              </w:tabs>
              <w:spacing w:after="0" w:line="240" w:lineRule="auto"/>
              <w:ind w:left="102" w:right="-23" w:hanging="68"/>
              <w:rPr>
                <w:rFonts w:cstheme="minorHAnsi"/>
                <w:sz w:val="20"/>
                <w:szCs w:val="20"/>
                <w:lang w:bidi="en-AU"/>
              </w:rPr>
            </w:pPr>
            <w:r>
              <w:rPr>
                <w:rFonts w:cstheme="minorHAnsi"/>
                <w:sz w:val="20"/>
                <w:szCs w:val="20"/>
                <w:lang w:bidi="en-AU"/>
              </w:rPr>
              <w:t>E</w:t>
            </w:r>
            <w:r w:rsidRPr="00AD70A2">
              <w:rPr>
                <w:rFonts w:cstheme="minorHAnsi"/>
                <w:sz w:val="20"/>
                <w:szCs w:val="20"/>
                <w:lang w:bidi="en-AU"/>
              </w:rPr>
              <w:t>mploys with some effect a range of skills, techniques and/or procedures for</w:t>
            </w:r>
          </w:p>
          <w:p w:rsidR="004E7AAE" w:rsidRPr="008C6845" w:rsidRDefault="004E7AAE" w:rsidP="004D53E3">
            <w:pPr>
              <w:tabs>
                <w:tab w:val="left" w:pos="720"/>
                <w:tab w:val="center" w:pos="4320"/>
                <w:tab w:val="right" w:pos="8640"/>
              </w:tabs>
              <w:spacing w:after="0" w:line="240" w:lineRule="auto"/>
              <w:ind w:left="102" w:right="-23" w:hanging="68"/>
              <w:rPr>
                <w:rFonts w:cstheme="minorHAnsi"/>
                <w:sz w:val="20"/>
                <w:szCs w:val="20"/>
              </w:rPr>
            </w:pPr>
            <w:r w:rsidRPr="00AD70A2">
              <w:rPr>
                <w:rFonts w:cstheme="minorHAnsi"/>
                <w:sz w:val="20"/>
                <w:szCs w:val="20"/>
                <w:lang w:bidi="en-AU"/>
              </w:rPr>
              <w:t>production suited to the design brief</w:t>
            </w:r>
          </w:p>
        </w:tc>
        <w:tc>
          <w:tcPr>
            <w:tcW w:w="992" w:type="dxa"/>
          </w:tcPr>
          <w:p w:rsidR="004E7AAE" w:rsidRPr="008C6845" w:rsidRDefault="004E7AAE" w:rsidP="004D53E3">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3</w:t>
            </w:r>
          </w:p>
        </w:tc>
      </w:tr>
      <w:tr w:rsidR="004E7AAE" w:rsidRPr="008C6845" w:rsidTr="004D53E3">
        <w:trPr>
          <w:trHeight w:val="20"/>
        </w:trPr>
        <w:tc>
          <w:tcPr>
            <w:tcW w:w="8364" w:type="dxa"/>
          </w:tcPr>
          <w:p w:rsidR="004E7AAE" w:rsidRPr="008C6845" w:rsidRDefault="004E7AAE" w:rsidP="004D53E3">
            <w:pPr>
              <w:tabs>
                <w:tab w:val="left" w:pos="720"/>
                <w:tab w:val="center" w:pos="4320"/>
                <w:tab w:val="right" w:pos="8640"/>
              </w:tabs>
              <w:spacing w:after="0" w:line="240" w:lineRule="auto"/>
              <w:ind w:left="102" w:right="-23" w:hanging="68"/>
              <w:rPr>
                <w:rFonts w:cstheme="minorHAnsi"/>
                <w:sz w:val="20"/>
                <w:szCs w:val="20"/>
              </w:rPr>
            </w:pPr>
            <w:r>
              <w:rPr>
                <w:rFonts w:cstheme="minorHAnsi"/>
                <w:sz w:val="20"/>
                <w:szCs w:val="20"/>
              </w:rPr>
              <w:t>E</w:t>
            </w:r>
            <w:r w:rsidRPr="00AD70A2">
              <w:rPr>
                <w:rFonts w:cstheme="minorHAnsi"/>
                <w:sz w:val="20"/>
                <w:szCs w:val="20"/>
                <w:lang w:bidi="en-AU"/>
              </w:rPr>
              <w:t>mploys some skills, techniques and/or procedures for production suited to the design brief</w:t>
            </w:r>
          </w:p>
        </w:tc>
        <w:tc>
          <w:tcPr>
            <w:tcW w:w="992" w:type="dxa"/>
          </w:tcPr>
          <w:p w:rsidR="004E7AAE" w:rsidRPr="008C6845" w:rsidRDefault="004E7AAE" w:rsidP="004D53E3">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2</w:t>
            </w:r>
          </w:p>
        </w:tc>
      </w:tr>
      <w:tr w:rsidR="004E7AAE" w:rsidRPr="008C6845" w:rsidTr="004D53E3">
        <w:trPr>
          <w:trHeight w:val="20"/>
        </w:trPr>
        <w:tc>
          <w:tcPr>
            <w:tcW w:w="8364" w:type="dxa"/>
          </w:tcPr>
          <w:p w:rsidR="004E7AAE" w:rsidRPr="00AD70A2" w:rsidRDefault="004E7AAE" w:rsidP="004D53E3">
            <w:pPr>
              <w:tabs>
                <w:tab w:val="left" w:pos="720"/>
                <w:tab w:val="center" w:pos="4320"/>
                <w:tab w:val="right" w:pos="8640"/>
              </w:tabs>
              <w:spacing w:after="0" w:line="240" w:lineRule="auto"/>
              <w:ind w:left="102" w:right="-23" w:hanging="68"/>
              <w:rPr>
                <w:rFonts w:cstheme="minorHAnsi"/>
                <w:sz w:val="20"/>
                <w:szCs w:val="20"/>
                <w:lang w:bidi="en-AU"/>
              </w:rPr>
            </w:pPr>
            <w:r>
              <w:rPr>
                <w:rFonts w:cstheme="minorHAnsi"/>
                <w:sz w:val="20"/>
                <w:szCs w:val="20"/>
              </w:rPr>
              <w:t>E</w:t>
            </w:r>
            <w:r w:rsidRPr="00AD70A2">
              <w:rPr>
                <w:rFonts w:cstheme="minorHAnsi"/>
                <w:sz w:val="20"/>
                <w:szCs w:val="20"/>
                <w:lang w:bidi="en-AU"/>
              </w:rPr>
              <w:t>mploys a limited range of skills, techniques and/or procedures for production</w:t>
            </w:r>
          </w:p>
          <w:p w:rsidR="004E7AAE" w:rsidRPr="008C6845" w:rsidRDefault="004E7AAE" w:rsidP="004D53E3">
            <w:pPr>
              <w:tabs>
                <w:tab w:val="left" w:pos="720"/>
                <w:tab w:val="center" w:pos="4320"/>
                <w:tab w:val="right" w:pos="8640"/>
              </w:tabs>
              <w:spacing w:after="0" w:line="240" w:lineRule="auto"/>
              <w:ind w:left="102" w:right="-23" w:hanging="68"/>
              <w:rPr>
                <w:rFonts w:cstheme="minorHAnsi"/>
                <w:sz w:val="20"/>
                <w:szCs w:val="20"/>
              </w:rPr>
            </w:pPr>
            <w:r w:rsidRPr="00AD70A2">
              <w:rPr>
                <w:rFonts w:cstheme="minorHAnsi"/>
                <w:sz w:val="20"/>
                <w:szCs w:val="20"/>
                <w:lang w:bidi="en-AU"/>
              </w:rPr>
              <w:t>suited to the design brief</w:t>
            </w:r>
          </w:p>
        </w:tc>
        <w:tc>
          <w:tcPr>
            <w:tcW w:w="992" w:type="dxa"/>
          </w:tcPr>
          <w:p w:rsidR="004E7AAE" w:rsidRPr="008C6845" w:rsidRDefault="004E7AAE" w:rsidP="004D53E3">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1</w:t>
            </w:r>
          </w:p>
        </w:tc>
      </w:tr>
      <w:tr w:rsidR="004E7AAE" w:rsidRPr="008C6845" w:rsidTr="004D53E3">
        <w:trPr>
          <w:trHeight w:val="20"/>
        </w:trPr>
        <w:tc>
          <w:tcPr>
            <w:tcW w:w="8364" w:type="dxa"/>
          </w:tcPr>
          <w:p w:rsidR="004E7AAE" w:rsidRPr="008C6845" w:rsidRDefault="004E7AAE" w:rsidP="004D53E3">
            <w:pPr>
              <w:tabs>
                <w:tab w:val="left" w:pos="720"/>
                <w:tab w:val="center" w:pos="4320"/>
                <w:tab w:val="right" w:pos="8640"/>
              </w:tabs>
              <w:spacing w:after="0" w:line="240" w:lineRule="auto"/>
              <w:ind w:left="102" w:right="-23" w:hanging="68"/>
              <w:rPr>
                <w:rFonts w:cstheme="minorHAnsi"/>
                <w:sz w:val="20"/>
                <w:szCs w:val="20"/>
              </w:rPr>
            </w:pPr>
            <w:r>
              <w:rPr>
                <w:rFonts w:cstheme="minorHAnsi"/>
                <w:sz w:val="20"/>
                <w:szCs w:val="20"/>
              </w:rPr>
              <w:t>No</w:t>
            </w:r>
            <w:r w:rsidRPr="00AD70A2">
              <w:rPr>
                <w:rFonts w:cstheme="minorHAnsi"/>
                <w:sz w:val="20"/>
                <w:szCs w:val="20"/>
                <w:lang w:bidi="en-AU"/>
              </w:rPr>
              <w:t xml:space="preserve"> evidence of the use of skills, techniques and/or procedures for production</w:t>
            </w:r>
          </w:p>
        </w:tc>
        <w:tc>
          <w:tcPr>
            <w:tcW w:w="992" w:type="dxa"/>
          </w:tcPr>
          <w:p w:rsidR="004E7AAE" w:rsidRPr="008C6845" w:rsidRDefault="004E7AAE" w:rsidP="004D53E3">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0</w:t>
            </w:r>
          </w:p>
        </w:tc>
      </w:tr>
      <w:tr w:rsidR="004E7AAE" w:rsidRPr="008C6845" w:rsidTr="004D53E3">
        <w:trPr>
          <w:trHeight w:val="20"/>
        </w:trPr>
        <w:tc>
          <w:tcPr>
            <w:tcW w:w="8364" w:type="dxa"/>
            <w:tcBorders>
              <w:bottom w:val="single" w:sz="4" w:space="0" w:color="auto"/>
            </w:tcBorders>
          </w:tcPr>
          <w:p w:rsidR="004E7AAE" w:rsidRPr="008C6845" w:rsidRDefault="004E7AAE" w:rsidP="004D53E3">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4E7AAE" w:rsidRPr="008C6845" w:rsidRDefault="004E7AAE" w:rsidP="004D53E3">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/4</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4E7AAE" w:rsidRPr="00AB3DE2" w:rsidRDefault="004E7AAE" w:rsidP="004D53E3">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3</w:t>
            </w:r>
            <w:r w:rsidRPr="00AB3DE2">
              <w:rPr>
                <w:rFonts w:cs="Arial"/>
                <w:b/>
                <w:bCs/>
                <w:sz w:val="20"/>
                <w:szCs w:val="20"/>
              </w:rPr>
              <w:t>:</w:t>
            </w:r>
            <w:r w:rsidRPr="00AB3DE2">
              <w:rPr>
                <w:rFonts w:cs="Arial"/>
                <w:b/>
                <w:bCs/>
                <w:spacing w:val="2"/>
                <w:sz w:val="20"/>
                <w:szCs w:val="20"/>
              </w:rPr>
              <w:t xml:space="preserve"> </w:t>
            </w:r>
            <w:r w:rsidRPr="00AD70A2">
              <w:rPr>
                <w:rFonts w:cs="Arial"/>
                <w:b/>
                <w:bCs/>
                <w:spacing w:val="-6"/>
                <w:sz w:val="20"/>
                <w:szCs w:val="20"/>
                <w:lang w:bidi="en-AU"/>
              </w:rPr>
              <w:t>Experimentation</w:t>
            </w:r>
          </w:p>
          <w:p w:rsidR="004E7AAE" w:rsidRPr="00AD70A2" w:rsidRDefault="004E7AAE" w:rsidP="004D53E3">
            <w:pPr>
              <w:autoSpaceDE w:val="0"/>
              <w:autoSpaceDN w:val="0"/>
              <w:adjustRightInd w:val="0"/>
              <w:spacing w:after="0" w:line="240" w:lineRule="auto"/>
              <w:ind w:left="102"/>
              <w:rPr>
                <w:rFonts w:cs="Arial"/>
                <w:spacing w:val="1"/>
                <w:sz w:val="20"/>
                <w:szCs w:val="20"/>
                <w:lang w:bidi="en-AU"/>
              </w:rPr>
            </w:pPr>
            <w:r w:rsidRPr="00AD70A2">
              <w:rPr>
                <w:rFonts w:cs="Arial"/>
                <w:spacing w:val="1"/>
                <w:sz w:val="20"/>
                <w:szCs w:val="20"/>
                <w:lang w:bidi="en-AU"/>
              </w:rPr>
              <w:t>(Evidence of experimentation, choice of design solutions, such as: variety of sketched ideas,</w:t>
            </w:r>
          </w:p>
          <w:p w:rsidR="004E7AAE" w:rsidRPr="00AB3DE2" w:rsidRDefault="004E7AAE" w:rsidP="004D53E3">
            <w:pPr>
              <w:autoSpaceDE w:val="0"/>
              <w:autoSpaceDN w:val="0"/>
              <w:adjustRightInd w:val="0"/>
              <w:spacing w:after="0" w:line="240" w:lineRule="auto"/>
              <w:ind w:left="102"/>
              <w:rPr>
                <w:rFonts w:cs="Times New Roman"/>
                <w:sz w:val="20"/>
                <w:szCs w:val="20"/>
              </w:rPr>
            </w:pPr>
            <w:r w:rsidRPr="00AD70A2">
              <w:rPr>
                <w:rFonts w:cs="Arial"/>
                <w:spacing w:val="1"/>
                <w:sz w:val="20"/>
                <w:szCs w:val="20"/>
                <w:lang w:bidi="en-AU"/>
              </w:rPr>
              <w:t>alternative options investigated, variations of ideas, colour, type, composition, experimenting with materials, media, methods, changes are significant, relevant and justified.)</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847457">
            <w:pPr>
              <w:autoSpaceDE w:val="0"/>
              <w:autoSpaceDN w:val="0"/>
              <w:adjustRightInd w:val="0"/>
              <w:spacing w:after="0" w:line="240" w:lineRule="auto"/>
              <w:ind w:left="102" w:right="-20"/>
              <w:rPr>
                <w:rFonts w:cs="Times New Roman"/>
                <w:sz w:val="20"/>
                <w:szCs w:val="20"/>
              </w:rPr>
            </w:pPr>
            <w:r>
              <w:rPr>
                <w:rFonts w:cs="Arial"/>
                <w:sz w:val="20"/>
                <w:szCs w:val="20"/>
              </w:rPr>
              <w:t>De</w:t>
            </w:r>
            <w:r w:rsidRPr="00AD70A2">
              <w:rPr>
                <w:rFonts w:cs="Arial"/>
                <w:sz w:val="20"/>
                <w:szCs w:val="20"/>
                <w:lang w:bidi="en-AU"/>
              </w:rPr>
              <w:t>monstrates</w:t>
            </w:r>
            <w:r>
              <w:rPr>
                <w:rFonts w:cs="Arial"/>
                <w:sz w:val="20"/>
                <w:szCs w:val="20"/>
                <w:lang w:bidi="en-AU"/>
              </w:rPr>
              <w:t xml:space="preserve"> </w:t>
            </w:r>
            <w:r w:rsidR="00847457">
              <w:rPr>
                <w:rFonts w:cs="Arial"/>
                <w:sz w:val="20"/>
                <w:szCs w:val="20"/>
                <w:lang w:bidi="en-AU"/>
              </w:rPr>
              <w:t>extensive</w:t>
            </w:r>
            <w:r>
              <w:rPr>
                <w:rFonts w:cs="Arial"/>
                <w:sz w:val="20"/>
                <w:szCs w:val="20"/>
                <w:lang w:bidi="en-AU"/>
              </w:rPr>
              <w:t xml:space="preserve"> and </w:t>
            </w:r>
            <w:r w:rsidR="00847457">
              <w:rPr>
                <w:rFonts w:cs="Arial"/>
                <w:sz w:val="20"/>
                <w:szCs w:val="20"/>
                <w:lang w:bidi="en-AU"/>
              </w:rPr>
              <w:t>detailed</w:t>
            </w:r>
            <w:r w:rsidRPr="00AD70A2">
              <w:rPr>
                <w:rFonts w:cs="Arial"/>
                <w:sz w:val="20"/>
                <w:szCs w:val="20"/>
                <w:lang w:bidi="en-AU"/>
              </w:rPr>
              <w:t xml:space="preserve"> experimentation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Pr>
                <w:rFonts w:cs="Arial"/>
                <w:sz w:val="20"/>
                <w:szCs w:val="20"/>
              </w:rPr>
              <w:t>5</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102" w:right="-20"/>
              <w:rPr>
                <w:rFonts w:cs="Times New Roman"/>
                <w:sz w:val="20"/>
                <w:szCs w:val="20"/>
              </w:rPr>
            </w:pPr>
            <w:r>
              <w:rPr>
                <w:rFonts w:cs="Arial"/>
                <w:sz w:val="20"/>
                <w:szCs w:val="20"/>
              </w:rPr>
              <w:t>De</w:t>
            </w:r>
            <w:r w:rsidRPr="00AD70A2">
              <w:rPr>
                <w:rFonts w:cs="Arial"/>
                <w:sz w:val="20"/>
                <w:szCs w:val="20"/>
                <w:lang w:bidi="en-AU"/>
              </w:rPr>
              <w:t>monstrates effective experimentation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sidRPr="00AB3DE2">
              <w:rPr>
                <w:rFonts w:cs="Arial"/>
                <w:sz w:val="20"/>
                <w:szCs w:val="20"/>
              </w:rPr>
              <w:t>4</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102" w:right="-20"/>
              <w:rPr>
                <w:rFonts w:cs="Arial"/>
                <w:sz w:val="20"/>
                <w:szCs w:val="20"/>
              </w:rPr>
            </w:pPr>
            <w:r>
              <w:rPr>
                <w:rFonts w:cs="Arial"/>
                <w:spacing w:val="-1"/>
                <w:sz w:val="20"/>
                <w:szCs w:val="20"/>
              </w:rPr>
              <w:t>De</w:t>
            </w:r>
            <w:r w:rsidRPr="00AD70A2">
              <w:rPr>
                <w:rFonts w:cs="Arial"/>
                <w:spacing w:val="-1"/>
                <w:sz w:val="20"/>
                <w:szCs w:val="20"/>
                <w:lang w:bidi="en-AU"/>
              </w:rPr>
              <w:t>monstrates experimentation with some effectiveness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sidRPr="00AB3DE2">
              <w:rPr>
                <w:rFonts w:cs="Arial"/>
                <w:sz w:val="20"/>
                <w:szCs w:val="20"/>
              </w:rPr>
              <w:t>3</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102" w:right="-20"/>
              <w:rPr>
                <w:rFonts w:cs="Arial"/>
                <w:sz w:val="20"/>
                <w:szCs w:val="20"/>
              </w:rPr>
            </w:pPr>
            <w:r>
              <w:rPr>
                <w:rFonts w:cs="Arial"/>
                <w:spacing w:val="-1"/>
                <w:sz w:val="20"/>
                <w:szCs w:val="20"/>
              </w:rPr>
              <w:t>De</w:t>
            </w:r>
            <w:r w:rsidRPr="00AD70A2">
              <w:rPr>
                <w:rFonts w:cs="Arial"/>
                <w:spacing w:val="-1"/>
                <w:sz w:val="20"/>
                <w:szCs w:val="20"/>
                <w:lang w:bidi="en-AU"/>
              </w:rPr>
              <w:t>monstrates some experimentation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sidRPr="00AB3DE2">
              <w:rPr>
                <w:rFonts w:cs="Arial"/>
                <w:sz w:val="20"/>
                <w:szCs w:val="20"/>
              </w:rPr>
              <w:t>2</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102" w:right="148"/>
              <w:rPr>
                <w:rFonts w:cs="Times New Roman"/>
                <w:sz w:val="20"/>
                <w:szCs w:val="20"/>
              </w:rPr>
            </w:pPr>
            <w:r>
              <w:rPr>
                <w:rFonts w:cs="Arial"/>
                <w:spacing w:val="-1"/>
                <w:sz w:val="20"/>
                <w:szCs w:val="20"/>
              </w:rPr>
              <w:t>De</w:t>
            </w:r>
            <w:r w:rsidRPr="00AD70A2">
              <w:rPr>
                <w:rFonts w:cs="Arial"/>
                <w:spacing w:val="-1"/>
                <w:sz w:val="20"/>
                <w:szCs w:val="20"/>
                <w:lang w:bidi="en-AU"/>
              </w:rPr>
              <w:t>monstrates limited experimentation and choice of possible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sidRPr="00AB3DE2">
              <w:rPr>
                <w:rFonts w:cs="Arial"/>
                <w:sz w:val="20"/>
                <w:szCs w:val="20"/>
              </w:rPr>
              <w:t>1</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102" w:right="-20"/>
              <w:rPr>
                <w:rFonts w:cs="Times New Roman"/>
                <w:sz w:val="20"/>
                <w:szCs w:val="20"/>
              </w:rPr>
            </w:pPr>
            <w:r w:rsidRPr="00AB3DE2">
              <w:rPr>
                <w:rFonts w:cs="Arial"/>
                <w:spacing w:val="-1"/>
                <w:sz w:val="20"/>
                <w:szCs w:val="20"/>
              </w:rPr>
              <w:t>N</w:t>
            </w:r>
            <w:r w:rsidRPr="00AB3DE2">
              <w:rPr>
                <w:rFonts w:cs="Arial"/>
                <w:sz w:val="20"/>
                <w:szCs w:val="20"/>
              </w:rPr>
              <w:t>o</w:t>
            </w:r>
            <w:r w:rsidRPr="00AB3DE2">
              <w:rPr>
                <w:rFonts w:cs="Arial"/>
                <w:spacing w:val="1"/>
                <w:sz w:val="20"/>
                <w:szCs w:val="20"/>
              </w:rPr>
              <w:t xml:space="preserve"> </w:t>
            </w:r>
            <w:r>
              <w:rPr>
                <w:rFonts w:cs="Arial"/>
                <w:sz w:val="20"/>
                <w:szCs w:val="20"/>
              </w:rPr>
              <w:t>experimentation of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jc w:val="center"/>
              <w:rPr>
                <w:rFonts w:cs="Times New Roman"/>
                <w:sz w:val="20"/>
                <w:szCs w:val="20"/>
              </w:rPr>
            </w:pPr>
            <w:r w:rsidRPr="00AB3DE2">
              <w:rPr>
                <w:rFonts w:cs="Arial"/>
                <w:sz w:val="20"/>
                <w:szCs w:val="20"/>
              </w:rPr>
              <w:t>0</w:t>
            </w:r>
          </w:p>
        </w:tc>
      </w:tr>
      <w:tr w:rsidR="004E7AAE" w:rsidRPr="008C6845" w:rsidTr="004D53E3">
        <w:trPr>
          <w:trHeight w:val="20"/>
        </w:trPr>
        <w:tc>
          <w:tcPr>
            <w:tcW w:w="8364" w:type="dxa"/>
            <w:tcBorders>
              <w:bottom w:val="single" w:sz="4" w:space="0" w:color="auto"/>
            </w:tcBorders>
          </w:tcPr>
          <w:p w:rsidR="004E7AAE" w:rsidRPr="008C6845" w:rsidRDefault="004E7AAE" w:rsidP="004D53E3">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4E7AAE" w:rsidRPr="008C6845" w:rsidRDefault="004E7AAE" w:rsidP="004D53E3">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/5</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4E7AAE" w:rsidRPr="00B04A25" w:rsidRDefault="004E7AAE" w:rsidP="004D53E3">
            <w:pPr>
              <w:autoSpaceDE w:val="0"/>
              <w:autoSpaceDN w:val="0"/>
              <w:adjustRightInd w:val="0"/>
              <w:spacing w:after="0" w:line="240" w:lineRule="auto"/>
              <w:ind w:left="102" w:right="-23"/>
              <w:rPr>
                <w:rFonts w:cs="Arial"/>
                <w:sz w:val="20"/>
                <w:szCs w:val="20"/>
              </w:rPr>
            </w:pPr>
            <w:r w:rsidRPr="00B04A25">
              <w:rPr>
                <w:rFonts w:cs="Arial"/>
                <w:b/>
                <w:bCs/>
                <w:spacing w:val="-1"/>
                <w:sz w:val="20"/>
                <w:szCs w:val="20"/>
              </w:rPr>
              <w:t>C</w:t>
            </w:r>
            <w:r w:rsidRPr="00B04A25">
              <w:rPr>
                <w:rFonts w:cs="Arial"/>
                <w:b/>
                <w:bCs/>
                <w:sz w:val="20"/>
                <w:szCs w:val="20"/>
              </w:rPr>
              <w:t>r</w:t>
            </w:r>
            <w:r w:rsidRPr="00B04A25">
              <w:rPr>
                <w:rFonts w:cs="Arial"/>
                <w:b/>
                <w:bCs/>
                <w:spacing w:val="1"/>
                <w:sz w:val="20"/>
                <w:szCs w:val="20"/>
              </w:rPr>
              <w:t>it</w:t>
            </w:r>
            <w:r w:rsidRPr="00B04A25">
              <w:rPr>
                <w:rFonts w:cs="Arial"/>
                <w:b/>
                <w:bCs/>
                <w:sz w:val="20"/>
                <w:szCs w:val="20"/>
              </w:rPr>
              <w:t>e</w:t>
            </w:r>
            <w:r w:rsidRPr="00B04A25">
              <w:rPr>
                <w:rFonts w:cs="Arial"/>
                <w:b/>
                <w:bCs/>
                <w:spacing w:val="-2"/>
                <w:sz w:val="20"/>
                <w:szCs w:val="20"/>
              </w:rPr>
              <w:t>r</w:t>
            </w:r>
            <w:r w:rsidRPr="00B04A25">
              <w:rPr>
                <w:rFonts w:cs="Arial"/>
                <w:b/>
                <w:bCs/>
                <w:spacing w:val="1"/>
                <w:sz w:val="20"/>
                <w:szCs w:val="20"/>
              </w:rPr>
              <w:t>i</w:t>
            </w:r>
            <w:r w:rsidRPr="00B04A25">
              <w:rPr>
                <w:rFonts w:cs="Arial"/>
                <w:b/>
                <w:bCs/>
                <w:sz w:val="20"/>
                <w:szCs w:val="20"/>
              </w:rPr>
              <w:t>on</w:t>
            </w:r>
            <w:r w:rsidRPr="00B04A25">
              <w:rPr>
                <w:rFonts w:cs="Arial"/>
                <w:b/>
                <w:bCs/>
                <w:spacing w:val="-2"/>
                <w:sz w:val="20"/>
                <w:szCs w:val="20"/>
              </w:rPr>
              <w:t xml:space="preserve"> </w:t>
            </w:r>
            <w:r w:rsidRPr="00B04A25">
              <w:rPr>
                <w:rFonts w:cs="Arial"/>
                <w:b/>
                <w:bCs/>
                <w:sz w:val="20"/>
                <w:szCs w:val="20"/>
              </w:rPr>
              <w:t xml:space="preserve">4: </w:t>
            </w:r>
            <w:r w:rsidRPr="00AD70A2">
              <w:rPr>
                <w:rFonts w:cs="Arial"/>
                <w:b/>
                <w:bCs/>
                <w:spacing w:val="-1"/>
                <w:sz w:val="20"/>
                <w:szCs w:val="20"/>
                <w:lang w:bidi="en-AU"/>
              </w:rPr>
              <w:t>Annotations and analysis</w:t>
            </w:r>
          </w:p>
          <w:p w:rsidR="004E7AAE" w:rsidRPr="00B04A25" w:rsidRDefault="004E7AAE" w:rsidP="004D53E3">
            <w:pPr>
              <w:autoSpaceDE w:val="0"/>
              <w:autoSpaceDN w:val="0"/>
              <w:adjustRightInd w:val="0"/>
              <w:spacing w:after="0" w:line="240" w:lineRule="auto"/>
              <w:ind w:left="102"/>
              <w:rPr>
                <w:rFonts w:cs="Times New Roman"/>
                <w:sz w:val="20"/>
                <w:szCs w:val="20"/>
              </w:rPr>
            </w:pPr>
            <w:r w:rsidRPr="00AD70A2">
              <w:rPr>
                <w:rFonts w:cs="Arial"/>
                <w:spacing w:val="1"/>
                <w:sz w:val="20"/>
                <w:szCs w:val="20"/>
                <w:lang w:bidi="en-AU"/>
              </w:rPr>
              <w:t>(Evidence of use of analysis, clear thinking and sound reasoning using design terminology, such as: notes or ideas on referenced images, annotation of processes relevant to design brief and intended audience, critical analysis of final solution, use of design terminology throughout.)</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B04A25" w:rsidRDefault="004E7AAE" w:rsidP="004D53E3">
            <w:pPr>
              <w:autoSpaceDE w:val="0"/>
              <w:autoSpaceDN w:val="0"/>
              <w:adjustRightInd w:val="0"/>
              <w:spacing w:after="0" w:line="240" w:lineRule="auto"/>
              <w:ind w:left="102" w:right="141"/>
              <w:rPr>
                <w:rFonts w:cs="Arial"/>
                <w:sz w:val="20"/>
                <w:szCs w:val="20"/>
              </w:rPr>
            </w:pPr>
            <w:r w:rsidRPr="00AD70A2">
              <w:rPr>
                <w:rFonts w:cs="Arial"/>
                <w:spacing w:val="-1"/>
                <w:sz w:val="20"/>
                <w:szCs w:val="20"/>
                <w:lang w:bidi="en-AU"/>
              </w:rPr>
              <w:t>Provides extensive annotations and detailed critical analysis of relevant</w:t>
            </w:r>
            <w:r>
              <w:rPr>
                <w:rFonts w:cs="Arial"/>
                <w:spacing w:val="-1"/>
                <w:sz w:val="20"/>
                <w:szCs w:val="20"/>
                <w:lang w:bidi="en-AU"/>
              </w:rPr>
              <w:t xml:space="preserve"> </w:t>
            </w:r>
            <w:r w:rsidRPr="00AD70A2">
              <w:rPr>
                <w:rFonts w:cs="Arial"/>
                <w:spacing w:val="-1"/>
                <w:sz w:val="20"/>
                <w:szCs w:val="20"/>
                <w:lang w:bidi="en-AU"/>
              </w:rPr>
              <w:t>information using 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354" w:right="336"/>
              <w:jc w:val="center"/>
              <w:rPr>
                <w:rFonts w:cs="Times New Roman"/>
                <w:sz w:val="20"/>
                <w:szCs w:val="20"/>
              </w:rPr>
            </w:pPr>
            <w:r>
              <w:rPr>
                <w:rFonts w:cs="Arial"/>
                <w:sz w:val="20"/>
                <w:szCs w:val="20"/>
              </w:rPr>
              <w:t>5</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Default="004E7AAE" w:rsidP="004D53E3">
            <w:pPr>
              <w:autoSpaceDE w:val="0"/>
              <w:autoSpaceDN w:val="0"/>
              <w:adjustRightInd w:val="0"/>
              <w:spacing w:after="0" w:line="240" w:lineRule="auto"/>
              <w:ind w:left="102" w:right="141"/>
              <w:rPr>
                <w:rFonts w:cs="Arial"/>
                <w:spacing w:val="-1"/>
                <w:sz w:val="20"/>
                <w:szCs w:val="20"/>
              </w:rPr>
            </w:pPr>
            <w:r>
              <w:rPr>
                <w:rFonts w:cs="Arial"/>
                <w:spacing w:val="-1"/>
                <w:sz w:val="20"/>
                <w:szCs w:val="20"/>
                <w:lang w:bidi="en-AU"/>
              </w:rPr>
              <w:t>P</w:t>
            </w:r>
            <w:r w:rsidRPr="00AD70A2">
              <w:rPr>
                <w:rFonts w:cs="Arial"/>
                <w:spacing w:val="-1"/>
                <w:sz w:val="20"/>
                <w:szCs w:val="20"/>
                <w:lang w:bidi="en-AU"/>
              </w:rPr>
              <w:t>rovides detailed annotations and critical analysis of relevant information using</w:t>
            </w:r>
            <w:r>
              <w:rPr>
                <w:rFonts w:cs="Arial"/>
                <w:spacing w:val="-1"/>
                <w:sz w:val="20"/>
                <w:szCs w:val="20"/>
                <w:lang w:bidi="en-AU"/>
              </w:rPr>
              <w:t xml:space="preserve"> </w:t>
            </w:r>
            <w:r w:rsidRPr="00AD70A2">
              <w:rPr>
                <w:rFonts w:cs="Arial"/>
                <w:spacing w:val="-1"/>
                <w:sz w:val="20"/>
                <w:szCs w:val="20"/>
                <w:lang w:bidi="en-AU"/>
              </w:rPr>
              <w:t>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Default="004E7AAE" w:rsidP="004D53E3">
            <w:pPr>
              <w:autoSpaceDE w:val="0"/>
              <w:autoSpaceDN w:val="0"/>
              <w:adjustRightInd w:val="0"/>
              <w:spacing w:after="0" w:line="240" w:lineRule="auto"/>
              <w:ind w:left="354" w:right="336"/>
              <w:jc w:val="center"/>
              <w:rPr>
                <w:rFonts w:cs="Arial"/>
                <w:sz w:val="20"/>
                <w:szCs w:val="20"/>
              </w:rPr>
            </w:pPr>
            <w:r>
              <w:rPr>
                <w:rFonts w:cs="Arial"/>
                <w:sz w:val="20"/>
                <w:szCs w:val="20"/>
              </w:rPr>
              <w:t>4</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B04A25" w:rsidRDefault="004E7AAE" w:rsidP="004D53E3">
            <w:pPr>
              <w:autoSpaceDE w:val="0"/>
              <w:autoSpaceDN w:val="0"/>
              <w:adjustRightInd w:val="0"/>
              <w:spacing w:after="0" w:line="240" w:lineRule="auto"/>
              <w:ind w:left="102" w:right="141"/>
              <w:rPr>
                <w:rFonts w:cs="Arial"/>
                <w:spacing w:val="-1"/>
                <w:sz w:val="20"/>
                <w:szCs w:val="20"/>
              </w:rPr>
            </w:pPr>
            <w:r w:rsidRPr="00AD70A2">
              <w:rPr>
                <w:rFonts w:cs="Arial"/>
                <w:spacing w:val="-1"/>
                <w:sz w:val="20"/>
                <w:szCs w:val="20"/>
                <w:lang w:bidi="en-AU"/>
              </w:rPr>
              <w:t>Provides clear annotations and some analysis of relevant information using</w:t>
            </w:r>
            <w:r>
              <w:rPr>
                <w:rFonts w:cs="Arial"/>
                <w:spacing w:val="-1"/>
                <w:sz w:val="20"/>
                <w:szCs w:val="20"/>
                <w:lang w:bidi="en-AU"/>
              </w:rPr>
              <w:t xml:space="preserve"> </w:t>
            </w:r>
            <w:r w:rsidRPr="00AD70A2">
              <w:rPr>
                <w:rFonts w:cs="Arial"/>
                <w:spacing w:val="-1"/>
                <w:sz w:val="20"/>
                <w:szCs w:val="20"/>
                <w:lang w:bidi="en-AU"/>
              </w:rPr>
              <w:t>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354" w:right="336"/>
              <w:jc w:val="center"/>
              <w:rPr>
                <w:rFonts w:cs="Times New Roman"/>
                <w:sz w:val="20"/>
                <w:szCs w:val="20"/>
              </w:rPr>
            </w:pPr>
            <w:r>
              <w:rPr>
                <w:rFonts w:cs="Arial"/>
                <w:sz w:val="20"/>
                <w:szCs w:val="20"/>
              </w:rPr>
              <w:t>3</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B04A25" w:rsidRDefault="004E7AAE" w:rsidP="004D53E3">
            <w:pPr>
              <w:autoSpaceDE w:val="0"/>
              <w:autoSpaceDN w:val="0"/>
              <w:adjustRightInd w:val="0"/>
              <w:spacing w:after="0" w:line="240" w:lineRule="auto"/>
              <w:ind w:left="102" w:right="141"/>
              <w:rPr>
                <w:rFonts w:cs="Times New Roman"/>
                <w:sz w:val="20"/>
                <w:szCs w:val="20"/>
              </w:rPr>
            </w:pPr>
            <w:r>
              <w:rPr>
                <w:rFonts w:cs="Arial"/>
                <w:spacing w:val="-1"/>
                <w:sz w:val="20"/>
                <w:szCs w:val="20"/>
              </w:rPr>
              <w:t>Pr</w:t>
            </w:r>
            <w:r w:rsidRPr="00B4292E">
              <w:rPr>
                <w:rFonts w:cs="Arial"/>
                <w:spacing w:val="-1"/>
                <w:sz w:val="20"/>
                <w:szCs w:val="20"/>
                <w:lang w:bidi="en-AU"/>
              </w:rPr>
              <w:t>ovides simple annotations and/or some analysis, mainly relying on supplied</w:t>
            </w:r>
            <w:r>
              <w:rPr>
                <w:rFonts w:cs="Arial"/>
                <w:spacing w:val="-1"/>
                <w:sz w:val="20"/>
                <w:szCs w:val="20"/>
                <w:lang w:bidi="en-AU"/>
              </w:rPr>
              <w:t xml:space="preserve"> </w:t>
            </w:r>
            <w:r w:rsidRPr="00B4292E">
              <w:rPr>
                <w:rFonts w:cs="Arial"/>
                <w:spacing w:val="-1"/>
                <w:sz w:val="20"/>
                <w:szCs w:val="20"/>
                <w:lang w:bidi="en-AU"/>
              </w:rPr>
              <w:t>information using 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354" w:right="336"/>
              <w:jc w:val="center"/>
              <w:rPr>
                <w:rFonts w:cs="Times New Roman"/>
                <w:sz w:val="20"/>
                <w:szCs w:val="20"/>
              </w:rPr>
            </w:pPr>
            <w:r>
              <w:rPr>
                <w:rFonts w:cs="Arial"/>
                <w:sz w:val="20"/>
                <w:szCs w:val="20"/>
              </w:rPr>
              <w:t>2</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B04A25" w:rsidRDefault="004E7AAE" w:rsidP="004D53E3">
            <w:pPr>
              <w:autoSpaceDE w:val="0"/>
              <w:autoSpaceDN w:val="0"/>
              <w:adjustRightInd w:val="0"/>
              <w:spacing w:after="0" w:line="240" w:lineRule="auto"/>
              <w:ind w:left="102" w:right="141"/>
              <w:rPr>
                <w:rFonts w:cs="Times New Roman"/>
                <w:sz w:val="20"/>
                <w:szCs w:val="20"/>
              </w:rPr>
            </w:pPr>
            <w:r>
              <w:rPr>
                <w:rFonts w:cs="Arial"/>
                <w:spacing w:val="-1"/>
                <w:sz w:val="20"/>
                <w:szCs w:val="20"/>
              </w:rPr>
              <w:t xml:space="preserve">Provides </w:t>
            </w:r>
            <w:r w:rsidRPr="00B4292E">
              <w:rPr>
                <w:rFonts w:cs="Arial"/>
                <w:spacing w:val="-1"/>
                <w:sz w:val="20"/>
                <w:szCs w:val="20"/>
                <w:lang w:bidi="en-AU"/>
              </w:rPr>
              <w:t>minimal annotations and analysis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354" w:right="336"/>
              <w:jc w:val="center"/>
              <w:rPr>
                <w:rFonts w:cs="Times New Roman"/>
                <w:sz w:val="20"/>
                <w:szCs w:val="20"/>
              </w:rPr>
            </w:pPr>
            <w:r>
              <w:rPr>
                <w:rFonts w:cs="Arial"/>
                <w:sz w:val="20"/>
                <w:szCs w:val="20"/>
              </w:rPr>
              <w:t>1</w:t>
            </w:r>
          </w:p>
        </w:tc>
      </w:tr>
      <w:tr w:rsidR="004E7AAE" w:rsidRPr="00AB3DE2" w:rsidTr="004D5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364" w:type="dxa"/>
            <w:tcBorders>
              <w:top w:val="single" w:sz="4" w:space="0" w:color="000000"/>
              <w:left w:val="single" w:sz="4" w:space="0" w:color="000000"/>
              <w:bottom w:val="single" w:sz="4" w:space="0" w:color="000000"/>
              <w:right w:val="single" w:sz="4" w:space="0" w:color="000000"/>
            </w:tcBorders>
            <w:vAlign w:val="center"/>
          </w:tcPr>
          <w:p w:rsidR="004E7AAE" w:rsidRPr="00B04A25" w:rsidRDefault="004E7AAE" w:rsidP="004D53E3">
            <w:pPr>
              <w:autoSpaceDE w:val="0"/>
              <w:autoSpaceDN w:val="0"/>
              <w:adjustRightInd w:val="0"/>
              <w:spacing w:after="0" w:line="240" w:lineRule="auto"/>
              <w:ind w:left="102" w:right="141"/>
              <w:rPr>
                <w:rFonts w:cs="Times New Roman"/>
                <w:sz w:val="20"/>
                <w:szCs w:val="20"/>
              </w:rPr>
            </w:pPr>
            <w:r w:rsidRPr="00B04A25">
              <w:rPr>
                <w:rFonts w:cs="Arial"/>
                <w:spacing w:val="-1"/>
                <w:sz w:val="20"/>
                <w:szCs w:val="20"/>
              </w:rPr>
              <w:t>N</w:t>
            </w:r>
            <w:r w:rsidRPr="00B04A25">
              <w:rPr>
                <w:rFonts w:cs="Arial"/>
                <w:sz w:val="20"/>
                <w:szCs w:val="20"/>
              </w:rPr>
              <w:t>o</w:t>
            </w:r>
            <w:r w:rsidRPr="00B04A25">
              <w:rPr>
                <w:rFonts w:cs="Arial"/>
                <w:spacing w:val="1"/>
                <w:sz w:val="20"/>
                <w:szCs w:val="20"/>
              </w:rPr>
              <w:t xml:space="preserve"> </w:t>
            </w:r>
            <w:r w:rsidRPr="00B4292E">
              <w:rPr>
                <w:rFonts w:cs="Arial"/>
                <w:spacing w:val="1"/>
                <w:sz w:val="20"/>
                <w:szCs w:val="20"/>
                <w:lang w:bidi="en-AU"/>
              </w:rPr>
              <w:t>evidence of annotations and analysis</w:t>
            </w:r>
          </w:p>
        </w:tc>
        <w:tc>
          <w:tcPr>
            <w:tcW w:w="992" w:type="dxa"/>
            <w:tcBorders>
              <w:top w:val="single" w:sz="4" w:space="0" w:color="000000"/>
              <w:left w:val="single" w:sz="4" w:space="0" w:color="000000"/>
              <w:bottom w:val="single" w:sz="4" w:space="0" w:color="000000"/>
              <w:right w:val="single" w:sz="4" w:space="0" w:color="000000"/>
            </w:tcBorders>
            <w:vAlign w:val="center"/>
          </w:tcPr>
          <w:p w:rsidR="004E7AAE" w:rsidRPr="00AB3DE2" w:rsidRDefault="004E7AAE" w:rsidP="004D53E3">
            <w:pPr>
              <w:autoSpaceDE w:val="0"/>
              <w:autoSpaceDN w:val="0"/>
              <w:adjustRightInd w:val="0"/>
              <w:spacing w:after="0" w:line="240" w:lineRule="auto"/>
              <w:ind w:left="354" w:right="336"/>
              <w:jc w:val="center"/>
              <w:rPr>
                <w:rFonts w:cs="Times New Roman"/>
                <w:sz w:val="20"/>
                <w:szCs w:val="20"/>
              </w:rPr>
            </w:pPr>
            <w:r w:rsidRPr="00AB3DE2">
              <w:rPr>
                <w:rFonts w:cs="Arial"/>
                <w:sz w:val="20"/>
                <w:szCs w:val="20"/>
              </w:rPr>
              <w:t>0</w:t>
            </w:r>
          </w:p>
        </w:tc>
      </w:tr>
      <w:tr w:rsidR="004E7AAE" w:rsidRPr="008C6845" w:rsidTr="004D53E3">
        <w:trPr>
          <w:trHeight w:val="20"/>
        </w:trPr>
        <w:tc>
          <w:tcPr>
            <w:tcW w:w="8364" w:type="dxa"/>
            <w:tcBorders>
              <w:bottom w:val="single" w:sz="4" w:space="0" w:color="auto"/>
            </w:tcBorders>
          </w:tcPr>
          <w:p w:rsidR="004E7AAE" w:rsidRPr="008C6845" w:rsidRDefault="004E7AAE" w:rsidP="004D53E3">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4E7AAE" w:rsidRPr="008C6845" w:rsidRDefault="004E7AAE" w:rsidP="004D53E3">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/5</w:t>
            </w:r>
          </w:p>
        </w:tc>
      </w:tr>
    </w:tbl>
    <w:p w:rsidR="004E7AAE" w:rsidRDefault="004E7AAE" w:rsidP="004E7AAE"/>
    <w:p w:rsidR="004E7AAE" w:rsidRDefault="004E7AAE" w:rsidP="004E7AAE"/>
    <w:p w:rsidR="001175C6" w:rsidRDefault="001175C6" w:rsidP="004E7AAE">
      <w:pPr>
        <w:pStyle w:val="Heading1"/>
        <w:spacing w:before="0"/>
        <w:ind w:hanging="142"/>
        <w:rPr>
          <w:rFonts w:ascii="Calibri" w:eastAsia="Times New Roman" w:hAnsi="Calibri" w:cs="Times New Roman"/>
        </w:rPr>
        <w:sectPr w:rsidR="001175C6"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tbl>
      <w:tblPr>
        <w:tblW w:w="9356" w:type="dxa"/>
        <w:tblInd w:w="-137" w:type="dxa"/>
        <w:tblLayout w:type="fixed"/>
        <w:tblCellMar>
          <w:left w:w="0" w:type="dxa"/>
          <w:right w:w="0" w:type="dxa"/>
        </w:tblCellMar>
        <w:tblLook w:val="0000" w:firstRow="0" w:lastRow="0" w:firstColumn="0" w:lastColumn="0" w:noHBand="0" w:noVBand="0"/>
      </w:tblPr>
      <w:tblGrid>
        <w:gridCol w:w="8364"/>
        <w:gridCol w:w="992"/>
      </w:tblGrid>
      <w:tr w:rsidR="004E7AAE" w:rsidRPr="00AB3DE2" w:rsidTr="004D53E3">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4E7AAE" w:rsidRPr="00AB3DE2" w:rsidRDefault="004E7AAE" w:rsidP="004D53E3">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sidRPr="00B4292E">
              <w:rPr>
                <w:rFonts w:cs="Arial"/>
                <w:b/>
                <w:bCs/>
                <w:sz w:val="20"/>
                <w:szCs w:val="20"/>
              </w:rPr>
              <w:t xml:space="preserve">5: </w:t>
            </w:r>
            <w:r w:rsidRPr="00B4292E">
              <w:rPr>
                <w:rFonts w:cs="Arial"/>
                <w:b/>
                <w:bCs/>
                <w:sz w:val="20"/>
                <w:szCs w:val="20"/>
                <w:lang w:bidi="en-AU"/>
              </w:rPr>
              <w:t>Originality</w:t>
            </w:r>
          </w:p>
          <w:p w:rsidR="004E7AAE" w:rsidRPr="00AB3DE2" w:rsidRDefault="004E7AAE" w:rsidP="004D53E3">
            <w:pPr>
              <w:autoSpaceDE w:val="0"/>
              <w:autoSpaceDN w:val="0"/>
              <w:adjustRightInd w:val="0"/>
              <w:spacing w:after="0" w:line="240" w:lineRule="auto"/>
              <w:ind w:left="102"/>
              <w:rPr>
                <w:rFonts w:cs="Times New Roman"/>
                <w:sz w:val="20"/>
                <w:szCs w:val="20"/>
              </w:rPr>
            </w:pPr>
            <w:r w:rsidRPr="00AD70A2">
              <w:rPr>
                <w:rFonts w:cs="Arial"/>
                <w:spacing w:val="1"/>
                <w:sz w:val="20"/>
                <w:szCs w:val="20"/>
                <w:lang w:bidi="en-AU"/>
              </w:rPr>
              <w:t>(</w:t>
            </w:r>
            <w:r w:rsidRPr="00B4292E">
              <w:rPr>
                <w:rFonts w:cs="Arial"/>
                <w:spacing w:val="1"/>
                <w:sz w:val="20"/>
                <w:szCs w:val="20"/>
                <w:lang w:bidi="en-AU"/>
              </w:rPr>
              <w:t>Evidence of innovation and originality, such as: original designs and/or own images, exploration of unique ideas and concepts throughout the portfolio, acknowledgement of borrowed images.</w:t>
            </w:r>
            <w:r>
              <w:rPr>
                <w:rFonts w:cs="Arial"/>
                <w:spacing w:val="1"/>
                <w:sz w:val="20"/>
                <w:szCs w:val="20"/>
                <w:lang w:bidi="en-AU"/>
              </w:rPr>
              <w:t>)</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rPr>
                <w:rFonts w:cs="Arial"/>
                <w:b/>
                <w:bCs/>
                <w:spacing w:val="-1"/>
                <w:sz w:val="20"/>
                <w:szCs w:val="20"/>
              </w:rPr>
            </w:pPr>
            <w:r w:rsidRPr="00B4292E">
              <w:rPr>
                <w:rFonts w:cs="Arial"/>
                <w:bCs/>
                <w:spacing w:val="-3"/>
                <w:sz w:val="20"/>
                <w:szCs w:val="20"/>
                <w:lang w:bidi="en-AU"/>
              </w:rPr>
              <w:t>Uses effective concepts/ideas to develop original and innovative design</w:t>
            </w:r>
            <w:r>
              <w:rPr>
                <w:rFonts w:cs="Arial"/>
                <w:bCs/>
                <w:spacing w:val="-3"/>
                <w:sz w:val="20"/>
                <w:szCs w:val="20"/>
                <w:lang w:bidi="en-AU"/>
              </w:rPr>
              <w:t xml:space="preserve"> </w:t>
            </w:r>
            <w:r w:rsidRPr="00B4292E">
              <w:rPr>
                <w:rFonts w:cs="Arial"/>
                <w:bCs/>
                <w:spacing w:val="-3"/>
                <w:sz w:val="20"/>
                <w:szCs w:val="20"/>
                <w:lang w:bidi="en-AU"/>
              </w:rPr>
              <w:t>solution(s)</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4</w:t>
            </w:r>
          </w:p>
        </w:tc>
      </w:tr>
      <w:tr w:rsidR="004E7AAE" w:rsidRPr="00AB3DE2" w:rsidTr="004D53E3">
        <w:trPr>
          <w:trHeight w:val="20"/>
        </w:trPr>
        <w:tc>
          <w:tcPr>
            <w:tcW w:w="836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rPr>
                <w:rFonts w:cs="Arial"/>
                <w:b/>
                <w:bCs/>
                <w:spacing w:val="-1"/>
                <w:sz w:val="20"/>
                <w:szCs w:val="20"/>
              </w:rPr>
            </w:pPr>
            <w:r w:rsidRPr="00B4292E">
              <w:rPr>
                <w:rFonts w:cs="Arial"/>
                <w:bCs/>
                <w:spacing w:val="-3"/>
                <w:sz w:val="20"/>
                <w:szCs w:val="20"/>
                <w:lang w:bidi="en-AU"/>
              </w:rPr>
              <w:t>Uses some effective concepts/ideas to develop design solution(s) that display</w:t>
            </w:r>
            <w:r>
              <w:rPr>
                <w:rFonts w:cs="Arial"/>
                <w:bCs/>
                <w:spacing w:val="-3"/>
                <w:sz w:val="20"/>
                <w:szCs w:val="20"/>
                <w:lang w:bidi="en-AU"/>
              </w:rPr>
              <w:t xml:space="preserve"> </w:t>
            </w:r>
            <w:r w:rsidRPr="00B4292E">
              <w:rPr>
                <w:rFonts w:cs="Arial"/>
                <w:bCs/>
                <w:spacing w:val="-3"/>
                <w:sz w:val="20"/>
                <w:szCs w:val="20"/>
                <w:lang w:bidi="en-AU"/>
              </w:rPr>
              <w:t>some originality and innovation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3</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rPr>
                <w:rFonts w:cs="Arial"/>
                <w:b/>
                <w:bCs/>
                <w:spacing w:val="-1"/>
                <w:sz w:val="20"/>
                <w:szCs w:val="20"/>
              </w:rPr>
            </w:pPr>
            <w:r>
              <w:rPr>
                <w:rFonts w:cs="Arial"/>
                <w:bCs/>
                <w:spacing w:val="-3"/>
                <w:sz w:val="20"/>
                <w:szCs w:val="20"/>
              </w:rPr>
              <w:t>U</w:t>
            </w:r>
            <w:r w:rsidRPr="00B4292E">
              <w:rPr>
                <w:rFonts w:cs="Arial"/>
                <w:bCs/>
                <w:spacing w:val="-3"/>
                <w:sz w:val="20"/>
                <w:szCs w:val="20"/>
                <w:lang w:bidi="en-AU"/>
              </w:rPr>
              <w:t>ses concepts/ideas to develop design solution(s) with little originality and</w:t>
            </w:r>
            <w:r>
              <w:rPr>
                <w:rFonts w:cs="Arial"/>
                <w:bCs/>
                <w:spacing w:val="-3"/>
                <w:sz w:val="20"/>
                <w:szCs w:val="20"/>
                <w:lang w:bidi="en-AU"/>
              </w:rPr>
              <w:t xml:space="preserve"> i</w:t>
            </w:r>
            <w:r w:rsidRPr="00B4292E">
              <w:rPr>
                <w:rFonts w:cs="Arial"/>
                <w:bCs/>
                <w:spacing w:val="-3"/>
                <w:sz w:val="20"/>
                <w:szCs w:val="20"/>
                <w:lang w:bidi="en-AU"/>
              </w:rPr>
              <w:t>nnovation</w:t>
            </w:r>
            <w:r>
              <w:rPr>
                <w:rFonts w:cs="Arial"/>
                <w:bCs/>
                <w:spacing w:val="-3"/>
                <w:sz w:val="20"/>
                <w:szCs w:val="20"/>
                <w:lang w:bidi="en-AU"/>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2</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rPr>
                <w:rFonts w:cs="Arial"/>
                <w:b/>
                <w:bCs/>
                <w:spacing w:val="-1"/>
                <w:sz w:val="20"/>
                <w:szCs w:val="20"/>
              </w:rPr>
            </w:pPr>
            <w:r>
              <w:rPr>
                <w:rFonts w:cs="Arial"/>
                <w:bCs/>
                <w:spacing w:val="-3"/>
                <w:sz w:val="20"/>
                <w:szCs w:val="20"/>
              </w:rPr>
              <w:t>U</w:t>
            </w:r>
            <w:r w:rsidRPr="00B4292E">
              <w:rPr>
                <w:rFonts w:cs="Arial"/>
                <w:bCs/>
                <w:spacing w:val="-3"/>
                <w:sz w:val="20"/>
                <w:szCs w:val="20"/>
                <w:lang w:bidi="en-AU"/>
              </w:rPr>
              <w:t>ses basic concepts/ideas to develop simple design solution(s)</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1</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rPr>
                <w:rFonts w:cs="Arial"/>
                <w:b/>
                <w:bCs/>
                <w:spacing w:val="-1"/>
                <w:sz w:val="20"/>
                <w:szCs w:val="20"/>
              </w:rPr>
            </w:pPr>
            <w:r>
              <w:rPr>
                <w:rFonts w:cs="Arial"/>
                <w:bCs/>
                <w:spacing w:val="-3"/>
                <w:sz w:val="20"/>
                <w:szCs w:val="20"/>
              </w:rPr>
              <w:t xml:space="preserve">No evidence </w:t>
            </w:r>
            <w:r w:rsidRPr="00B4292E">
              <w:rPr>
                <w:rFonts w:cs="Arial"/>
                <w:bCs/>
                <w:spacing w:val="-3"/>
                <w:sz w:val="20"/>
                <w:szCs w:val="20"/>
                <w:lang w:bidi="en-AU"/>
              </w:rPr>
              <w:t>of originality or innovation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0</w:t>
            </w:r>
          </w:p>
        </w:tc>
      </w:tr>
      <w:tr w:rsidR="004E7AAE" w:rsidRPr="00AB3DE2" w:rsidTr="004D53E3">
        <w:trPr>
          <w:trHeight w:val="20"/>
        </w:trPr>
        <w:tc>
          <w:tcPr>
            <w:tcW w:w="836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171"/>
              <w:jc w:val="right"/>
              <w:rPr>
                <w:rFonts w:cs="Arial"/>
                <w:b/>
                <w:bCs/>
                <w:spacing w:val="-1"/>
                <w:sz w:val="20"/>
                <w:szCs w:val="20"/>
              </w:rPr>
            </w:pPr>
            <w:r w:rsidRPr="00881194">
              <w:rPr>
                <w:rFonts w:cs="Arial"/>
                <w:b/>
                <w:bCs/>
                <w:spacing w:val="-3"/>
                <w:sz w:val="20"/>
                <w:szCs w:val="20"/>
              </w:rPr>
              <w:t>Total</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BA1543" w:rsidRDefault="004E7AAE" w:rsidP="004D53E3">
            <w:pPr>
              <w:autoSpaceDE w:val="0"/>
              <w:autoSpaceDN w:val="0"/>
              <w:adjustRightInd w:val="0"/>
              <w:spacing w:after="0" w:line="240" w:lineRule="auto"/>
              <w:ind w:left="102" w:right="-23" w:hanging="132"/>
              <w:jc w:val="center"/>
              <w:rPr>
                <w:rFonts w:cs="Arial"/>
                <w:b/>
                <w:bCs/>
                <w:spacing w:val="-1"/>
                <w:sz w:val="20"/>
                <w:szCs w:val="20"/>
              </w:rPr>
            </w:pPr>
            <w:r>
              <w:rPr>
                <w:rFonts w:cs="Arial"/>
                <w:b/>
                <w:bCs/>
                <w:spacing w:val="-1"/>
                <w:sz w:val="20"/>
                <w:szCs w:val="20"/>
              </w:rPr>
              <w:t>/4</w:t>
            </w:r>
          </w:p>
        </w:tc>
      </w:tr>
      <w:tr w:rsidR="004E7AAE" w:rsidRPr="00AB3DE2" w:rsidTr="004D53E3">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4E7AAE" w:rsidRPr="00AB3DE2" w:rsidRDefault="004E7AAE" w:rsidP="004D53E3">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6</w:t>
            </w:r>
            <w:r w:rsidRPr="00B4292E">
              <w:rPr>
                <w:rFonts w:cs="Arial"/>
                <w:b/>
                <w:bCs/>
                <w:sz w:val="20"/>
                <w:szCs w:val="20"/>
              </w:rPr>
              <w:t xml:space="preserve">: </w:t>
            </w:r>
            <w:r w:rsidRPr="0002617F">
              <w:rPr>
                <w:rFonts w:cs="Arial"/>
                <w:b/>
                <w:bCs/>
                <w:sz w:val="20"/>
                <w:szCs w:val="20"/>
                <w:lang w:bidi="en-AU"/>
              </w:rPr>
              <w:t>Design elements and principles</w:t>
            </w:r>
          </w:p>
          <w:p w:rsidR="004E7AAE" w:rsidRPr="00AB3DE2" w:rsidRDefault="004E7AAE" w:rsidP="004D53E3">
            <w:pPr>
              <w:autoSpaceDE w:val="0"/>
              <w:autoSpaceDN w:val="0"/>
              <w:adjustRightInd w:val="0"/>
              <w:spacing w:after="0" w:line="240" w:lineRule="auto"/>
              <w:ind w:left="102"/>
              <w:rPr>
                <w:rFonts w:cs="Times New Roman"/>
                <w:sz w:val="20"/>
                <w:szCs w:val="20"/>
              </w:rPr>
            </w:pPr>
            <w:r w:rsidRPr="0002617F">
              <w:rPr>
                <w:rFonts w:cs="Arial"/>
                <w:spacing w:val="1"/>
                <w:sz w:val="20"/>
                <w:szCs w:val="20"/>
                <w:lang w:bidi="en-AU"/>
              </w:rPr>
              <w:t>(Evidence of effective selection and application of design elements and principles, such as: experimentation and application of elements and principles throughout, application of these in final solution, justification linked to design brief and intended audience.)</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 xml:space="preserve">Demonstrates </w:t>
            </w:r>
            <w:r>
              <w:rPr>
                <w:rFonts w:cs="Arial"/>
                <w:bCs/>
                <w:spacing w:val="-3"/>
                <w:sz w:val="20"/>
                <w:szCs w:val="20"/>
                <w:lang w:bidi="en-AU"/>
              </w:rPr>
              <w:t>successful</w:t>
            </w:r>
            <w:r w:rsidRPr="0002617F">
              <w:rPr>
                <w:rFonts w:cs="Arial"/>
                <w:bCs/>
                <w:spacing w:val="-3"/>
                <w:sz w:val="20"/>
                <w:szCs w:val="20"/>
                <w:lang w:bidi="en-AU"/>
              </w:rPr>
              <w:t xml:space="preserve"> </w:t>
            </w:r>
            <w:r>
              <w:rPr>
                <w:rFonts w:cs="Arial"/>
                <w:bCs/>
                <w:spacing w:val="-3"/>
                <w:sz w:val="20"/>
                <w:szCs w:val="20"/>
                <w:lang w:bidi="en-AU"/>
              </w:rPr>
              <w:t xml:space="preserve">discernment in selecting and applying </w:t>
            </w:r>
            <w:r w:rsidRPr="0002617F">
              <w:rPr>
                <w:rFonts w:cs="Arial"/>
                <w:bCs/>
                <w:spacing w:val="-3"/>
                <w:sz w:val="20"/>
                <w:szCs w:val="20"/>
                <w:lang w:bidi="en-AU"/>
              </w:rPr>
              <w:t>relevant design</w:t>
            </w:r>
            <w:r>
              <w:rPr>
                <w:rFonts w:cs="Arial"/>
                <w:bCs/>
                <w:spacing w:val="-3"/>
                <w:sz w:val="20"/>
                <w:szCs w:val="20"/>
                <w:lang w:bidi="en-AU"/>
              </w:rPr>
              <w:t xml:space="preserve"> </w:t>
            </w:r>
            <w:r w:rsidRPr="0002617F">
              <w:rPr>
                <w:rFonts w:cs="Arial"/>
                <w:bCs/>
                <w:spacing w:val="-3"/>
                <w:sz w:val="20"/>
                <w:szCs w:val="20"/>
                <w:lang w:bidi="en-AU"/>
              </w:rPr>
              <w:t xml:space="preserve">elements and principles with </w:t>
            </w:r>
            <w:r>
              <w:rPr>
                <w:rFonts w:cs="Arial"/>
                <w:bCs/>
                <w:spacing w:val="-3"/>
                <w:sz w:val="20"/>
                <w:szCs w:val="20"/>
                <w:lang w:bidi="en-AU"/>
              </w:rPr>
              <w:t>detailed pertinent</w:t>
            </w:r>
            <w:r w:rsidRPr="0002617F">
              <w:rPr>
                <w:rFonts w:cs="Arial"/>
                <w:bCs/>
                <w:spacing w:val="-3"/>
                <w:sz w:val="20"/>
                <w:szCs w:val="20"/>
                <w:lang w:bidi="en-AU"/>
              </w:rPr>
              <w:t xml:space="preserve">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D53E3">
            <w:pPr>
              <w:autoSpaceDE w:val="0"/>
              <w:autoSpaceDN w:val="0"/>
              <w:adjustRightInd w:val="0"/>
              <w:spacing w:after="0" w:line="240" w:lineRule="auto"/>
              <w:ind w:left="102" w:right="-23" w:hanging="132"/>
              <w:jc w:val="center"/>
              <w:rPr>
                <w:rFonts w:cs="Arial"/>
                <w:bCs/>
                <w:spacing w:val="-1"/>
                <w:sz w:val="20"/>
                <w:szCs w:val="20"/>
              </w:rPr>
            </w:pPr>
            <w:r>
              <w:rPr>
                <w:rFonts w:cs="Arial"/>
                <w:bCs/>
                <w:spacing w:val="-1"/>
                <w:sz w:val="20"/>
                <w:szCs w:val="20"/>
              </w:rPr>
              <w:t>5</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effective experimentation and application of relevant design</w:t>
            </w:r>
            <w:r>
              <w:rPr>
                <w:rFonts w:cs="Arial"/>
                <w:bCs/>
                <w:spacing w:val="-3"/>
                <w:sz w:val="20"/>
                <w:szCs w:val="20"/>
                <w:lang w:bidi="en-AU"/>
              </w:rPr>
              <w:t xml:space="preserve"> </w:t>
            </w:r>
            <w:r w:rsidRPr="0002617F">
              <w:rPr>
                <w:rFonts w:cs="Arial"/>
                <w:bCs/>
                <w:spacing w:val="-3"/>
                <w:sz w:val="20"/>
                <w:szCs w:val="20"/>
                <w:lang w:bidi="en-AU"/>
              </w:rPr>
              <w:t>elements and principles with relevant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E7AAE">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4</w:t>
            </w:r>
          </w:p>
        </w:tc>
      </w:tr>
      <w:tr w:rsidR="004E7AAE" w:rsidRPr="00AB3DE2" w:rsidTr="004D53E3">
        <w:trPr>
          <w:trHeight w:val="20"/>
        </w:trPr>
        <w:tc>
          <w:tcPr>
            <w:tcW w:w="836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effective experimentation and application of relevant design</w:t>
            </w:r>
            <w:r>
              <w:rPr>
                <w:rFonts w:cs="Arial"/>
                <w:bCs/>
                <w:spacing w:val="-3"/>
                <w:sz w:val="20"/>
                <w:szCs w:val="20"/>
                <w:lang w:bidi="en-AU"/>
              </w:rPr>
              <w:t xml:space="preserve"> </w:t>
            </w:r>
            <w:r w:rsidRPr="0002617F">
              <w:rPr>
                <w:rFonts w:cs="Arial"/>
                <w:bCs/>
                <w:spacing w:val="-3"/>
                <w:sz w:val="20"/>
                <w:szCs w:val="20"/>
                <w:lang w:bidi="en-AU"/>
              </w:rPr>
              <w:t>elements and principles with relevant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E7AAE">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3</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experimentation and application of design elements and principles</w:t>
            </w:r>
            <w:r>
              <w:rPr>
                <w:rFonts w:cs="Arial"/>
                <w:bCs/>
                <w:spacing w:val="-3"/>
                <w:sz w:val="20"/>
                <w:szCs w:val="20"/>
                <w:lang w:bidi="en-AU"/>
              </w:rPr>
              <w:t xml:space="preserve"> </w:t>
            </w:r>
            <w:r w:rsidRPr="0002617F">
              <w:rPr>
                <w:rFonts w:cs="Arial"/>
                <w:bCs/>
                <w:spacing w:val="-3"/>
                <w:sz w:val="20"/>
                <w:szCs w:val="20"/>
                <w:lang w:bidi="en-AU"/>
              </w:rPr>
              <w:t>inconsistently and with some justification</w:t>
            </w:r>
            <w:r>
              <w:rPr>
                <w:rFonts w:cs="Arial"/>
                <w:bCs/>
                <w:spacing w:val="-3"/>
                <w:sz w:val="20"/>
                <w:szCs w:val="20"/>
                <w:lang w:bidi="en-AU"/>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E7AAE">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2</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minimal experimentation and application of design elements and</w:t>
            </w:r>
            <w:r>
              <w:rPr>
                <w:rFonts w:cs="Arial"/>
                <w:bCs/>
                <w:spacing w:val="-3"/>
                <w:sz w:val="20"/>
                <w:szCs w:val="20"/>
                <w:lang w:bidi="en-AU"/>
              </w:rPr>
              <w:t xml:space="preserve"> </w:t>
            </w:r>
            <w:r w:rsidRPr="0002617F">
              <w:rPr>
                <w:rFonts w:cs="Arial"/>
                <w:bCs/>
                <w:spacing w:val="-3"/>
                <w:sz w:val="20"/>
                <w:szCs w:val="20"/>
                <w:lang w:bidi="en-AU"/>
              </w:rPr>
              <w:t>principles with minor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E7AAE">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1</w:t>
            </w:r>
          </w:p>
        </w:tc>
      </w:tr>
      <w:tr w:rsidR="004E7AAE" w:rsidRPr="00AB3DE2" w:rsidTr="004D53E3">
        <w:trPr>
          <w:trHeight w:val="20"/>
        </w:trPr>
        <w:tc>
          <w:tcPr>
            <w:tcW w:w="8364" w:type="dxa"/>
            <w:tcBorders>
              <w:top w:val="single" w:sz="4" w:space="0" w:color="000000"/>
              <w:left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Displays no evidence of the application of design elements and principles</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8C0A80" w:rsidRDefault="004E7AAE" w:rsidP="004E7AAE">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0</w:t>
            </w:r>
          </w:p>
        </w:tc>
      </w:tr>
      <w:tr w:rsidR="004E7AAE" w:rsidRPr="00AB3DE2" w:rsidTr="004D53E3">
        <w:trPr>
          <w:trHeight w:val="20"/>
        </w:trPr>
        <w:tc>
          <w:tcPr>
            <w:tcW w:w="836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135"/>
              <w:jc w:val="right"/>
              <w:rPr>
                <w:rFonts w:cs="Arial"/>
                <w:b/>
                <w:bCs/>
                <w:spacing w:val="-1"/>
                <w:sz w:val="20"/>
                <w:szCs w:val="20"/>
              </w:rPr>
            </w:pPr>
            <w:r w:rsidRPr="00881194">
              <w:rPr>
                <w:rFonts w:cs="Arial"/>
                <w:b/>
                <w:bCs/>
                <w:spacing w:val="-3"/>
                <w:sz w:val="20"/>
                <w:szCs w:val="20"/>
              </w:rPr>
              <w:t>Total</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E7AAE" w:rsidRPr="00BA1543" w:rsidRDefault="004E7AAE" w:rsidP="004E7AAE">
            <w:pPr>
              <w:autoSpaceDE w:val="0"/>
              <w:autoSpaceDN w:val="0"/>
              <w:adjustRightInd w:val="0"/>
              <w:spacing w:after="0" w:line="240" w:lineRule="auto"/>
              <w:ind w:left="102" w:right="-23" w:hanging="132"/>
              <w:jc w:val="center"/>
              <w:rPr>
                <w:rFonts w:cs="Arial"/>
                <w:b/>
                <w:bCs/>
                <w:spacing w:val="-1"/>
                <w:sz w:val="20"/>
                <w:szCs w:val="20"/>
              </w:rPr>
            </w:pPr>
            <w:r>
              <w:rPr>
                <w:rFonts w:cs="Arial"/>
                <w:b/>
                <w:bCs/>
                <w:spacing w:val="-1"/>
                <w:sz w:val="20"/>
                <w:szCs w:val="20"/>
              </w:rPr>
              <w:t>/5</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1"/>
        </w:trPr>
        <w:tc>
          <w:tcPr>
            <w:tcW w:w="9356" w:type="dxa"/>
            <w:gridSpan w:val="2"/>
            <w:tcBorders>
              <w:bottom w:val="nil"/>
            </w:tcBorders>
            <w:shd w:val="clear" w:color="auto" w:fill="E4D8EB" w:themeFill="accent4" w:themeFillTint="66"/>
            <w:vAlign w:val="center"/>
          </w:tcPr>
          <w:p w:rsidR="004E7AAE" w:rsidRPr="008C6845" w:rsidRDefault="004E7AAE" w:rsidP="004E7AAE">
            <w:pPr>
              <w:spacing w:after="0" w:line="240" w:lineRule="auto"/>
              <w:ind w:right="-23"/>
              <w:rPr>
                <w:rFonts w:cstheme="minorHAnsi"/>
                <w:b/>
                <w:bCs/>
                <w:kern w:val="32"/>
                <w:sz w:val="20"/>
                <w:szCs w:val="20"/>
              </w:rPr>
            </w:pPr>
            <w:r>
              <w:rPr>
                <w:rFonts w:cstheme="minorHAnsi"/>
                <w:b/>
                <w:bCs/>
                <w:kern w:val="32"/>
                <w:sz w:val="20"/>
                <w:szCs w:val="20"/>
              </w:rPr>
              <w:t>Criterion 7</w:t>
            </w:r>
            <w:r w:rsidRPr="008C6845">
              <w:rPr>
                <w:rFonts w:cstheme="minorHAnsi"/>
                <w:b/>
                <w:bCs/>
                <w:kern w:val="32"/>
                <w:sz w:val="20"/>
                <w:szCs w:val="20"/>
              </w:rPr>
              <w:t xml:space="preserve">: </w:t>
            </w:r>
            <w:r>
              <w:rPr>
                <w:rFonts w:cstheme="minorHAnsi"/>
                <w:b/>
                <w:bCs/>
                <w:kern w:val="32"/>
                <w:sz w:val="20"/>
                <w:szCs w:val="20"/>
              </w:rPr>
              <w:t>Design process</w:t>
            </w:r>
          </w:p>
          <w:p w:rsidR="004E7AAE" w:rsidRPr="002F7370" w:rsidRDefault="004E7AAE" w:rsidP="004E7AAE">
            <w:pPr>
              <w:tabs>
                <w:tab w:val="left" w:pos="720"/>
                <w:tab w:val="center" w:pos="4320"/>
                <w:tab w:val="right" w:pos="8640"/>
              </w:tabs>
              <w:spacing w:after="0" w:line="240" w:lineRule="auto"/>
              <w:ind w:right="-23"/>
              <w:rPr>
                <w:rFonts w:cstheme="minorHAnsi"/>
                <w:sz w:val="20"/>
                <w:szCs w:val="20"/>
              </w:rPr>
            </w:pPr>
            <w:r w:rsidRPr="001301CA">
              <w:rPr>
                <w:rFonts w:cstheme="minorHAnsi"/>
                <w:sz w:val="20"/>
                <w:szCs w:val="20"/>
                <w:lang w:bidi="en-AU"/>
              </w:rPr>
              <w:t>(Evidence of competence in the application of a design process; idea generation/ideation, design development, refinement, production and evaluation, such as: investigation of design brief, visual research, idea generation techniques, visual development with progression of ideas, refinement, final resolved design solution.)</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000000"/>
            </w:tcBorders>
          </w:tcPr>
          <w:p w:rsidR="004E7AAE" w:rsidRPr="008C6845" w:rsidRDefault="004E7AAE" w:rsidP="004E7AAE">
            <w:pPr>
              <w:tabs>
                <w:tab w:val="left" w:pos="720"/>
                <w:tab w:val="center" w:pos="4320"/>
                <w:tab w:val="right" w:pos="8640"/>
              </w:tabs>
              <w:spacing w:after="0" w:line="240" w:lineRule="auto"/>
              <w:ind w:right="-23"/>
              <w:rPr>
                <w:rFonts w:cstheme="minorHAnsi"/>
                <w:sz w:val="20"/>
                <w:szCs w:val="20"/>
              </w:rPr>
            </w:pPr>
            <w:r w:rsidRPr="001301CA">
              <w:rPr>
                <w:rFonts w:cs="Arial"/>
                <w:sz w:val="20"/>
                <w:szCs w:val="20"/>
                <w:lang w:val="en-US" w:bidi="en-AU"/>
              </w:rPr>
              <w:t>Demonstrates a coherent application of an appropriate design process</w:t>
            </w:r>
          </w:p>
        </w:tc>
        <w:tc>
          <w:tcPr>
            <w:tcW w:w="992" w:type="dxa"/>
            <w:tcBorders>
              <w:top w:val="single" w:sz="4" w:space="0" w:color="000000"/>
            </w:tcBorders>
            <w:vAlign w:val="center"/>
          </w:tcPr>
          <w:p w:rsidR="004E7AAE" w:rsidRPr="008C6845" w:rsidDel="00973F84" w:rsidRDefault="004E7AAE" w:rsidP="004E7AAE">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4</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Pr>
          <w:p w:rsidR="004E7AAE" w:rsidRPr="008C6845" w:rsidRDefault="004E7AAE" w:rsidP="004E7AAE">
            <w:pPr>
              <w:tabs>
                <w:tab w:val="left" w:pos="720"/>
                <w:tab w:val="center" w:pos="4320"/>
                <w:tab w:val="right" w:pos="8640"/>
              </w:tabs>
              <w:spacing w:after="0" w:line="240" w:lineRule="auto"/>
              <w:ind w:right="-23"/>
              <w:rPr>
                <w:rFonts w:cstheme="minorHAnsi"/>
                <w:sz w:val="20"/>
                <w:szCs w:val="20"/>
              </w:rPr>
            </w:pPr>
            <w:r w:rsidRPr="001301CA">
              <w:rPr>
                <w:rFonts w:cs="Arial"/>
                <w:sz w:val="20"/>
                <w:szCs w:val="20"/>
                <w:lang w:val="en-US" w:bidi="en-AU"/>
              </w:rPr>
              <w:t>Demonstrates a competent application of an appropriate design process</w:t>
            </w:r>
            <w:r w:rsidRPr="00E037C1">
              <w:rPr>
                <w:rFonts w:cs="Arial"/>
                <w:sz w:val="20"/>
                <w:szCs w:val="20"/>
                <w:lang w:val="en-US"/>
              </w:rPr>
              <w:t> </w:t>
            </w:r>
          </w:p>
        </w:tc>
        <w:tc>
          <w:tcPr>
            <w:tcW w:w="992" w:type="dxa"/>
            <w:vAlign w:val="center"/>
          </w:tcPr>
          <w:p w:rsidR="004E7AAE" w:rsidRPr="008C6845" w:rsidRDefault="004E7AAE" w:rsidP="004E7AAE">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3</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Pr>
          <w:p w:rsidR="004E7AAE" w:rsidRPr="008C6845" w:rsidRDefault="004E7AAE" w:rsidP="004E7AAE">
            <w:pPr>
              <w:tabs>
                <w:tab w:val="left" w:pos="720"/>
                <w:tab w:val="center" w:pos="4320"/>
                <w:tab w:val="right" w:pos="8640"/>
              </w:tabs>
              <w:spacing w:after="0" w:line="240" w:lineRule="auto"/>
              <w:ind w:right="-23"/>
              <w:rPr>
                <w:rFonts w:cstheme="minorHAnsi"/>
                <w:sz w:val="20"/>
                <w:szCs w:val="20"/>
              </w:rPr>
            </w:pPr>
            <w:r>
              <w:rPr>
                <w:rFonts w:cs="Arial"/>
                <w:sz w:val="20"/>
                <w:szCs w:val="20"/>
                <w:lang w:val="en-US"/>
              </w:rPr>
              <w:t>D</w:t>
            </w:r>
            <w:r w:rsidRPr="00770AE5">
              <w:rPr>
                <w:rFonts w:cs="Arial"/>
                <w:sz w:val="20"/>
                <w:szCs w:val="20"/>
                <w:lang w:val="en-US" w:bidi="en-AU"/>
              </w:rPr>
              <w:t>emonstrates a basic application of a design process</w:t>
            </w:r>
          </w:p>
        </w:tc>
        <w:tc>
          <w:tcPr>
            <w:tcW w:w="992" w:type="dxa"/>
            <w:vAlign w:val="center"/>
          </w:tcPr>
          <w:p w:rsidR="004E7AAE" w:rsidRPr="008C6845" w:rsidRDefault="004E7AAE" w:rsidP="004E7AAE">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2</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Pr>
          <w:p w:rsidR="004E7AAE" w:rsidRPr="008C6845" w:rsidRDefault="004E7AAE" w:rsidP="004E7AAE">
            <w:pPr>
              <w:spacing w:after="0" w:line="240" w:lineRule="auto"/>
              <w:ind w:right="-23"/>
              <w:rPr>
                <w:rFonts w:cstheme="minorHAnsi"/>
                <w:sz w:val="20"/>
                <w:szCs w:val="20"/>
              </w:rPr>
            </w:pPr>
            <w:r>
              <w:rPr>
                <w:rFonts w:cs="Arial"/>
                <w:sz w:val="20"/>
                <w:szCs w:val="20"/>
                <w:lang w:val="en-US"/>
              </w:rPr>
              <w:t>D</w:t>
            </w:r>
            <w:r w:rsidRPr="00770AE5">
              <w:rPr>
                <w:rFonts w:cs="Arial"/>
                <w:sz w:val="20"/>
                <w:szCs w:val="20"/>
                <w:lang w:val="en-US" w:bidi="en-AU"/>
              </w:rPr>
              <w:t>emonstrates minimal application of a design process</w:t>
            </w:r>
          </w:p>
        </w:tc>
        <w:tc>
          <w:tcPr>
            <w:tcW w:w="992" w:type="dxa"/>
            <w:vAlign w:val="center"/>
          </w:tcPr>
          <w:p w:rsidR="004E7AAE" w:rsidRPr="008C6845" w:rsidRDefault="004E7AAE" w:rsidP="004E7AAE">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1</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Pr>
          <w:p w:rsidR="004E7AAE" w:rsidRPr="008C6845" w:rsidRDefault="004E7AAE" w:rsidP="004E7AAE">
            <w:pPr>
              <w:spacing w:after="0" w:line="240" w:lineRule="auto"/>
              <w:ind w:right="-23"/>
              <w:rPr>
                <w:rFonts w:cstheme="minorHAnsi"/>
                <w:sz w:val="20"/>
                <w:szCs w:val="20"/>
              </w:rPr>
            </w:pPr>
            <w:r w:rsidRPr="00E037C1">
              <w:rPr>
                <w:rFonts w:cs="Arial"/>
                <w:sz w:val="20"/>
                <w:szCs w:val="20"/>
                <w:lang w:val="en-US"/>
              </w:rPr>
              <w:t>No</w:t>
            </w:r>
            <w:r w:rsidRPr="00770AE5">
              <w:rPr>
                <w:rFonts w:ascii="Arial" w:eastAsia="Arial" w:hAnsi="Arial" w:cs="Arial"/>
                <w:lang w:eastAsia="en-AU" w:bidi="en-AU"/>
              </w:rPr>
              <w:t xml:space="preserve"> </w:t>
            </w:r>
            <w:r w:rsidRPr="00770AE5">
              <w:rPr>
                <w:rFonts w:cs="Arial"/>
                <w:sz w:val="20"/>
                <w:szCs w:val="20"/>
                <w:lang w:val="en-US" w:bidi="en-AU"/>
              </w:rPr>
              <w:t>application of a design process</w:t>
            </w:r>
          </w:p>
        </w:tc>
        <w:tc>
          <w:tcPr>
            <w:tcW w:w="992" w:type="dxa"/>
            <w:vAlign w:val="center"/>
          </w:tcPr>
          <w:p w:rsidR="004E7AAE" w:rsidRPr="008C6845" w:rsidRDefault="004E7AAE" w:rsidP="004E7AAE">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0</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Pr>
          <w:p w:rsidR="004E7AAE" w:rsidRPr="008C6845" w:rsidRDefault="004E7AAE" w:rsidP="004E7AAE">
            <w:pPr>
              <w:spacing w:after="0" w:line="240" w:lineRule="auto"/>
              <w:ind w:left="102" w:right="-23"/>
              <w:jc w:val="right"/>
              <w:rPr>
                <w:rFonts w:cstheme="minorHAnsi"/>
                <w:b/>
                <w:sz w:val="20"/>
                <w:szCs w:val="20"/>
              </w:rPr>
            </w:pPr>
            <w:r w:rsidRPr="008C6845">
              <w:rPr>
                <w:rFonts w:cstheme="minorHAnsi"/>
                <w:b/>
                <w:sz w:val="20"/>
                <w:szCs w:val="20"/>
              </w:rPr>
              <w:t>Total</w:t>
            </w:r>
          </w:p>
        </w:tc>
        <w:tc>
          <w:tcPr>
            <w:tcW w:w="992" w:type="dxa"/>
            <w:vAlign w:val="center"/>
          </w:tcPr>
          <w:p w:rsidR="004E7AAE" w:rsidRPr="00DC1065" w:rsidRDefault="004E7AAE" w:rsidP="004E7AAE">
            <w:pPr>
              <w:tabs>
                <w:tab w:val="left" w:pos="720"/>
                <w:tab w:val="center" w:pos="4320"/>
                <w:tab w:val="right" w:pos="8640"/>
              </w:tabs>
              <w:spacing w:after="0" w:line="240" w:lineRule="auto"/>
              <w:ind w:left="102" w:right="142"/>
              <w:jc w:val="center"/>
              <w:rPr>
                <w:rFonts w:cstheme="minorHAnsi"/>
                <w:b/>
                <w:strike/>
                <w:sz w:val="20"/>
                <w:szCs w:val="20"/>
              </w:rPr>
            </w:pPr>
            <w:r w:rsidRPr="00BD73E8">
              <w:rPr>
                <w:rFonts w:cstheme="minorHAnsi"/>
                <w:b/>
                <w:sz w:val="20"/>
                <w:szCs w:val="20"/>
              </w:rPr>
              <w:t>/</w:t>
            </w:r>
            <w:r w:rsidRPr="00DC1065">
              <w:rPr>
                <w:rFonts w:cstheme="minorHAnsi"/>
                <w:b/>
                <w:sz w:val="20"/>
                <w:szCs w:val="20"/>
              </w:rPr>
              <w:t>4</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4E7AAE" w:rsidRPr="0092696F" w:rsidRDefault="004E7AAE" w:rsidP="004E7AAE">
            <w:pPr>
              <w:spacing w:after="0" w:line="240" w:lineRule="auto"/>
              <w:ind w:right="-23"/>
              <w:rPr>
                <w:rFonts w:cstheme="minorHAnsi"/>
                <w:b/>
                <w:sz w:val="20"/>
                <w:szCs w:val="20"/>
              </w:rPr>
            </w:pPr>
            <w:r>
              <w:rPr>
                <w:rFonts w:cstheme="minorHAnsi"/>
                <w:b/>
                <w:sz w:val="20"/>
                <w:szCs w:val="20"/>
              </w:rPr>
              <w:t>Criterion 8</w:t>
            </w:r>
            <w:r w:rsidRPr="008C6845">
              <w:rPr>
                <w:rFonts w:cstheme="minorHAnsi"/>
                <w:b/>
                <w:sz w:val="20"/>
                <w:szCs w:val="20"/>
              </w:rPr>
              <w:t>:</w:t>
            </w:r>
            <w:r>
              <w:rPr>
                <w:rFonts w:cstheme="minorHAnsi"/>
                <w:b/>
                <w:sz w:val="20"/>
                <w:szCs w:val="20"/>
              </w:rPr>
              <w:t xml:space="preserve"> </w:t>
            </w:r>
            <w:r w:rsidRPr="00770AE5">
              <w:rPr>
                <w:rFonts w:cstheme="minorHAnsi"/>
                <w:b/>
                <w:sz w:val="20"/>
                <w:szCs w:val="20"/>
                <w:lang w:bidi="en-AU"/>
              </w:rPr>
              <w:t>Communication and visual literacies</w:t>
            </w:r>
            <w:r>
              <w:rPr>
                <w:rFonts w:cstheme="minorHAnsi"/>
                <w:b/>
                <w:sz w:val="20"/>
                <w:szCs w:val="20"/>
              </w:rPr>
              <w:t xml:space="preserve"> </w:t>
            </w:r>
          </w:p>
          <w:p w:rsidR="004E7AAE" w:rsidRPr="0092696F" w:rsidRDefault="004E7AAE" w:rsidP="004E7AAE">
            <w:pPr>
              <w:tabs>
                <w:tab w:val="left" w:pos="720"/>
                <w:tab w:val="center" w:pos="4320"/>
                <w:tab w:val="right" w:pos="8640"/>
              </w:tabs>
              <w:spacing w:after="0" w:line="240" w:lineRule="auto"/>
              <w:ind w:right="-23"/>
              <w:rPr>
                <w:rFonts w:cstheme="minorHAnsi"/>
                <w:b/>
                <w:sz w:val="20"/>
                <w:szCs w:val="20"/>
              </w:rPr>
            </w:pPr>
            <w:r w:rsidRPr="00770AE5">
              <w:rPr>
                <w:rFonts w:cstheme="minorHAnsi"/>
                <w:sz w:val="20"/>
                <w:szCs w:val="20"/>
                <w:lang w:bidi="en-AU"/>
              </w:rPr>
              <w:t>(Ability to respond to a design brief and construct a final design solution(s) that conveys a message to the intended audience, such as: final resolved design solution, relevant response to design brief and intended audience, professional quality and appearance, stands alone as</w:t>
            </w:r>
            <w:r>
              <w:rPr>
                <w:rFonts w:cstheme="minorHAnsi"/>
                <w:sz w:val="20"/>
                <w:szCs w:val="20"/>
                <w:lang w:bidi="en-AU"/>
              </w:rPr>
              <w:t xml:space="preserve"> </w:t>
            </w:r>
            <w:r w:rsidRPr="00770AE5">
              <w:rPr>
                <w:rFonts w:cstheme="minorHAnsi"/>
                <w:sz w:val="20"/>
                <w:szCs w:val="20"/>
                <w:lang w:bidi="en-AU"/>
              </w:rPr>
              <w:t>a communicative work.)</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182229" w:rsidRDefault="004E7AAE" w:rsidP="004E7AAE">
            <w:pPr>
              <w:spacing w:after="0" w:line="240" w:lineRule="auto"/>
              <w:ind w:right="-23"/>
              <w:rPr>
                <w:rFonts w:cstheme="minorHAnsi"/>
                <w:sz w:val="20"/>
                <w:szCs w:val="20"/>
              </w:rPr>
            </w:pPr>
            <w:r w:rsidRPr="00770AE5">
              <w:rPr>
                <w:rFonts w:cstheme="minorHAnsi"/>
                <w:sz w:val="20"/>
                <w:szCs w:val="20"/>
                <w:lang w:bidi="en-AU"/>
              </w:rPr>
              <w:t>Presents an effective communicative final design solution(s) that conveys a clear</w:t>
            </w:r>
            <w:r>
              <w:rPr>
                <w:rFonts w:cstheme="minorHAnsi"/>
                <w:sz w:val="20"/>
                <w:szCs w:val="20"/>
                <w:lang w:bidi="en-AU"/>
              </w:rPr>
              <w:t xml:space="preserve"> </w:t>
            </w:r>
            <w:r w:rsidRPr="00770AE5">
              <w:rPr>
                <w:rFonts w:cstheme="minorHAnsi"/>
                <w:sz w:val="20"/>
                <w:szCs w:val="20"/>
                <w:lang w:bidi="en-AU"/>
              </w:rPr>
              <w:t>message to the 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C36D4B" w:rsidRDefault="004E7AAE" w:rsidP="004E7AAE">
            <w:pPr>
              <w:tabs>
                <w:tab w:val="left" w:pos="720"/>
                <w:tab w:val="center" w:pos="4320"/>
                <w:tab w:val="right" w:pos="8640"/>
              </w:tabs>
              <w:spacing w:after="0" w:line="240" w:lineRule="auto"/>
              <w:ind w:right="-23"/>
              <w:jc w:val="center"/>
              <w:rPr>
                <w:rFonts w:cstheme="minorHAnsi"/>
                <w:sz w:val="20"/>
                <w:szCs w:val="20"/>
              </w:rPr>
            </w:pPr>
            <w:r>
              <w:rPr>
                <w:rFonts w:cstheme="minorHAnsi"/>
                <w:sz w:val="20"/>
                <w:szCs w:val="20"/>
              </w:rPr>
              <w:t>4</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182229" w:rsidRDefault="004E7AAE" w:rsidP="004E7AAE">
            <w:pPr>
              <w:spacing w:after="0" w:line="240" w:lineRule="auto"/>
              <w:ind w:right="-23"/>
              <w:rPr>
                <w:rFonts w:cstheme="minorHAnsi"/>
                <w:sz w:val="20"/>
                <w:szCs w:val="20"/>
              </w:rPr>
            </w:pPr>
            <w:r w:rsidRPr="00770AE5">
              <w:rPr>
                <w:rFonts w:cstheme="minorHAnsi"/>
                <w:sz w:val="20"/>
                <w:szCs w:val="20"/>
                <w:lang w:bidi="en-AU"/>
              </w:rPr>
              <w:t>Presents an appropriate final design solution(s) that conveys a clear message to</w:t>
            </w:r>
            <w:r>
              <w:rPr>
                <w:rFonts w:cstheme="minorHAnsi"/>
                <w:sz w:val="20"/>
                <w:szCs w:val="20"/>
                <w:lang w:bidi="en-AU"/>
              </w:rPr>
              <w:t xml:space="preserve"> </w:t>
            </w:r>
            <w:r w:rsidRPr="00770AE5">
              <w:rPr>
                <w:rFonts w:cstheme="minorHAnsi"/>
                <w:sz w:val="20"/>
                <w:szCs w:val="20"/>
                <w:lang w:bidi="en-AU"/>
              </w:rPr>
              <w:t>the intended audience in response to the design brief</w:t>
            </w:r>
            <w:r>
              <w:rPr>
                <w:rFonts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C36D4B" w:rsidRDefault="004E7AAE" w:rsidP="004E7AAE">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3</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182229" w:rsidRDefault="004E7AAE" w:rsidP="004E7AAE">
            <w:pPr>
              <w:tabs>
                <w:tab w:val="left" w:pos="1250"/>
                <w:tab w:val="right" w:pos="8704"/>
              </w:tabs>
              <w:spacing w:after="0" w:line="240" w:lineRule="auto"/>
              <w:ind w:right="-23"/>
              <w:rPr>
                <w:rFonts w:cstheme="minorHAnsi"/>
                <w:sz w:val="20"/>
                <w:szCs w:val="20"/>
              </w:rPr>
            </w:pPr>
            <w:r>
              <w:rPr>
                <w:rFonts w:cstheme="minorHAnsi"/>
                <w:sz w:val="20"/>
                <w:szCs w:val="20"/>
              </w:rPr>
              <w:t>P</w:t>
            </w:r>
            <w:r w:rsidRPr="00770AE5">
              <w:rPr>
                <w:rFonts w:cstheme="minorHAnsi"/>
                <w:sz w:val="20"/>
                <w:szCs w:val="20"/>
                <w:lang w:bidi="en-AU"/>
              </w:rPr>
              <w:t>resents a final design solution(s) that conveys, in a limited way, a message to the</w:t>
            </w:r>
            <w:r>
              <w:rPr>
                <w:rFonts w:cstheme="minorHAnsi"/>
                <w:sz w:val="20"/>
                <w:szCs w:val="20"/>
                <w:lang w:bidi="en-AU"/>
              </w:rPr>
              <w:t xml:space="preserve"> </w:t>
            </w:r>
            <w:r w:rsidRPr="00770AE5">
              <w:rPr>
                <w:rFonts w:cstheme="minorHAnsi"/>
                <w:sz w:val="20"/>
                <w:szCs w:val="20"/>
                <w:lang w:bidi="en-AU"/>
              </w:rPr>
              <w:t>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C36D4B" w:rsidRDefault="004E7AAE" w:rsidP="004E7AAE">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2</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182229" w:rsidRDefault="004E7AAE" w:rsidP="004E7AAE">
            <w:pPr>
              <w:spacing w:after="0" w:line="240" w:lineRule="auto"/>
              <w:ind w:right="-23"/>
              <w:rPr>
                <w:rFonts w:cstheme="minorHAnsi"/>
                <w:sz w:val="20"/>
                <w:szCs w:val="20"/>
              </w:rPr>
            </w:pPr>
            <w:r>
              <w:rPr>
                <w:rFonts w:cstheme="minorHAnsi"/>
                <w:sz w:val="20"/>
                <w:szCs w:val="20"/>
              </w:rPr>
              <w:t>P</w:t>
            </w:r>
            <w:r w:rsidRPr="00770AE5">
              <w:rPr>
                <w:rFonts w:cstheme="minorHAnsi"/>
                <w:sz w:val="20"/>
                <w:szCs w:val="20"/>
                <w:lang w:bidi="en-AU"/>
              </w:rPr>
              <w:t>resents an incomplete final design solution(s) that conveys, in a minimal way, a</w:t>
            </w:r>
            <w:r>
              <w:rPr>
                <w:rFonts w:cstheme="minorHAnsi"/>
                <w:sz w:val="20"/>
                <w:szCs w:val="20"/>
                <w:lang w:bidi="en-AU"/>
              </w:rPr>
              <w:t xml:space="preserve"> </w:t>
            </w:r>
            <w:r w:rsidRPr="00770AE5">
              <w:rPr>
                <w:rFonts w:cstheme="minorHAnsi"/>
                <w:sz w:val="20"/>
                <w:szCs w:val="20"/>
                <w:lang w:bidi="en-AU"/>
              </w:rPr>
              <w:t>message to the 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C36D4B" w:rsidRDefault="004E7AAE" w:rsidP="004E7AAE">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1</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182229" w:rsidRDefault="004E7AAE" w:rsidP="004E7AAE">
            <w:pPr>
              <w:spacing w:after="0" w:line="240" w:lineRule="auto"/>
              <w:ind w:right="-23"/>
              <w:rPr>
                <w:rFonts w:cstheme="minorHAnsi"/>
                <w:sz w:val="20"/>
                <w:szCs w:val="20"/>
              </w:rPr>
            </w:pPr>
            <w:r>
              <w:rPr>
                <w:rFonts w:cstheme="minorHAnsi"/>
                <w:sz w:val="20"/>
                <w:szCs w:val="20"/>
              </w:rPr>
              <w:t>No</w:t>
            </w:r>
            <w:r w:rsidRPr="00770AE5">
              <w:rPr>
                <w:rFonts w:ascii="Arial" w:eastAsia="Arial" w:hAnsi="Arial" w:cs="Arial"/>
                <w:lang w:eastAsia="en-AU" w:bidi="en-AU"/>
              </w:rPr>
              <w:t xml:space="preserve"> </w:t>
            </w:r>
            <w:r w:rsidRPr="00770AE5">
              <w:rPr>
                <w:rFonts w:cstheme="minorHAnsi"/>
                <w:sz w:val="20"/>
                <w:szCs w:val="20"/>
                <w:lang w:bidi="en-AU"/>
              </w:rPr>
              <w:t>final design solution presented</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C36D4B" w:rsidRDefault="004E7AAE" w:rsidP="004E7AAE">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0</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8C6845" w:rsidRDefault="004E7AAE" w:rsidP="004E7AAE">
            <w:pPr>
              <w:spacing w:after="0" w:line="240" w:lineRule="auto"/>
              <w:ind w:left="102" w:right="-23"/>
              <w:jc w:val="right"/>
              <w:rPr>
                <w:rFonts w:cstheme="minorHAnsi"/>
                <w:b/>
                <w:sz w:val="20"/>
                <w:szCs w:val="20"/>
              </w:rPr>
            </w:pPr>
            <w:r w:rsidRPr="008C6845">
              <w:rPr>
                <w:rFonts w:cstheme="minorHAnsi"/>
                <w:b/>
                <w:sz w:val="20"/>
                <w:szCs w:val="20"/>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DC1065" w:rsidRDefault="004E7AAE" w:rsidP="004E7AAE">
            <w:pPr>
              <w:tabs>
                <w:tab w:val="left" w:pos="720"/>
                <w:tab w:val="center" w:pos="4320"/>
                <w:tab w:val="right" w:pos="8640"/>
              </w:tabs>
              <w:spacing w:after="0" w:line="240" w:lineRule="auto"/>
              <w:ind w:left="102" w:right="142"/>
              <w:jc w:val="center"/>
              <w:rPr>
                <w:rFonts w:cstheme="minorHAnsi"/>
                <w:b/>
                <w:strike/>
                <w:sz w:val="20"/>
                <w:szCs w:val="20"/>
              </w:rPr>
            </w:pPr>
            <w:r w:rsidRPr="00BD73E8">
              <w:rPr>
                <w:rFonts w:cstheme="minorHAnsi"/>
                <w:b/>
                <w:sz w:val="20"/>
                <w:szCs w:val="20"/>
              </w:rPr>
              <w:t>/</w:t>
            </w:r>
            <w:r w:rsidRPr="00DC1065">
              <w:rPr>
                <w:rFonts w:cstheme="minorHAnsi"/>
                <w:b/>
                <w:sz w:val="20"/>
                <w:szCs w:val="20"/>
              </w:rPr>
              <w:t>4</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Pr="008C6845" w:rsidRDefault="004E7AAE" w:rsidP="004E7AAE">
            <w:pPr>
              <w:spacing w:after="0" w:line="240" w:lineRule="auto"/>
              <w:ind w:left="102" w:right="-23"/>
              <w:jc w:val="right"/>
              <w:rPr>
                <w:rFonts w:cstheme="minorHAnsi"/>
                <w:b/>
                <w:sz w:val="20"/>
                <w:szCs w:val="20"/>
              </w:rPr>
            </w:pPr>
            <w:r>
              <w:rPr>
                <w:rFonts w:cstheme="minorHAnsi"/>
                <w:b/>
                <w:sz w:val="20"/>
                <w:szCs w:val="20"/>
              </w:rPr>
              <w:t>Overall total</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Pr="00BD73E8" w:rsidRDefault="00847457" w:rsidP="004E7AAE">
            <w:pPr>
              <w:tabs>
                <w:tab w:val="left" w:pos="720"/>
                <w:tab w:val="center" w:pos="4320"/>
                <w:tab w:val="right" w:pos="8640"/>
              </w:tabs>
              <w:spacing w:after="0" w:line="240" w:lineRule="auto"/>
              <w:ind w:left="102" w:right="142"/>
              <w:jc w:val="center"/>
              <w:rPr>
                <w:rFonts w:cstheme="minorHAnsi"/>
                <w:b/>
                <w:sz w:val="20"/>
                <w:szCs w:val="20"/>
              </w:rPr>
            </w:pPr>
            <w:r>
              <w:rPr>
                <w:rFonts w:cstheme="minorHAnsi"/>
                <w:b/>
                <w:sz w:val="20"/>
                <w:szCs w:val="20"/>
              </w:rPr>
              <w:t>/35</w:t>
            </w:r>
          </w:p>
        </w:tc>
      </w:tr>
      <w:tr w:rsidR="004E7AAE" w:rsidRPr="008C6845" w:rsidTr="004D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364" w:type="dxa"/>
            <w:tcBorders>
              <w:top w:val="single" w:sz="4" w:space="0" w:color="auto"/>
              <w:left w:val="single" w:sz="4" w:space="0" w:color="auto"/>
              <w:bottom w:val="single" w:sz="4" w:space="0" w:color="auto"/>
              <w:right w:val="single" w:sz="4" w:space="0" w:color="auto"/>
            </w:tcBorders>
          </w:tcPr>
          <w:p w:rsidR="004E7AAE" w:rsidRDefault="004E7AAE" w:rsidP="00847457">
            <w:pPr>
              <w:spacing w:after="0" w:line="240" w:lineRule="auto"/>
              <w:ind w:left="102" w:right="-23"/>
              <w:jc w:val="right"/>
              <w:rPr>
                <w:rFonts w:cstheme="minorHAnsi"/>
                <w:b/>
                <w:sz w:val="20"/>
                <w:szCs w:val="20"/>
              </w:rPr>
            </w:pPr>
            <w:r w:rsidRPr="007F64B2">
              <w:rPr>
                <w:rFonts w:cs="Times New Roman"/>
                <w:b/>
                <w:sz w:val="20"/>
                <w:szCs w:val="20"/>
              </w:rPr>
              <w:t xml:space="preserve">Task weighting: Convert to </w:t>
            </w:r>
            <w:r w:rsidR="00847457">
              <w:rPr>
                <w:rFonts w:cs="Times New Roman"/>
                <w:b/>
                <w:sz w:val="20"/>
                <w:szCs w:val="20"/>
              </w:rPr>
              <w:t>30</w:t>
            </w:r>
            <w:r w:rsidRPr="007F64B2">
              <w:rPr>
                <w:rFonts w:cs="Times New Roman"/>
                <w:b/>
                <w:sz w:val="20"/>
                <w:szCs w:val="20"/>
              </w:rPr>
              <w:t>%</w:t>
            </w:r>
            <w:r>
              <w:rPr>
                <w:rFonts w:cs="Times New Roman"/>
                <w:b/>
                <w:sz w:val="20"/>
                <w:szCs w:val="20"/>
              </w:rPr>
              <w:t xml:space="preserve"> of </w:t>
            </w:r>
            <w:r w:rsidR="00847457">
              <w:rPr>
                <w:rFonts w:cs="Times New Roman"/>
                <w:b/>
                <w:sz w:val="20"/>
                <w:szCs w:val="20"/>
              </w:rPr>
              <w:t>overall unit</w:t>
            </w:r>
            <w:r>
              <w:rPr>
                <w:rFonts w:cs="Times New Roman"/>
                <w:b/>
                <w:sz w:val="20"/>
                <w:szCs w:val="20"/>
              </w:rPr>
              <w:t xml:space="preserve"> mark</w:t>
            </w:r>
            <w:r w:rsidRPr="007F64B2">
              <w:rPr>
                <w:rFonts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E7AAE" w:rsidRDefault="004E7AAE" w:rsidP="004E7AAE">
            <w:pPr>
              <w:tabs>
                <w:tab w:val="left" w:pos="720"/>
                <w:tab w:val="center" w:pos="4320"/>
                <w:tab w:val="right" w:pos="8640"/>
              </w:tabs>
              <w:spacing w:after="0" w:line="240" w:lineRule="auto"/>
              <w:ind w:left="102" w:right="142"/>
              <w:jc w:val="center"/>
              <w:rPr>
                <w:rFonts w:cstheme="minorHAnsi"/>
                <w:b/>
                <w:sz w:val="20"/>
                <w:szCs w:val="20"/>
              </w:rPr>
            </w:pPr>
            <w:r>
              <w:rPr>
                <w:rFonts w:cstheme="minorHAnsi"/>
                <w:b/>
                <w:sz w:val="20"/>
                <w:szCs w:val="20"/>
              </w:rPr>
              <w:t>/</w:t>
            </w:r>
            <w:r w:rsidR="00847457">
              <w:rPr>
                <w:rFonts w:cstheme="minorHAnsi"/>
                <w:b/>
                <w:sz w:val="20"/>
                <w:szCs w:val="20"/>
              </w:rPr>
              <w:t>30</w:t>
            </w:r>
          </w:p>
        </w:tc>
      </w:tr>
    </w:tbl>
    <w:p w:rsidR="00AE7814" w:rsidRDefault="00AE7814" w:rsidP="00C861EA">
      <w:pPr>
        <w:tabs>
          <w:tab w:val="left" w:pos="426"/>
          <w:tab w:val="left" w:pos="8505"/>
        </w:tabs>
        <w:spacing w:after="120" w:line="264" w:lineRule="auto"/>
        <w:contextualSpacing/>
        <w:rPr>
          <w:rFonts w:ascii="Calibri" w:eastAsia="Times New Roman" w:hAnsi="Calibri" w:cs="Times New Roman"/>
          <w:lang w:val="en-GB"/>
        </w:rPr>
        <w:sectPr w:rsidR="00AE7814" w:rsidSect="003A587B">
          <w:headerReference w:type="even" r:id="rId22"/>
          <w:headerReference w:type="default" r:id="rId23"/>
          <w:headerReference w:type="first" r:id="rId24"/>
          <w:footerReference w:type="first" r:id="rId25"/>
          <w:pgSz w:w="11906" w:h="16838"/>
          <w:pgMar w:top="1440" w:right="1440" w:bottom="1440" w:left="1440" w:header="708" w:footer="708" w:gutter="0"/>
          <w:cols w:space="708"/>
          <w:titlePg/>
          <w:docGrid w:linePitch="360"/>
        </w:sectPr>
      </w:pPr>
    </w:p>
    <w:tbl>
      <w:tblPr>
        <w:tblStyle w:val="TableGrid"/>
        <w:tblW w:w="9356" w:type="dxa"/>
        <w:tblInd w:w="-34" w:type="dxa"/>
        <w:tblLook w:val="04A0" w:firstRow="1" w:lastRow="0" w:firstColumn="1" w:lastColumn="0" w:noHBand="0" w:noVBand="1"/>
      </w:tblPr>
      <w:tblGrid>
        <w:gridCol w:w="9356"/>
      </w:tblGrid>
      <w:tr w:rsidR="00D86DB8" w:rsidTr="00C5374A">
        <w:trPr>
          <w:trHeight w:val="454"/>
        </w:trPr>
        <w:tc>
          <w:tcPr>
            <w:tcW w:w="9356" w:type="dxa"/>
            <w:vAlign w:val="center"/>
          </w:tcPr>
          <w:p w:rsidR="00D86DB8" w:rsidRPr="00D86DB8" w:rsidRDefault="00D86DB8" w:rsidP="00D131CF">
            <w:pPr>
              <w:rPr>
                <w:b/>
              </w:rPr>
            </w:pPr>
            <w:r>
              <w:t xml:space="preserve">Further </w:t>
            </w:r>
            <w:r w:rsidR="00C748B9">
              <w:t>i</w:t>
            </w:r>
            <w:r>
              <w:t xml:space="preserve">deas of </w:t>
            </w:r>
            <w:r w:rsidR="00C748B9">
              <w:t>design briefs for Product d</w:t>
            </w:r>
            <w:r>
              <w:t xml:space="preserve">esign/Cultural </w:t>
            </w:r>
            <w:r w:rsidR="00C748B9">
              <w:t>d</w:t>
            </w:r>
            <w:r>
              <w:t>esign</w:t>
            </w:r>
            <w:r w:rsidRPr="009B405E">
              <w:rPr>
                <w:b/>
              </w:rPr>
              <w:t xml:space="preserve"> </w:t>
            </w:r>
            <w:r w:rsidRPr="00986558">
              <w:t>(Graphic design and Photography)</w:t>
            </w:r>
          </w:p>
        </w:tc>
      </w:tr>
      <w:tr w:rsidR="00AE7814" w:rsidTr="00C5374A">
        <w:tc>
          <w:tcPr>
            <w:tcW w:w="9356" w:type="dxa"/>
          </w:tcPr>
          <w:p w:rsidR="00AE7814" w:rsidRPr="00D86DB8" w:rsidRDefault="00AE7814" w:rsidP="00C748B9">
            <w:pPr>
              <w:spacing w:after="60"/>
              <w:ind w:left="318" w:hanging="318"/>
              <w:rPr>
                <w:b/>
                <w:sz w:val="20"/>
                <w:szCs w:val="20"/>
              </w:rPr>
            </w:pPr>
            <w:r w:rsidRPr="00D86DB8">
              <w:rPr>
                <w:b/>
                <w:sz w:val="20"/>
                <w:szCs w:val="20"/>
              </w:rPr>
              <w:t xml:space="preserve">Option 1 Design </w:t>
            </w:r>
            <w:r w:rsidR="00427ED4">
              <w:rPr>
                <w:b/>
                <w:sz w:val="20"/>
                <w:szCs w:val="20"/>
              </w:rPr>
              <w:t>brief: Point-o</w:t>
            </w:r>
            <w:r w:rsidRPr="00D86DB8">
              <w:rPr>
                <w:b/>
                <w:sz w:val="20"/>
                <w:szCs w:val="20"/>
              </w:rPr>
              <w:t>f-Purchase (POP) display sign</w:t>
            </w:r>
          </w:p>
          <w:p w:rsidR="00AE7814" w:rsidRPr="00D86DB8" w:rsidRDefault="00AE7814" w:rsidP="00C748B9">
            <w:pPr>
              <w:spacing w:after="120"/>
              <w:rPr>
                <w:sz w:val="20"/>
                <w:szCs w:val="20"/>
              </w:rPr>
            </w:pPr>
            <w:r w:rsidRPr="00D86DB8">
              <w:rPr>
                <w:sz w:val="20"/>
                <w:szCs w:val="20"/>
              </w:rPr>
              <w:t>Radio station Triple J</w:t>
            </w:r>
            <w:r w:rsidR="00257925">
              <w:rPr>
                <w:rFonts w:cstheme="minorHAnsi"/>
                <w:sz w:val="20"/>
                <w:szCs w:val="20"/>
              </w:rPr>
              <w:t>®</w:t>
            </w:r>
            <w:r w:rsidRPr="00D86DB8">
              <w:rPr>
                <w:sz w:val="20"/>
                <w:szCs w:val="20"/>
              </w:rPr>
              <w:t xml:space="preserve"> is releasing the Hott</w:t>
            </w:r>
            <w:r w:rsidR="00986558">
              <w:rPr>
                <w:sz w:val="20"/>
                <w:szCs w:val="20"/>
              </w:rPr>
              <w:t>est 100 CD and requires a Point</w:t>
            </w:r>
            <w:r w:rsidR="00427ED4">
              <w:rPr>
                <w:sz w:val="20"/>
                <w:szCs w:val="20"/>
              </w:rPr>
              <w:t>-o</w:t>
            </w:r>
            <w:r w:rsidR="00646CC6">
              <w:rPr>
                <w:sz w:val="20"/>
                <w:szCs w:val="20"/>
              </w:rPr>
              <w:t>f-</w:t>
            </w:r>
            <w:r w:rsidRPr="00D86DB8">
              <w:rPr>
                <w:sz w:val="20"/>
                <w:szCs w:val="20"/>
              </w:rPr>
              <w:t>Purchase display in music stores. The digital product will also be released online using Tida</w:t>
            </w:r>
            <w:r w:rsidR="009C2CA5">
              <w:rPr>
                <w:sz w:val="20"/>
                <w:szCs w:val="20"/>
              </w:rPr>
              <w:t>l</w:t>
            </w:r>
            <w:r w:rsidR="00257925">
              <w:rPr>
                <w:rFonts w:cstheme="minorHAnsi"/>
                <w:sz w:val="20"/>
                <w:szCs w:val="20"/>
              </w:rPr>
              <w:t>®</w:t>
            </w:r>
            <w:r w:rsidR="009C2CA5">
              <w:rPr>
                <w:sz w:val="20"/>
                <w:szCs w:val="20"/>
              </w:rPr>
              <w:t xml:space="preserve">. </w:t>
            </w:r>
            <w:r w:rsidR="00646CC6">
              <w:rPr>
                <w:sz w:val="20"/>
                <w:szCs w:val="20"/>
              </w:rPr>
              <w:t>The target audience is 15–</w:t>
            </w:r>
            <w:r w:rsidRPr="00D86DB8">
              <w:rPr>
                <w:sz w:val="20"/>
                <w:szCs w:val="20"/>
              </w:rPr>
              <w:t>23 year olds who enjoy listening to popular/alternative music. The artwork should</w:t>
            </w:r>
            <w:r w:rsidR="00986558">
              <w:rPr>
                <w:sz w:val="20"/>
                <w:szCs w:val="20"/>
              </w:rPr>
              <w:t xml:space="preserve"> be</w:t>
            </w:r>
            <w:r w:rsidRPr="00D86DB8">
              <w:rPr>
                <w:sz w:val="20"/>
                <w:szCs w:val="20"/>
              </w:rPr>
              <w:t xml:space="preserve"> A4 in size for the counter display. The design should feature all relevant information, including the radio station name, the year, and information about where it is available for download. You should use imagery, colours and type that have a high appeal to the target audience.</w:t>
            </w:r>
          </w:p>
          <w:p w:rsidR="00AE7814" w:rsidRPr="00D86DB8" w:rsidRDefault="00257925" w:rsidP="00A62DF7">
            <w:pPr>
              <w:rPr>
                <w:sz w:val="20"/>
                <w:szCs w:val="20"/>
              </w:rPr>
            </w:pPr>
            <w:r>
              <w:rPr>
                <w:b/>
                <w:sz w:val="20"/>
                <w:szCs w:val="20"/>
              </w:rPr>
              <w:t>Option 2 Design brief: B</w:t>
            </w:r>
            <w:r w:rsidR="00AE7814" w:rsidRPr="00D86DB8">
              <w:rPr>
                <w:b/>
                <w:sz w:val="20"/>
                <w:szCs w:val="20"/>
              </w:rPr>
              <w:t>ook cover design</w:t>
            </w:r>
          </w:p>
          <w:p w:rsidR="00AE7814" w:rsidRPr="00D86DB8" w:rsidRDefault="00AE7814" w:rsidP="00D86DB8">
            <w:pPr>
              <w:spacing w:after="60"/>
              <w:rPr>
                <w:sz w:val="20"/>
                <w:szCs w:val="20"/>
              </w:rPr>
            </w:pPr>
            <w:r w:rsidRPr="00646CC6">
              <w:rPr>
                <w:sz w:val="20"/>
                <w:szCs w:val="20"/>
              </w:rPr>
              <w:t>Simon and Shuster</w:t>
            </w:r>
            <w:r w:rsidRPr="00D86DB8">
              <w:rPr>
                <w:i/>
                <w:sz w:val="20"/>
                <w:szCs w:val="20"/>
              </w:rPr>
              <w:t xml:space="preserve"> </w:t>
            </w:r>
            <w:r w:rsidRPr="00D86DB8">
              <w:rPr>
                <w:sz w:val="20"/>
                <w:szCs w:val="20"/>
              </w:rPr>
              <w:t xml:space="preserve">are publishing an autobiography on your meteoric rise to stardom as a </w:t>
            </w:r>
            <w:r w:rsidR="00257925">
              <w:rPr>
                <w:sz w:val="20"/>
                <w:szCs w:val="20"/>
              </w:rPr>
              <w:t>hip h</w:t>
            </w:r>
            <w:r w:rsidRPr="00D86DB8">
              <w:rPr>
                <w:sz w:val="20"/>
                <w:szCs w:val="20"/>
              </w:rPr>
              <w:t>op artist. You have been asked to design the front and back cover and spine to communicate clearly to the target audience and create intrigu</w:t>
            </w:r>
            <w:r w:rsidR="00646CC6">
              <w:rPr>
                <w:sz w:val="20"/>
                <w:szCs w:val="20"/>
              </w:rPr>
              <w:t xml:space="preserve">e in order to sell more books. </w:t>
            </w:r>
            <w:r w:rsidRPr="00D86DB8">
              <w:rPr>
                <w:sz w:val="20"/>
                <w:szCs w:val="20"/>
              </w:rPr>
              <w:t>Develop a catchy title that reveals the content of the story and include the author’s name. Use imagery and type that effectively combine to tell a story about the subject. Research existing designs and comment on the effectiveness of type and image to convey meaning. Present your design as a flat cover and on a 3D template of a blank book.</w:t>
            </w:r>
          </w:p>
          <w:p w:rsidR="00AE7814" w:rsidRPr="00D86DB8" w:rsidRDefault="00AE7814" w:rsidP="00A62DF7">
            <w:pPr>
              <w:spacing w:before="120"/>
              <w:rPr>
                <w:b/>
                <w:sz w:val="20"/>
                <w:szCs w:val="20"/>
              </w:rPr>
            </w:pPr>
            <w:r w:rsidRPr="00D86DB8">
              <w:rPr>
                <w:b/>
                <w:sz w:val="20"/>
                <w:szCs w:val="20"/>
              </w:rPr>
              <w:t>Option 3 Design brief: Poster design</w:t>
            </w:r>
          </w:p>
          <w:p w:rsidR="00AE7814" w:rsidRPr="00D86DB8" w:rsidRDefault="00AE7814" w:rsidP="00D86DB8">
            <w:pPr>
              <w:spacing w:after="60"/>
              <w:rPr>
                <w:sz w:val="20"/>
                <w:szCs w:val="20"/>
              </w:rPr>
            </w:pPr>
            <w:r w:rsidRPr="00D86DB8">
              <w:rPr>
                <w:sz w:val="20"/>
                <w:szCs w:val="20"/>
              </w:rPr>
              <w:t>Create an A3 poster for an upcoming Netflix</w:t>
            </w:r>
            <w:r w:rsidR="00257925">
              <w:rPr>
                <w:rFonts w:cstheme="minorHAnsi"/>
                <w:sz w:val="20"/>
                <w:szCs w:val="20"/>
              </w:rPr>
              <w:t>®</w:t>
            </w:r>
            <w:r w:rsidR="00257925">
              <w:rPr>
                <w:sz w:val="20"/>
                <w:szCs w:val="20"/>
              </w:rPr>
              <w:t xml:space="preserve"> series documenting school sports competitions called</w:t>
            </w:r>
            <w:r w:rsidRPr="00D86DB8">
              <w:rPr>
                <w:sz w:val="20"/>
                <w:szCs w:val="20"/>
              </w:rPr>
              <w:t xml:space="preserve"> </w:t>
            </w:r>
            <w:r w:rsidRPr="00D86DB8">
              <w:rPr>
                <w:i/>
                <w:sz w:val="20"/>
                <w:szCs w:val="20"/>
              </w:rPr>
              <w:t>Netball Warz</w:t>
            </w:r>
            <w:r w:rsidR="00427ED4">
              <w:rPr>
                <w:sz w:val="20"/>
                <w:szCs w:val="20"/>
              </w:rPr>
              <w:t xml:space="preserve"> (exchange with soccer, football, swimming, </w:t>
            </w:r>
            <w:r w:rsidRPr="00D86DB8">
              <w:rPr>
                <w:sz w:val="20"/>
                <w:szCs w:val="20"/>
              </w:rPr>
              <w:t xml:space="preserve">dance etc.). The series documents the competitive behaviour and lengths students will go to </w:t>
            </w:r>
            <w:r w:rsidR="0006603F">
              <w:rPr>
                <w:sz w:val="20"/>
                <w:szCs w:val="20"/>
              </w:rPr>
              <w:t>in their campaign to win the grand final/s</w:t>
            </w:r>
            <w:r w:rsidRPr="00D86DB8">
              <w:rPr>
                <w:sz w:val="20"/>
                <w:szCs w:val="20"/>
              </w:rPr>
              <w:t>tate squad selection. The poster should be highly appealing to the target audience of students playing sports aged between 14 and 20 and indicate the sport being documented. The poster should include type to explain its</w:t>
            </w:r>
            <w:r w:rsidR="00646CC6">
              <w:rPr>
                <w:sz w:val="20"/>
                <w:szCs w:val="20"/>
              </w:rPr>
              <w:t xml:space="preserve"> distribution and release date.</w:t>
            </w:r>
          </w:p>
          <w:p w:rsidR="00AE7814" w:rsidRPr="00D86DB8" w:rsidRDefault="00AE7814" w:rsidP="00A62DF7">
            <w:pPr>
              <w:spacing w:before="120"/>
              <w:rPr>
                <w:b/>
                <w:sz w:val="20"/>
                <w:szCs w:val="20"/>
              </w:rPr>
            </w:pPr>
            <w:r w:rsidRPr="00D86DB8">
              <w:rPr>
                <w:b/>
                <w:sz w:val="20"/>
                <w:szCs w:val="20"/>
              </w:rPr>
              <w:t>Option 4 Design brief: T-shirt design</w:t>
            </w:r>
          </w:p>
          <w:p w:rsidR="00AE7814" w:rsidRPr="00D86DB8" w:rsidRDefault="00AE7814" w:rsidP="00D86DB8">
            <w:pPr>
              <w:spacing w:after="60"/>
              <w:rPr>
                <w:sz w:val="20"/>
                <w:szCs w:val="20"/>
              </w:rPr>
            </w:pPr>
            <w:r w:rsidRPr="00D86DB8">
              <w:rPr>
                <w:sz w:val="20"/>
                <w:szCs w:val="20"/>
              </w:rPr>
              <w:t>Music festival</w:t>
            </w:r>
            <w:r w:rsidR="00646CC6">
              <w:rPr>
                <w:sz w:val="20"/>
                <w:szCs w:val="20"/>
              </w:rPr>
              <w:t>s</w:t>
            </w:r>
            <w:r w:rsidRPr="00D86DB8">
              <w:rPr>
                <w:sz w:val="20"/>
                <w:szCs w:val="20"/>
              </w:rPr>
              <w:t xml:space="preserve"> </w:t>
            </w:r>
            <w:r w:rsidRPr="0006603F">
              <w:rPr>
                <w:sz w:val="20"/>
                <w:szCs w:val="20"/>
              </w:rPr>
              <w:t>Soundwave/Laneway/Future Music/Good Vibrations</w:t>
            </w:r>
            <w:r w:rsidRPr="00D86DB8">
              <w:rPr>
                <w:sz w:val="20"/>
                <w:szCs w:val="20"/>
              </w:rPr>
              <w:t xml:space="preserve"> require a T-shirt desi</w:t>
            </w:r>
            <w:r w:rsidR="0006603F">
              <w:rPr>
                <w:sz w:val="20"/>
                <w:szCs w:val="20"/>
              </w:rPr>
              <w:t xml:space="preserve">gn to sell as merchandise to </w:t>
            </w:r>
            <w:r w:rsidR="00646CC6">
              <w:rPr>
                <w:sz w:val="20"/>
                <w:szCs w:val="20"/>
              </w:rPr>
              <w:t>festival goers aged between 16–</w:t>
            </w:r>
            <w:r w:rsidRPr="00D86DB8">
              <w:rPr>
                <w:sz w:val="20"/>
                <w:szCs w:val="20"/>
              </w:rPr>
              <w:t>24 years of age. The T-shirt should be appealing for young men and women with the design reflecting the contemporary and popular music styles. It should have a maximum of three colours and be dynamic and include the title of the festival and the year.</w:t>
            </w:r>
          </w:p>
          <w:p w:rsidR="00AE7814" w:rsidRPr="00D86DB8" w:rsidRDefault="00AE7814" w:rsidP="00A62DF7">
            <w:pPr>
              <w:spacing w:before="120"/>
              <w:rPr>
                <w:b/>
                <w:sz w:val="20"/>
                <w:szCs w:val="20"/>
              </w:rPr>
            </w:pPr>
            <w:r w:rsidRPr="00D86DB8">
              <w:rPr>
                <w:b/>
                <w:sz w:val="20"/>
                <w:szCs w:val="20"/>
              </w:rPr>
              <w:t>Option 5 Design brief: Colouring book</w:t>
            </w:r>
          </w:p>
          <w:p w:rsidR="00AE7814" w:rsidRPr="00A5517F" w:rsidRDefault="00AE7814" w:rsidP="00D86DB8">
            <w:pPr>
              <w:spacing w:after="60"/>
              <w:rPr>
                <w:color w:val="000000" w:themeColor="text1"/>
                <w:sz w:val="20"/>
                <w:szCs w:val="20"/>
              </w:rPr>
            </w:pPr>
            <w:r w:rsidRPr="00A5517F">
              <w:rPr>
                <w:color w:val="000000" w:themeColor="text1"/>
                <w:sz w:val="20"/>
                <w:szCs w:val="20"/>
              </w:rPr>
              <w:t xml:space="preserve">Grill’d </w:t>
            </w:r>
            <w:r w:rsidR="0006603F" w:rsidRPr="00A5517F">
              <w:rPr>
                <w:color w:val="000000" w:themeColor="text1"/>
                <w:sz w:val="20"/>
                <w:szCs w:val="20"/>
              </w:rPr>
              <w:t xml:space="preserve">Healthy </w:t>
            </w:r>
            <w:r w:rsidRPr="00A5517F">
              <w:rPr>
                <w:color w:val="000000" w:themeColor="text1"/>
                <w:sz w:val="20"/>
                <w:szCs w:val="20"/>
              </w:rPr>
              <w:t>Burgers</w:t>
            </w:r>
            <w:r w:rsidR="0006603F" w:rsidRPr="00A5517F">
              <w:rPr>
                <w:rFonts w:cstheme="minorHAnsi"/>
                <w:color w:val="000000" w:themeColor="text1"/>
                <w:sz w:val="20"/>
                <w:szCs w:val="20"/>
              </w:rPr>
              <w:t>®</w:t>
            </w:r>
            <w:r w:rsidRPr="00A5517F">
              <w:rPr>
                <w:color w:val="000000" w:themeColor="text1"/>
                <w:sz w:val="20"/>
                <w:szCs w:val="20"/>
              </w:rPr>
              <w:t xml:space="preserve"> requires a colouring page suitable for children to include with their child’s meal box. It must be A4 in size and include fun subjects local to the area of the outlet</w:t>
            </w:r>
            <w:r w:rsidR="0006603F" w:rsidRPr="00A5517F">
              <w:rPr>
                <w:color w:val="000000" w:themeColor="text1"/>
                <w:sz w:val="20"/>
                <w:szCs w:val="20"/>
              </w:rPr>
              <w:t>,</w:t>
            </w:r>
            <w:r w:rsidRPr="00A5517F">
              <w:rPr>
                <w:color w:val="000000" w:themeColor="text1"/>
                <w:sz w:val="20"/>
                <w:szCs w:val="20"/>
              </w:rPr>
              <w:t xml:space="preserve"> while appeal</w:t>
            </w:r>
            <w:r w:rsidR="00646CC6" w:rsidRPr="00A5517F">
              <w:rPr>
                <w:color w:val="000000" w:themeColor="text1"/>
                <w:sz w:val="20"/>
                <w:szCs w:val="20"/>
              </w:rPr>
              <w:t>ing to the target audience of 4</w:t>
            </w:r>
            <w:r w:rsidRPr="00A5517F">
              <w:rPr>
                <w:color w:val="000000" w:themeColor="text1"/>
                <w:sz w:val="20"/>
                <w:szCs w:val="20"/>
              </w:rPr>
              <w:t>–10 year olds. Consider the hand skills of the age group and level of detail required to engage the audience and any educati</w:t>
            </w:r>
            <w:r w:rsidR="00646CC6" w:rsidRPr="00A5517F">
              <w:rPr>
                <w:color w:val="000000" w:themeColor="text1"/>
                <w:sz w:val="20"/>
                <w:szCs w:val="20"/>
              </w:rPr>
              <w:t xml:space="preserve">onal </w:t>
            </w:r>
            <w:r w:rsidR="0006603F" w:rsidRPr="00A5517F">
              <w:rPr>
                <w:color w:val="000000" w:themeColor="text1"/>
                <w:sz w:val="20"/>
                <w:szCs w:val="20"/>
              </w:rPr>
              <w:t>information,</w:t>
            </w:r>
            <w:r w:rsidR="00646CC6" w:rsidRPr="00A5517F">
              <w:rPr>
                <w:color w:val="000000" w:themeColor="text1"/>
                <w:sz w:val="20"/>
                <w:szCs w:val="20"/>
              </w:rPr>
              <w:t xml:space="preserve"> such as names.</w:t>
            </w:r>
          </w:p>
          <w:p w:rsidR="00AE7814" w:rsidRPr="00D86DB8" w:rsidRDefault="00AE7814" w:rsidP="00A62DF7">
            <w:pPr>
              <w:spacing w:before="120"/>
              <w:rPr>
                <w:b/>
                <w:sz w:val="20"/>
                <w:szCs w:val="20"/>
              </w:rPr>
            </w:pPr>
            <w:r w:rsidRPr="00D86DB8">
              <w:rPr>
                <w:b/>
                <w:sz w:val="20"/>
                <w:szCs w:val="20"/>
              </w:rPr>
              <w:t>Option 6 Design brief: Burgers blog</w:t>
            </w:r>
          </w:p>
          <w:p w:rsidR="00AE7814" w:rsidRPr="00A5517F" w:rsidRDefault="00AE7814" w:rsidP="00A5517F">
            <w:pPr>
              <w:rPr>
                <w:color w:val="000000" w:themeColor="text1"/>
                <w:sz w:val="20"/>
                <w:szCs w:val="20"/>
              </w:rPr>
            </w:pPr>
            <w:r w:rsidRPr="00A5517F">
              <w:rPr>
                <w:color w:val="000000" w:themeColor="text1"/>
                <w:sz w:val="20"/>
                <w:szCs w:val="20"/>
              </w:rPr>
              <w:t xml:space="preserve">Present a selection of photographs </w:t>
            </w:r>
            <w:r w:rsidR="00A5517F" w:rsidRPr="00A5517F">
              <w:rPr>
                <w:color w:val="000000" w:themeColor="text1"/>
                <w:sz w:val="20"/>
                <w:szCs w:val="20"/>
              </w:rPr>
              <w:t xml:space="preserve">for a blog </w:t>
            </w:r>
            <w:r w:rsidR="00A5517F">
              <w:rPr>
                <w:color w:val="000000" w:themeColor="text1"/>
                <w:sz w:val="20"/>
                <w:szCs w:val="20"/>
              </w:rPr>
              <w:t xml:space="preserve">about </w:t>
            </w:r>
            <w:r w:rsidRPr="00A5517F">
              <w:rPr>
                <w:color w:val="000000" w:themeColor="text1"/>
                <w:sz w:val="20"/>
                <w:szCs w:val="20"/>
              </w:rPr>
              <w:t xml:space="preserve">trying out different burgers </w:t>
            </w:r>
            <w:r w:rsidR="00A5517F">
              <w:rPr>
                <w:color w:val="000000" w:themeColor="text1"/>
                <w:sz w:val="20"/>
                <w:szCs w:val="20"/>
              </w:rPr>
              <w:t>and</w:t>
            </w:r>
            <w:r w:rsidRPr="00A5517F">
              <w:rPr>
                <w:color w:val="000000" w:themeColor="text1"/>
                <w:sz w:val="20"/>
                <w:szCs w:val="20"/>
              </w:rPr>
              <w:t xml:space="preserve"> using them for design lessons and inspiration. Images should be accompanied by information using design language</w:t>
            </w:r>
            <w:r w:rsidR="00A5517F">
              <w:rPr>
                <w:color w:val="000000" w:themeColor="text1"/>
                <w:sz w:val="20"/>
                <w:szCs w:val="20"/>
              </w:rPr>
              <w:t>,</w:t>
            </w:r>
            <w:r w:rsidRPr="00A5517F">
              <w:rPr>
                <w:color w:val="000000" w:themeColor="text1"/>
                <w:sz w:val="20"/>
                <w:szCs w:val="20"/>
              </w:rPr>
              <w:t xml:space="preserve"> such as texture, colour, form, contrast, balance and other elements and principles</w:t>
            </w:r>
            <w:r w:rsidR="00A5517F">
              <w:rPr>
                <w:color w:val="000000" w:themeColor="text1"/>
                <w:sz w:val="20"/>
                <w:szCs w:val="20"/>
              </w:rPr>
              <w:t>,</w:t>
            </w:r>
            <w:r w:rsidRPr="00A5517F">
              <w:rPr>
                <w:color w:val="000000" w:themeColor="text1"/>
                <w:sz w:val="20"/>
                <w:szCs w:val="20"/>
              </w:rPr>
              <w:t xml:space="preserve"> as applicable. Origins and culture can be explored and included in the information accompanying the images in the blog.</w:t>
            </w:r>
            <w:r w:rsidR="00A5517F" w:rsidRPr="00A5517F">
              <w:rPr>
                <w:color w:val="000000" w:themeColor="text1"/>
                <w:sz w:val="20"/>
                <w:szCs w:val="20"/>
              </w:rPr>
              <w:t xml:space="preserve"> </w:t>
            </w:r>
            <w:r w:rsidRPr="00A5517F">
              <w:rPr>
                <w:color w:val="000000" w:themeColor="text1"/>
                <w:sz w:val="20"/>
                <w:szCs w:val="20"/>
              </w:rPr>
              <w:t>Target audience is 16</w:t>
            </w:r>
            <w:r w:rsidR="00646CC6" w:rsidRPr="00A5517F">
              <w:rPr>
                <w:color w:val="000000" w:themeColor="text1"/>
                <w:sz w:val="20"/>
                <w:szCs w:val="20"/>
              </w:rPr>
              <w:t>–</w:t>
            </w:r>
            <w:r w:rsidRPr="00A5517F">
              <w:rPr>
                <w:color w:val="000000" w:themeColor="text1"/>
                <w:sz w:val="20"/>
                <w:szCs w:val="20"/>
              </w:rPr>
              <w:t>24 year olds who appreciate burgers and design.</w:t>
            </w:r>
          </w:p>
          <w:p w:rsidR="00AE7814" w:rsidRPr="00D86DB8" w:rsidRDefault="00AE7814" w:rsidP="00A62DF7">
            <w:pPr>
              <w:spacing w:before="120"/>
              <w:rPr>
                <w:b/>
                <w:sz w:val="20"/>
                <w:szCs w:val="20"/>
              </w:rPr>
            </w:pPr>
            <w:r w:rsidRPr="00D86DB8">
              <w:rPr>
                <w:b/>
                <w:sz w:val="20"/>
                <w:szCs w:val="20"/>
              </w:rPr>
              <w:t>Option 7 Design brief: Instagram magazine</w:t>
            </w:r>
          </w:p>
          <w:p w:rsidR="00AE7814" w:rsidRPr="00D86DB8" w:rsidRDefault="00AE7814" w:rsidP="00D86DB8">
            <w:pPr>
              <w:spacing w:after="60"/>
              <w:rPr>
                <w:sz w:val="20"/>
                <w:szCs w:val="20"/>
              </w:rPr>
            </w:pPr>
            <w:r w:rsidRPr="00D86DB8">
              <w:rPr>
                <w:sz w:val="20"/>
                <w:szCs w:val="20"/>
              </w:rPr>
              <w:t xml:space="preserve">You are required to create images for </w:t>
            </w:r>
            <w:r w:rsidRPr="00375430">
              <w:rPr>
                <w:sz w:val="20"/>
                <w:szCs w:val="20"/>
              </w:rPr>
              <w:t>Threads</w:t>
            </w:r>
            <w:r w:rsidRPr="00D86DB8">
              <w:rPr>
                <w:sz w:val="20"/>
                <w:szCs w:val="20"/>
              </w:rPr>
              <w:t xml:space="preserve">, a second hand vintage clothing shop, to use for posting images of its products on Instagram. The Instagram magazine consists of </w:t>
            </w:r>
            <w:r w:rsidR="00375430">
              <w:rPr>
                <w:sz w:val="20"/>
                <w:szCs w:val="20"/>
              </w:rPr>
              <w:t>nine</w:t>
            </w:r>
            <w:r w:rsidR="002D2BC0">
              <w:rPr>
                <w:sz w:val="20"/>
                <w:szCs w:val="20"/>
              </w:rPr>
              <w:t xml:space="preserve"> images sitting together in a</w:t>
            </w:r>
            <w:r w:rsidRPr="00D86DB8">
              <w:rPr>
                <w:sz w:val="20"/>
                <w:szCs w:val="20"/>
              </w:rPr>
              <w:t xml:space="preserve"> grid. The target audience is </w:t>
            </w:r>
            <w:r w:rsidR="002D2BC0">
              <w:rPr>
                <w:sz w:val="20"/>
                <w:szCs w:val="20"/>
              </w:rPr>
              <w:t>15</w:t>
            </w:r>
            <w:r w:rsidRPr="00D86DB8">
              <w:rPr>
                <w:sz w:val="20"/>
                <w:szCs w:val="20"/>
              </w:rPr>
              <w:t xml:space="preserve">–24 year olds who embrace sustainable </w:t>
            </w:r>
            <w:r w:rsidR="00375430">
              <w:rPr>
                <w:sz w:val="20"/>
                <w:szCs w:val="20"/>
              </w:rPr>
              <w:t>consumption</w:t>
            </w:r>
            <w:r w:rsidRPr="00D86DB8">
              <w:rPr>
                <w:sz w:val="20"/>
                <w:szCs w:val="20"/>
              </w:rPr>
              <w:t xml:space="preserve"> of fashion by reusing existing clothing items. Consider the unity and contrast required to unify the look</w:t>
            </w:r>
            <w:r w:rsidR="00375430">
              <w:rPr>
                <w:sz w:val="20"/>
                <w:szCs w:val="20"/>
              </w:rPr>
              <w:t>,</w:t>
            </w:r>
            <w:r w:rsidRPr="00D86DB8">
              <w:rPr>
                <w:sz w:val="20"/>
                <w:szCs w:val="20"/>
              </w:rPr>
              <w:t xml:space="preserve"> but also separate the different items. Some text may be used to reinforce values and affirm ideals. </w:t>
            </w:r>
          </w:p>
          <w:p w:rsidR="00AE7814" w:rsidRPr="00D86DB8" w:rsidRDefault="00AE7814" w:rsidP="00A62DF7">
            <w:pPr>
              <w:spacing w:before="120"/>
              <w:rPr>
                <w:b/>
                <w:sz w:val="20"/>
                <w:szCs w:val="20"/>
              </w:rPr>
            </w:pPr>
            <w:r w:rsidRPr="00D86DB8">
              <w:rPr>
                <w:b/>
                <w:sz w:val="20"/>
                <w:szCs w:val="20"/>
              </w:rPr>
              <w:t>Option 8 Design brief: Book project</w:t>
            </w:r>
          </w:p>
          <w:p w:rsidR="00AE7814" w:rsidRPr="00D86DB8" w:rsidRDefault="00AE7814" w:rsidP="00912E94">
            <w:pPr>
              <w:spacing w:after="60"/>
              <w:rPr>
                <w:rFonts w:cstheme="minorHAnsi"/>
              </w:rPr>
            </w:pPr>
            <w:r w:rsidRPr="00427ED4">
              <w:rPr>
                <w:i/>
                <w:sz w:val="20"/>
                <w:szCs w:val="20"/>
              </w:rPr>
              <w:t>Everyday is Play</w:t>
            </w:r>
            <w:r w:rsidR="002D2BC0">
              <w:rPr>
                <w:sz w:val="20"/>
                <w:szCs w:val="20"/>
              </w:rPr>
              <w:t xml:space="preserve"> is a book project celebrating</w:t>
            </w:r>
            <w:r w:rsidR="00427ED4">
              <w:rPr>
                <w:sz w:val="20"/>
                <w:szCs w:val="20"/>
              </w:rPr>
              <w:t xml:space="preserve"> the art of the video game –</w:t>
            </w:r>
            <w:r w:rsidRPr="00A5517F">
              <w:rPr>
                <w:sz w:val="20"/>
                <w:szCs w:val="20"/>
              </w:rPr>
              <w:t xml:space="preserve"> uniting artists and gamers across the globe through vide</w:t>
            </w:r>
            <w:r w:rsidR="00375430" w:rsidRPr="00A5517F">
              <w:rPr>
                <w:sz w:val="20"/>
                <w:szCs w:val="20"/>
              </w:rPr>
              <w:t>o game culture and creativity s</w:t>
            </w:r>
            <w:r w:rsidRPr="00A5517F">
              <w:rPr>
                <w:sz w:val="20"/>
                <w:szCs w:val="20"/>
              </w:rPr>
              <w:t>howcasing the work of designers, musicians, artists, writers and developers. You are required to submit a page which explores one of the following; the fashion code of a gamer, a feature about the evolution of a game or character, a history presentation on early images, or the survival tactics of gamers in the 21st</w:t>
            </w:r>
            <w:r w:rsidR="00857A35" w:rsidRPr="00A5517F">
              <w:rPr>
                <w:sz w:val="20"/>
                <w:szCs w:val="20"/>
              </w:rPr>
              <w:t xml:space="preserve"> c</w:t>
            </w:r>
            <w:r w:rsidRPr="00A5517F">
              <w:rPr>
                <w:sz w:val="20"/>
                <w:szCs w:val="20"/>
              </w:rPr>
              <w:t>ent</w:t>
            </w:r>
            <w:r w:rsidR="00857A35" w:rsidRPr="00A5517F">
              <w:rPr>
                <w:sz w:val="20"/>
                <w:szCs w:val="20"/>
              </w:rPr>
              <w:t>ury. Your target audience is 14–</w:t>
            </w:r>
            <w:r w:rsidRPr="00A5517F">
              <w:rPr>
                <w:sz w:val="20"/>
                <w:szCs w:val="20"/>
              </w:rPr>
              <w:t>24 year olds who love video/computer games. Your design should be A4 and include type to tell your story and share your experience with others.</w:t>
            </w:r>
          </w:p>
        </w:tc>
      </w:tr>
    </w:tbl>
    <w:p w:rsidR="00097F52" w:rsidRDefault="00097F52" w:rsidP="002D2BC0">
      <w:pPr>
        <w:pStyle w:val="Heading1"/>
        <w:spacing w:before="0" w:after="200"/>
      </w:pPr>
    </w:p>
    <w:p w:rsidR="00E822E0" w:rsidRPr="0028297B" w:rsidRDefault="00097F52" w:rsidP="002D2BC0">
      <w:pPr>
        <w:pStyle w:val="Heading1"/>
        <w:spacing w:before="0" w:after="200"/>
      </w:pPr>
      <w:r>
        <w:br w:type="column"/>
      </w:r>
      <w:bookmarkStart w:id="0" w:name="_GoBack"/>
      <w:bookmarkEnd w:id="0"/>
      <w:r w:rsidR="00E822E0" w:rsidRPr="0028297B">
        <w:t>Sample assessment task</w:t>
      </w:r>
    </w:p>
    <w:p w:rsidR="00F914AA" w:rsidRPr="0028297B" w:rsidRDefault="009035FC" w:rsidP="002D2BC0">
      <w:pPr>
        <w:pStyle w:val="Heading1"/>
        <w:spacing w:before="0" w:after="200"/>
      </w:pPr>
      <w:r>
        <w:t>Design – General Year 12</w:t>
      </w:r>
      <w:r w:rsidR="00F914AA" w:rsidRPr="0028297B">
        <w:t xml:space="preserve"> </w:t>
      </w:r>
    </w:p>
    <w:p w:rsidR="00E822E0" w:rsidRPr="0028297B" w:rsidRDefault="00E822E0" w:rsidP="002D2BC0">
      <w:pPr>
        <w:pStyle w:val="Heading2"/>
        <w:spacing w:before="0" w:after="200"/>
      </w:pPr>
      <w:r w:rsidRPr="0028297B">
        <w:t xml:space="preserve">Task </w:t>
      </w:r>
      <w:r w:rsidR="00266957">
        <w:t>4</w:t>
      </w:r>
      <w:r w:rsidR="009035FC">
        <w:t xml:space="preserve"> – </w:t>
      </w:r>
      <w:r w:rsidRPr="0028297B">
        <w:t xml:space="preserve">Unit </w:t>
      </w:r>
      <w:r w:rsidR="009035FC">
        <w:t>3</w:t>
      </w:r>
    </w:p>
    <w:p w:rsidR="00E822E0" w:rsidRPr="0028297B" w:rsidRDefault="00E822E0" w:rsidP="00857A35">
      <w:pPr>
        <w:tabs>
          <w:tab w:val="left" w:pos="709"/>
        </w:tabs>
        <w:spacing w:after="120" w:line="240" w:lineRule="auto"/>
        <w:ind w:right="-545"/>
        <w:rPr>
          <w:rFonts w:eastAsia="Times New Roman" w:cs="Arial"/>
          <w:bCs/>
          <w:lang w:val="en-GB"/>
        </w:rPr>
      </w:pPr>
      <w:r w:rsidRPr="0028297B">
        <w:rPr>
          <w:rFonts w:eastAsia="Times New Roman" w:cs="Arial"/>
          <w:b/>
          <w:bCs/>
          <w:lang w:val="en-GB"/>
        </w:rPr>
        <w:t>Assessment type</w:t>
      </w:r>
      <w:r w:rsidRPr="002D2BC0">
        <w:rPr>
          <w:rFonts w:eastAsia="Times New Roman" w:cs="Arial"/>
          <w:bCs/>
          <w:lang w:val="en-GB"/>
        </w:rPr>
        <w:t>:</w:t>
      </w:r>
      <w:r w:rsidRPr="0028297B">
        <w:rPr>
          <w:rFonts w:eastAsia="Times New Roman" w:cs="Arial"/>
          <w:b/>
          <w:bCs/>
          <w:lang w:val="en-GB"/>
        </w:rPr>
        <w:t xml:space="preserve"> </w:t>
      </w:r>
      <w:r w:rsidR="00CE14D5">
        <w:rPr>
          <w:rFonts w:eastAsia="Times New Roman" w:cs="Arial"/>
          <w:bCs/>
          <w:lang w:val="en-GB"/>
        </w:rPr>
        <w:t>Response</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266957" w:rsidP="00857A35">
      <w:pPr>
        <w:tabs>
          <w:tab w:val="left" w:pos="-851"/>
          <w:tab w:val="left" w:pos="720"/>
        </w:tabs>
        <w:spacing w:after="120" w:line="240" w:lineRule="auto"/>
        <w:ind w:right="-27"/>
        <w:outlineLvl w:val="0"/>
        <w:rPr>
          <w:rFonts w:eastAsia="Times New Roman" w:cs="Arial"/>
          <w:lang w:val="en-GB"/>
        </w:rPr>
      </w:pPr>
      <w:r w:rsidRPr="003F4B9B">
        <w:rPr>
          <w:rFonts w:eastAsia="Times New Roman"/>
          <w:szCs w:val="20"/>
        </w:rPr>
        <w:t xml:space="preserve">Period allowed for completion of the task: </w:t>
      </w:r>
      <w:r>
        <w:rPr>
          <w:rFonts w:eastAsia="Times New Roman"/>
          <w:szCs w:val="20"/>
        </w:rPr>
        <w:t>50 min</w:t>
      </w:r>
      <w:r w:rsidR="002D2BC0">
        <w:rPr>
          <w:rFonts w:eastAsia="Times New Roman"/>
          <w:szCs w:val="20"/>
        </w:rPr>
        <w:t>utes</w:t>
      </w: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266957"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266957" w:rsidRDefault="00266957" w:rsidP="002D2BC0">
      <w:pPr>
        <w:shd w:val="clear" w:color="auto" w:fill="FFFFFF"/>
        <w:tabs>
          <w:tab w:val="right" w:pos="9072"/>
        </w:tabs>
        <w:spacing w:before="100" w:beforeAutospacing="1" w:line="240" w:lineRule="auto"/>
        <w:rPr>
          <w:rFonts w:eastAsia="Times New Roman" w:cs="Arial"/>
          <w:b/>
          <w:lang w:val="en-GB"/>
        </w:rPr>
      </w:pPr>
      <w:r>
        <w:rPr>
          <w:rFonts w:ascii="Calibri" w:hAnsi="Calibri" w:cs="Calibri"/>
          <w:b/>
        </w:rPr>
        <w:t>Analysis worksheet</w:t>
      </w:r>
      <w:r w:rsidR="00857A35">
        <w:rPr>
          <w:rFonts w:eastAsia="Times New Roman" w:cs="Arial"/>
          <w:b/>
          <w:lang w:val="en-GB"/>
        </w:rPr>
        <w:tab/>
      </w:r>
      <w:r>
        <w:rPr>
          <w:rFonts w:eastAsia="Times New Roman" w:cs="Arial"/>
          <w:b/>
          <w:lang w:val="en-GB"/>
        </w:rPr>
        <w:t>(42 marks)</w:t>
      </w:r>
    </w:p>
    <w:tbl>
      <w:tblPr>
        <w:tblStyle w:val="TableGrid"/>
        <w:tblW w:w="0" w:type="auto"/>
        <w:tblInd w:w="108" w:type="dxa"/>
        <w:tblLook w:val="04A0" w:firstRow="1" w:lastRow="0" w:firstColumn="1" w:lastColumn="0" w:noHBand="0" w:noVBand="1"/>
      </w:tblPr>
      <w:tblGrid>
        <w:gridCol w:w="9072"/>
      </w:tblGrid>
      <w:tr w:rsidR="00266957" w:rsidTr="002D2BC0">
        <w:tc>
          <w:tcPr>
            <w:tcW w:w="9072" w:type="dxa"/>
            <w:tcMar>
              <w:top w:w="57" w:type="dxa"/>
              <w:bottom w:w="28" w:type="dxa"/>
            </w:tcMar>
          </w:tcPr>
          <w:p w:rsidR="00266957" w:rsidRPr="006B32D2" w:rsidRDefault="00266957" w:rsidP="00AF3EDE">
            <w:pPr>
              <w:shd w:val="clear" w:color="auto" w:fill="FFFFFF"/>
              <w:spacing w:after="120"/>
              <w:rPr>
                <w:rFonts w:cstheme="minorHAnsi"/>
                <w:b/>
                <w:sz w:val="20"/>
                <w:szCs w:val="20"/>
              </w:rPr>
            </w:pPr>
            <w:r w:rsidRPr="006B32D2">
              <w:rPr>
                <w:rFonts w:cstheme="minorHAnsi"/>
                <w:b/>
                <w:sz w:val="20"/>
                <w:szCs w:val="20"/>
              </w:rPr>
              <w:t xml:space="preserve">Communication </w:t>
            </w:r>
            <w:r>
              <w:rPr>
                <w:rFonts w:cstheme="minorHAnsi"/>
                <w:b/>
                <w:sz w:val="20"/>
                <w:szCs w:val="20"/>
              </w:rPr>
              <w:t>e</w:t>
            </w:r>
            <w:r w:rsidRPr="006B32D2">
              <w:rPr>
                <w:rFonts w:cstheme="minorHAnsi"/>
                <w:b/>
                <w:sz w:val="20"/>
                <w:szCs w:val="20"/>
              </w:rPr>
              <w:t xml:space="preserve">nvironment </w:t>
            </w:r>
            <w:r w:rsidRPr="006B32D2">
              <w:rPr>
                <w:rFonts w:cstheme="minorHAnsi"/>
                <w:sz w:val="20"/>
                <w:szCs w:val="20"/>
              </w:rPr>
              <w:t>refers to the conditions or settings within particular environments that can affect the communication of a message. Environments may include: physical, economic, social, cultural, geographic and interpersonal.</w:t>
            </w:r>
            <w:r w:rsidR="002D2BC0">
              <w:rPr>
                <w:rFonts w:cstheme="minorHAnsi"/>
                <w:sz w:val="20"/>
                <w:szCs w:val="20"/>
              </w:rPr>
              <w:t xml:space="preserve"> In d</w:t>
            </w:r>
            <w:r w:rsidRPr="006B32D2">
              <w:rPr>
                <w:rFonts w:cstheme="minorHAnsi"/>
                <w:sz w:val="20"/>
                <w:szCs w:val="20"/>
              </w:rPr>
              <w:t>esign</w:t>
            </w:r>
            <w:r w:rsidR="002D2BC0">
              <w:rPr>
                <w:rFonts w:cstheme="minorHAnsi"/>
                <w:sz w:val="20"/>
                <w:szCs w:val="20"/>
              </w:rPr>
              <w:t>,</w:t>
            </w:r>
            <w:r w:rsidRPr="006B32D2">
              <w:rPr>
                <w:rFonts w:cstheme="minorHAnsi"/>
                <w:sz w:val="20"/>
                <w:szCs w:val="20"/>
              </w:rPr>
              <w:t xml:space="preserve"> these environments may interfere with how the audience interprets an intended message or meaning.</w:t>
            </w:r>
          </w:p>
          <w:p w:rsidR="00266957" w:rsidRPr="006B32D2" w:rsidRDefault="00266957" w:rsidP="00AF3EDE">
            <w:pPr>
              <w:spacing w:after="120"/>
              <w:rPr>
                <w:rFonts w:cstheme="minorHAnsi"/>
                <w:sz w:val="20"/>
                <w:szCs w:val="20"/>
              </w:rPr>
            </w:pPr>
            <w:r w:rsidRPr="006B32D2">
              <w:rPr>
                <w:rFonts w:cstheme="minorHAnsi"/>
                <w:b/>
                <w:sz w:val="20"/>
                <w:szCs w:val="20"/>
              </w:rPr>
              <w:t>Physical environment</w:t>
            </w:r>
            <w:r w:rsidRPr="006B32D2">
              <w:rPr>
                <w:rFonts w:cstheme="minorHAnsi"/>
                <w:sz w:val="20"/>
                <w:szCs w:val="20"/>
              </w:rPr>
              <w:t xml:space="preserve"> refers to the actual </w:t>
            </w:r>
            <w:r w:rsidR="007A4079">
              <w:rPr>
                <w:rFonts w:cstheme="minorHAnsi"/>
                <w:sz w:val="20"/>
                <w:szCs w:val="20"/>
              </w:rPr>
              <w:t>place the design will be found/</w:t>
            </w:r>
            <w:r w:rsidRPr="006B32D2">
              <w:rPr>
                <w:rFonts w:cstheme="minorHAnsi"/>
                <w:sz w:val="20"/>
                <w:szCs w:val="20"/>
              </w:rPr>
              <w:t>located. If this is unsuitable</w:t>
            </w:r>
            <w:r w:rsidR="007A4079">
              <w:rPr>
                <w:rFonts w:cstheme="minorHAnsi"/>
                <w:sz w:val="20"/>
                <w:szCs w:val="20"/>
              </w:rPr>
              <w:t>,</w:t>
            </w:r>
            <w:r w:rsidRPr="006B32D2">
              <w:rPr>
                <w:rFonts w:cstheme="minorHAnsi"/>
                <w:sz w:val="20"/>
                <w:szCs w:val="20"/>
              </w:rPr>
              <w:t xml:space="preserve"> the communication may not be effective or it may be offensive. </w:t>
            </w:r>
          </w:p>
          <w:p w:rsidR="00266957" w:rsidRPr="006B32D2" w:rsidRDefault="00266957" w:rsidP="00AF3EDE">
            <w:pPr>
              <w:spacing w:after="120"/>
              <w:rPr>
                <w:rFonts w:cstheme="minorHAnsi"/>
                <w:b/>
                <w:sz w:val="20"/>
                <w:szCs w:val="20"/>
              </w:rPr>
            </w:pPr>
            <w:r w:rsidRPr="006B32D2">
              <w:rPr>
                <w:rFonts w:cstheme="minorHAnsi"/>
                <w:b/>
                <w:sz w:val="20"/>
                <w:szCs w:val="20"/>
              </w:rPr>
              <w:t xml:space="preserve">Economic environment </w:t>
            </w:r>
            <w:r w:rsidRPr="006B32D2">
              <w:rPr>
                <w:rFonts w:cstheme="minorHAnsi"/>
                <w:sz w:val="20"/>
                <w:szCs w:val="20"/>
              </w:rPr>
              <w:t>refers to the prosperity or recession of an environment</w:t>
            </w:r>
            <w:r w:rsidR="00857A35">
              <w:rPr>
                <w:rFonts w:cstheme="minorHAnsi"/>
                <w:sz w:val="20"/>
                <w:szCs w:val="20"/>
              </w:rPr>
              <w:t>.</w:t>
            </w:r>
          </w:p>
          <w:p w:rsidR="00266957" w:rsidRPr="006B32D2" w:rsidRDefault="00266957" w:rsidP="00AF3EDE">
            <w:pPr>
              <w:spacing w:after="120"/>
              <w:rPr>
                <w:rFonts w:cstheme="minorHAnsi"/>
                <w:sz w:val="20"/>
                <w:szCs w:val="20"/>
              </w:rPr>
            </w:pPr>
            <w:r w:rsidRPr="006B32D2">
              <w:rPr>
                <w:rFonts w:cstheme="minorHAnsi"/>
                <w:b/>
                <w:sz w:val="20"/>
                <w:szCs w:val="20"/>
              </w:rPr>
              <w:t>Social environment</w:t>
            </w:r>
            <w:r w:rsidRPr="006B32D2">
              <w:rPr>
                <w:rFonts w:cstheme="minorHAnsi"/>
                <w:sz w:val="20"/>
                <w:szCs w:val="20"/>
              </w:rPr>
              <w:t xml:space="preserve"> refers to the personal relationship between the designer and the viewer and the expectations involved in that relationship. Colour may have a symbolic significa</w:t>
            </w:r>
            <w:r w:rsidR="00857A35">
              <w:rPr>
                <w:rFonts w:cstheme="minorHAnsi"/>
                <w:sz w:val="20"/>
                <w:szCs w:val="20"/>
              </w:rPr>
              <w:t>nce to a social group, such as f</w:t>
            </w:r>
            <w:r w:rsidRPr="006B32D2">
              <w:rPr>
                <w:rFonts w:cstheme="minorHAnsi"/>
                <w:sz w:val="20"/>
                <w:szCs w:val="20"/>
              </w:rPr>
              <w:t>ootball fans.</w:t>
            </w:r>
          </w:p>
          <w:p w:rsidR="00266957" w:rsidRPr="006B32D2" w:rsidRDefault="00266957" w:rsidP="00AF3EDE">
            <w:pPr>
              <w:spacing w:after="120"/>
              <w:rPr>
                <w:rFonts w:cstheme="minorHAnsi"/>
                <w:sz w:val="20"/>
                <w:szCs w:val="20"/>
              </w:rPr>
            </w:pPr>
            <w:r w:rsidRPr="006B32D2">
              <w:rPr>
                <w:rFonts w:cstheme="minorHAnsi"/>
                <w:sz w:val="20"/>
                <w:szCs w:val="20"/>
              </w:rPr>
              <w:t>The effect of design at the social level is often determined by culture. What is acceptable advertising in one country</w:t>
            </w:r>
            <w:r w:rsidR="007A4079">
              <w:rPr>
                <w:rFonts w:cstheme="minorHAnsi"/>
                <w:sz w:val="20"/>
                <w:szCs w:val="20"/>
              </w:rPr>
              <w:t>,</w:t>
            </w:r>
            <w:r w:rsidRPr="006B32D2">
              <w:rPr>
                <w:rFonts w:cstheme="minorHAnsi"/>
                <w:sz w:val="20"/>
                <w:szCs w:val="20"/>
              </w:rPr>
              <w:t xml:space="preserve"> may be offensive and even illegal in another. Religious values and cultural taboos can determine the appearance and context of visual communications. Appropriateness in context changes over time, and in contemporary Western society</w:t>
            </w:r>
            <w:r w:rsidR="007A4079">
              <w:rPr>
                <w:rFonts w:cstheme="minorHAnsi"/>
                <w:sz w:val="20"/>
                <w:szCs w:val="20"/>
              </w:rPr>
              <w:t>,</w:t>
            </w:r>
            <w:r w:rsidRPr="006B32D2">
              <w:rPr>
                <w:rFonts w:cstheme="minorHAnsi"/>
                <w:sz w:val="20"/>
                <w:szCs w:val="20"/>
              </w:rPr>
              <w:t xml:space="preserve"> the use of controversial images, in particular those that display nudity or confronting behaviours, has become prevalent.</w:t>
            </w:r>
          </w:p>
          <w:p w:rsidR="00266957" w:rsidRPr="006B32D2" w:rsidRDefault="00266957" w:rsidP="00AF3EDE">
            <w:pPr>
              <w:spacing w:after="120"/>
              <w:rPr>
                <w:rFonts w:cstheme="minorHAnsi"/>
                <w:sz w:val="20"/>
                <w:szCs w:val="20"/>
              </w:rPr>
            </w:pPr>
            <w:r w:rsidRPr="006B32D2">
              <w:rPr>
                <w:rFonts w:cstheme="minorHAnsi"/>
                <w:b/>
                <w:sz w:val="20"/>
                <w:szCs w:val="20"/>
              </w:rPr>
              <w:t>Cultural environment</w:t>
            </w:r>
            <w:r w:rsidRPr="006B32D2">
              <w:rPr>
                <w:rFonts w:cstheme="minorHAnsi"/>
                <w:sz w:val="20"/>
                <w:szCs w:val="20"/>
              </w:rPr>
              <w:t xml:space="preserve"> refers to the cultural practices of majority groups and minority groups of an environment. Some things will be acceptable and relatable and others will not. </w:t>
            </w:r>
          </w:p>
          <w:p w:rsidR="00266957" w:rsidRPr="006B32D2" w:rsidRDefault="00266957" w:rsidP="00AF3EDE">
            <w:pPr>
              <w:spacing w:after="120"/>
              <w:rPr>
                <w:rFonts w:cstheme="minorHAnsi"/>
                <w:sz w:val="20"/>
                <w:szCs w:val="20"/>
              </w:rPr>
            </w:pPr>
            <w:r w:rsidRPr="006B32D2">
              <w:rPr>
                <w:rFonts w:cstheme="minorHAnsi"/>
                <w:sz w:val="20"/>
                <w:szCs w:val="20"/>
              </w:rPr>
              <w:t xml:space="preserve">Religious and cultural beliefs can impact on the design of visual communications. For a long time religious groups were at the centre of cultural and artistic life of communities. </w:t>
            </w:r>
            <w:r w:rsidR="00857A35">
              <w:rPr>
                <w:rFonts w:cstheme="minorHAnsi"/>
                <w:sz w:val="20"/>
                <w:szCs w:val="20"/>
              </w:rPr>
              <w:t>T</w:t>
            </w:r>
            <w:r w:rsidRPr="006B32D2">
              <w:rPr>
                <w:rFonts w:cstheme="minorHAnsi"/>
                <w:sz w:val="20"/>
                <w:szCs w:val="20"/>
              </w:rPr>
              <w:t xml:space="preserve">he Catholic Church was often the patron of artists and architects, particularly during the </w:t>
            </w:r>
            <w:r w:rsidR="00857A35">
              <w:rPr>
                <w:rFonts w:cstheme="minorHAnsi"/>
                <w:sz w:val="20"/>
                <w:szCs w:val="20"/>
              </w:rPr>
              <w:t>M</w:t>
            </w:r>
            <w:r w:rsidRPr="006B32D2">
              <w:rPr>
                <w:rFonts w:cstheme="minorHAnsi"/>
                <w:sz w:val="20"/>
                <w:szCs w:val="20"/>
              </w:rPr>
              <w:t>iddle Ages and the Renaissance. For designers, sensitivity to cultural factors is an important trait to develop.</w:t>
            </w:r>
          </w:p>
          <w:p w:rsidR="00266957" w:rsidRPr="006B32D2" w:rsidRDefault="00266957" w:rsidP="00AF3EDE">
            <w:pPr>
              <w:spacing w:after="120"/>
              <w:rPr>
                <w:rFonts w:cstheme="minorHAnsi"/>
                <w:sz w:val="20"/>
                <w:szCs w:val="20"/>
              </w:rPr>
            </w:pPr>
            <w:r w:rsidRPr="006B32D2">
              <w:rPr>
                <w:rFonts w:cstheme="minorHAnsi"/>
                <w:b/>
                <w:sz w:val="20"/>
                <w:szCs w:val="20"/>
              </w:rPr>
              <w:t>Geographical environment</w:t>
            </w:r>
            <w:r w:rsidRPr="006B32D2">
              <w:rPr>
                <w:rFonts w:cstheme="minorHAnsi"/>
                <w:sz w:val="20"/>
                <w:szCs w:val="20"/>
              </w:rPr>
              <w:t xml:space="preserve"> refer</w:t>
            </w:r>
            <w:r w:rsidR="007A4079">
              <w:rPr>
                <w:rFonts w:cstheme="minorHAnsi"/>
                <w:sz w:val="20"/>
                <w:szCs w:val="20"/>
              </w:rPr>
              <w:t>s to the location of the design; for example,</w:t>
            </w:r>
            <w:r w:rsidRPr="006B32D2">
              <w:rPr>
                <w:rFonts w:cstheme="minorHAnsi"/>
                <w:sz w:val="20"/>
                <w:szCs w:val="20"/>
              </w:rPr>
              <w:t xml:space="preserve"> in the country</w:t>
            </w:r>
            <w:r w:rsidR="00427ED4">
              <w:rPr>
                <w:rFonts w:cstheme="minorHAnsi"/>
                <w:sz w:val="20"/>
                <w:szCs w:val="20"/>
              </w:rPr>
              <w:t>side, seaside or</w:t>
            </w:r>
            <w:r w:rsidRPr="006B32D2">
              <w:rPr>
                <w:rFonts w:cstheme="minorHAnsi"/>
                <w:sz w:val="20"/>
                <w:szCs w:val="20"/>
              </w:rPr>
              <w:t xml:space="preserve"> city. These require different considerations.</w:t>
            </w:r>
          </w:p>
          <w:p w:rsidR="00266957" w:rsidRDefault="00266957" w:rsidP="00AF3EDE">
            <w:pPr>
              <w:spacing w:after="120"/>
              <w:rPr>
                <w:rFonts w:cstheme="minorHAnsi"/>
                <w:b/>
                <w:sz w:val="20"/>
                <w:szCs w:val="20"/>
              </w:rPr>
            </w:pPr>
            <w:r w:rsidRPr="006B32D2">
              <w:rPr>
                <w:rFonts w:cstheme="minorHAnsi"/>
                <w:b/>
                <w:sz w:val="20"/>
                <w:szCs w:val="20"/>
              </w:rPr>
              <w:t>Interpersonal environment</w:t>
            </w:r>
            <w:r w:rsidRPr="006B32D2">
              <w:rPr>
                <w:rFonts w:cstheme="minorHAnsi"/>
                <w:sz w:val="20"/>
                <w:szCs w:val="20"/>
              </w:rPr>
              <w:t xml:space="preserve"> refers to how people communicate with each other in small groups. Young people like to use phones to communicate, older pe</w:t>
            </w:r>
            <w:r w:rsidR="007A4079">
              <w:rPr>
                <w:rFonts w:cstheme="minorHAnsi"/>
                <w:sz w:val="20"/>
                <w:szCs w:val="20"/>
              </w:rPr>
              <w:t>ople like to meet and have face-to-</w:t>
            </w:r>
            <w:r w:rsidRPr="006B32D2">
              <w:rPr>
                <w:rFonts w:cstheme="minorHAnsi"/>
                <w:sz w:val="20"/>
                <w:szCs w:val="20"/>
              </w:rPr>
              <w:t>face conversatio</w:t>
            </w:r>
            <w:r w:rsidRPr="006B32D2">
              <w:rPr>
                <w:rFonts w:eastAsia="Times New Roman" w:cstheme="minorHAnsi"/>
                <w:bCs/>
                <w:sz w:val="20"/>
                <w:szCs w:val="20"/>
              </w:rPr>
              <w:t>n</w:t>
            </w:r>
            <w:r>
              <w:rPr>
                <w:rFonts w:eastAsia="Times New Roman" w:cstheme="minorHAnsi"/>
                <w:bCs/>
                <w:sz w:val="20"/>
                <w:szCs w:val="20"/>
              </w:rPr>
              <w:t>.</w:t>
            </w:r>
          </w:p>
        </w:tc>
      </w:tr>
    </w:tbl>
    <w:p w:rsidR="00266957" w:rsidRDefault="00266957" w:rsidP="00266957">
      <w:pPr>
        <w:shd w:val="clear" w:color="auto" w:fill="FFFFFF"/>
        <w:spacing w:after="120" w:line="240" w:lineRule="auto"/>
        <w:rPr>
          <w:rFonts w:cstheme="minorHAnsi"/>
          <w:b/>
          <w:sz w:val="20"/>
          <w:szCs w:val="20"/>
        </w:rPr>
      </w:pPr>
    </w:p>
    <w:p w:rsidR="00857A35" w:rsidRDefault="00857A35">
      <w:pPr>
        <w:rPr>
          <w:rFonts w:eastAsia="Times New Roman" w:cstheme="minorHAnsi"/>
          <w:b/>
          <w:bCs/>
        </w:rPr>
      </w:pPr>
      <w:r>
        <w:rPr>
          <w:rFonts w:eastAsia="Times New Roman" w:cstheme="minorHAnsi"/>
          <w:b/>
          <w:bCs/>
        </w:rPr>
        <w:br w:type="page"/>
      </w:r>
    </w:p>
    <w:p w:rsidR="00266957" w:rsidRPr="006B32D2" w:rsidRDefault="00266957" w:rsidP="00266957">
      <w:pPr>
        <w:spacing w:after="120" w:line="240" w:lineRule="auto"/>
        <w:rPr>
          <w:rFonts w:eastAsia="Times New Roman" w:cstheme="minorHAnsi"/>
          <w:b/>
          <w:bCs/>
        </w:rPr>
      </w:pPr>
      <w:r w:rsidRPr="006B32D2">
        <w:rPr>
          <w:rFonts w:eastAsia="Times New Roman" w:cstheme="minorHAnsi"/>
          <w:b/>
          <w:bCs/>
        </w:rPr>
        <w:t>Analysis worksheet for communication environment</w:t>
      </w:r>
    </w:p>
    <w:p w:rsidR="00266957" w:rsidRPr="006B32D2" w:rsidRDefault="00266957" w:rsidP="00266957">
      <w:pPr>
        <w:rPr>
          <w:rFonts w:eastAsia="Times New Roman" w:cstheme="minorHAnsi"/>
          <w:bCs/>
        </w:rPr>
      </w:pPr>
      <w:r w:rsidRPr="007A4079">
        <w:rPr>
          <w:rFonts w:eastAsia="Times New Roman" w:cstheme="minorHAnsi"/>
          <w:bCs/>
        </w:rPr>
        <w:t>Name:</w:t>
      </w:r>
      <w:r w:rsidRPr="006B32D2">
        <w:rPr>
          <w:rFonts w:eastAsia="Times New Roman" w:cstheme="minorHAnsi"/>
          <w:bCs/>
        </w:rPr>
        <w:t xml:space="preserve"> _________________________________________</w:t>
      </w:r>
    </w:p>
    <w:p w:rsidR="00266957" w:rsidRPr="006B32D2" w:rsidRDefault="00266957" w:rsidP="00266957">
      <w:pPr>
        <w:rPr>
          <w:rFonts w:eastAsia="Times New Roman" w:cstheme="minorHAnsi"/>
          <w:bCs/>
        </w:rPr>
      </w:pPr>
      <w:r w:rsidRPr="006B32D2">
        <w:rPr>
          <w:rFonts w:eastAsia="Times New Roman" w:cstheme="minorHAnsi"/>
          <w:bCs/>
        </w:rPr>
        <w:t>Reflect on the communication environments below and discuss how you have considered them in your recent design solution. Predict ways they may interfere with how the audience interprets your intended message or meaning</w:t>
      </w:r>
      <w:r w:rsidR="00857A35">
        <w:rPr>
          <w:rFonts w:eastAsia="Times New Roman" w:cstheme="minorHAnsi"/>
          <w:bCs/>
        </w:rPr>
        <w:t>.</w:t>
      </w:r>
    </w:p>
    <w:tbl>
      <w:tblPr>
        <w:tblStyle w:val="TableGrid"/>
        <w:tblW w:w="0" w:type="auto"/>
        <w:tblInd w:w="108" w:type="dxa"/>
        <w:tblLook w:val="04A0" w:firstRow="1" w:lastRow="0" w:firstColumn="1" w:lastColumn="0" w:noHBand="0" w:noVBand="1"/>
      </w:tblPr>
      <w:tblGrid>
        <w:gridCol w:w="8908"/>
      </w:tblGrid>
      <w:tr w:rsidR="00266957" w:rsidRPr="006B32D2" w:rsidTr="007A4079">
        <w:trPr>
          <w:trHeight w:val="2835"/>
        </w:trPr>
        <w:tc>
          <w:tcPr>
            <w:tcW w:w="8908" w:type="dxa"/>
          </w:tcPr>
          <w:p w:rsidR="00266957" w:rsidRPr="00333E30" w:rsidRDefault="00266957" w:rsidP="007A4079">
            <w:pPr>
              <w:rPr>
                <w:rFonts w:cstheme="minorHAnsi"/>
                <w:sz w:val="20"/>
                <w:szCs w:val="20"/>
              </w:rPr>
            </w:pPr>
            <w:r w:rsidRPr="006B32D2">
              <w:rPr>
                <w:rFonts w:cstheme="minorHAnsi"/>
                <w:b/>
                <w:sz w:val="20"/>
                <w:szCs w:val="20"/>
              </w:rPr>
              <w:t>Physical environment</w:t>
            </w:r>
            <w:r w:rsidR="007A4079">
              <w:rPr>
                <w:rFonts w:cstheme="minorHAnsi"/>
                <w:b/>
                <w:sz w:val="20"/>
                <w:szCs w:val="20"/>
              </w:rPr>
              <w:t xml:space="preserve"> </w:t>
            </w:r>
            <w:r w:rsidR="00427ED4">
              <w:rPr>
                <w:rFonts w:cstheme="minorHAnsi"/>
                <w:sz w:val="20"/>
                <w:szCs w:val="20"/>
              </w:rPr>
              <w:t>–</w:t>
            </w:r>
            <w:r w:rsidRPr="007A4079">
              <w:rPr>
                <w:rFonts w:cstheme="minorHAnsi"/>
                <w:sz w:val="20"/>
                <w:szCs w:val="20"/>
              </w:rPr>
              <w:t xml:space="preserve"> </w:t>
            </w:r>
            <w:r w:rsidR="007A4079" w:rsidRPr="006B32D2">
              <w:rPr>
                <w:rFonts w:cstheme="minorHAnsi"/>
                <w:sz w:val="20"/>
                <w:szCs w:val="20"/>
                <w:lang w:val="en-GB" w:eastAsia="ja-JP"/>
              </w:rPr>
              <w:t>discuss</w:t>
            </w:r>
            <w:r w:rsidRPr="006B32D2">
              <w:rPr>
                <w:rFonts w:cstheme="minorHAnsi"/>
                <w:sz w:val="20"/>
                <w:szCs w:val="20"/>
                <w:lang w:val="en-GB" w:eastAsia="ja-JP"/>
              </w:rPr>
              <w:t xml:space="preserve"> where your design will be located, when the audience will view it</w:t>
            </w:r>
            <w:r w:rsidR="00857A35">
              <w:rPr>
                <w:rFonts w:cstheme="minorHAnsi"/>
                <w:sz w:val="20"/>
                <w:szCs w:val="20"/>
                <w:lang w:val="en-GB" w:eastAsia="ja-JP"/>
              </w:rPr>
              <w:t xml:space="preserve"> and</w:t>
            </w:r>
            <w:r w:rsidRPr="006B32D2">
              <w:rPr>
                <w:rFonts w:cstheme="minorHAnsi"/>
                <w:sz w:val="20"/>
                <w:szCs w:val="20"/>
                <w:lang w:val="en-GB" w:eastAsia="ja-JP"/>
              </w:rPr>
              <w:t xml:space="preserve"> in what lighting? How might these factors interfere with the message</w:t>
            </w:r>
            <w:r w:rsidRPr="006B32D2">
              <w:rPr>
                <w:rFonts w:cstheme="minorHAnsi"/>
                <w:sz w:val="20"/>
                <w:szCs w:val="20"/>
              </w:rPr>
              <w:t>?</w:t>
            </w:r>
          </w:p>
        </w:tc>
      </w:tr>
      <w:tr w:rsidR="00266957" w:rsidRPr="006B32D2" w:rsidTr="007A4079">
        <w:trPr>
          <w:trHeight w:val="2835"/>
        </w:trPr>
        <w:tc>
          <w:tcPr>
            <w:tcW w:w="8908" w:type="dxa"/>
          </w:tcPr>
          <w:p w:rsidR="00266957" w:rsidRPr="006B32D2" w:rsidRDefault="00266957" w:rsidP="007A4079">
            <w:pPr>
              <w:rPr>
                <w:rFonts w:cstheme="minorHAnsi"/>
                <w:sz w:val="20"/>
                <w:szCs w:val="20"/>
                <w:lang w:val="en-GB" w:eastAsia="ja-JP"/>
              </w:rPr>
            </w:pPr>
            <w:r w:rsidRPr="006B32D2">
              <w:rPr>
                <w:rFonts w:cstheme="minorHAnsi"/>
                <w:b/>
                <w:sz w:val="20"/>
                <w:szCs w:val="20"/>
                <w:lang w:val="en-GB" w:eastAsia="ja-JP"/>
              </w:rPr>
              <w:t>Economic environment</w:t>
            </w:r>
            <w:r w:rsidRPr="006B32D2">
              <w:rPr>
                <w:rFonts w:cstheme="minorHAnsi"/>
                <w:sz w:val="20"/>
                <w:szCs w:val="20"/>
                <w:lang w:val="en-GB" w:eastAsia="ja-JP"/>
              </w:rPr>
              <w:t xml:space="preserve"> </w:t>
            </w:r>
            <w:r w:rsidR="00427ED4">
              <w:rPr>
                <w:rFonts w:cstheme="minorHAnsi"/>
                <w:sz w:val="20"/>
                <w:szCs w:val="20"/>
                <w:lang w:val="en-GB" w:eastAsia="ja-JP"/>
              </w:rPr>
              <w:t>–</w:t>
            </w:r>
            <w:r w:rsidR="007A4079">
              <w:rPr>
                <w:rFonts w:cstheme="minorHAnsi"/>
                <w:sz w:val="20"/>
                <w:szCs w:val="20"/>
                <w:lang w:val="en-GB" w:eastAsia="ja-JP"/>
              </w:rPr>
              <w:t xml:space="preserve"> d</w:t>
            </w:r>
            <w:r w:rsidRPr="006B32D2">
              <w:rPr>
                <w:rFonts w:cstheme="minorHAnsi"/>
                <w:sz w:val="20"/>
                <w:szCs w:val="20"/>
                <w:lang w:val="en-GB" w:eastAsia="ja-JP"/>
              </w:rPr>
              <w:t>oes it challenge or persuade consumer activity? Discuss the economic conditions that may affect your message. What is the political sentiment surrounding your issue? How might this interfere or support your message?</w:t>
            </w:r>
          </w:p>
        </w:tc>
      </w:tr>
      <w:tr w:rsidR="00266957" w:rsidRPr="006B32D2" w:rsidTr="007A4079">
        <w:trPr>
          <w:trHeight w:val="2835"/>
        </w:trPr>
        <w:tc>
          <w:tcPr>
            <w:tcW w:w="8908" w:type="dxa"/>
          </w:tcPr>
          <w:p w:rsidR="00266957" w:rsidRPr="006B32D2" w:rsidRDefault="00266957" w:rsidP="000268A2">
            <w:pPr>
              <w:rPr>
                <w:rFonts w:cstheme="minorHAnsi"/>
                <w:sz w:val="20"/>
                <w:szCs w:val="20"/>
              </w:rPr>
            </w:pPr>
            <w:r w:rsidRPr="006B32D2">
              <w:rPr>
                <w:rFonts w:cstheme="minorHAnsi"/>
                <w:b/>
                <w:sz w:val="20"/>
                <w:szCs w:val="20"/>
              </w:rPr>
              <w:t>Social environment</w:t>
            </w:r>
            <w:r w:rsidRPr="006B32D2">
              <w:rPr>
                <w:rFonts w:cstheme="minorHAnsi"/>
                <w:sz w:val="20"/>
                <w:szCs w:val="20"/>
              </w:rPr>
              <w:t xml:space="preserve"> </w:t>
            </w:r>
            <w:r w:rsidR="00427ED4">
              <w:rPr>
                <w:rFonts w:cstheme="minorHAnsi"/>
                <w:sz w:val="20"/>
                <w:szCs w:val="20"/>
              </w:rPr>
              <w:t>–</w:t>
            </w:r>
            <w:r w:rsidR="000268A2">
              <w:rPr>
                <w:rFonts w:cstheme="minorHAnsi"/>
                <w:sz w:val="20"/>
                <w:szCs w:val="20"/>
              </w:rPr>
              <w:t xml:space="preserve"> d</w:t>
            </w:r>
            <w:r w:rsidRPr="006B32D2">
              <w:rPr>
                <w:rFonts w:cstheme="minorHAnsi"/>
                <w:sz w:val="20"/>
                <w:szCs w:val="20"/>
              </w:rPr>
              <w:t>iscuss the expected communication between the design and society. Discuss the accepted conventions for your communication. Do you predict any problems arising with your communication?</w:t>
            </w:r>
          </w:p>
        </w:tc>
      </w:tr>
      <w:tr w:rsidR="00266957" w:rsidRPr="006B32D2" w:rsidTr="007A4079">
        <w:trPr>
          <w:trHeight w:val="2835"/>
        </w:trPr>
        <w:tc>
          <w:tcPr>
            <w:tcW w:w="8908" w:type="dxa"/>
          </w:tcPr>
          <w:p w:rsidR="00266957" w:rsidRPr="006B32D2" w:rsidRDefault="00266957" w:rsidP="000268A2">
            <w:pPr>
              <w:rPr>
                <w:rFonts w:cstheme="minorHAnsi"/>
                <w:sz w:val="20"/>
                <w:szCs w:val="20"/>
              </w:rPr>
            </w:pPr>
            <w:r w:rsidRPr="006B32D2">
              <w:rPr>
                <w:rFonts w:cstheme="minorHAnsi"/>
                <w:b/>
                <w:sz w:val="20"/>
                <w:szCs w:val="20"/>
              </w:rPr>
              <w:t>Cultural environment</w:t>
            </w:r>
            <w:r w:rsidRPr="006B32D2">
              <w:rPr>
                <w:rFonts w:cstheme="minorHAnsi"/>
                <w:sz w:val="20"/>
                <w:szCs w:val="20"/>
              </w:rPr>
              <w:t xml:space="preserve"> </w:t>
            </w:r>
            <w:r w:rsidR="00427ED4">
              <w:rPr>
                <w:rFonts w:cstheme="minorHAnsi"/>
                <w:sz w:val="20"/>
                <w:szCs w:val="20"/>
              </w:rPr>
              <w:t>–</w:t>
            </w:r>
            <w:r w:rsidR="000268A2">
              <w:rPr>
                <w:rFonts w:cstheme="minorHAnsi"/>
                <w:sz w:val="20"/>
                <w:szCs w:val="20"/>
              </w:rPr>
              <w:t xml:space="preserve"> d</w:t>
            </w:r>
            <w:r w:rsidRPr="006B32D2">
              <w:rPr>
                <w:rFonts w:cstheme="minorHAnsi"/>
                <w:sz w:val="20"/>
                <w:szCs w:val="20"/>
              </w:rPr>
              <w:t>iscuss how you are appealin</w:t>
            </w:r>
            <w:r w:rsidR="000268A2">
              <w:rPr>
                <w:rFonts w:cstheme="minorHAnsi"/>
                <w:sz w:val="20"/>
                <w:szCs w:val="20"/>
              </w:rPr>
              <w:t>g to a specific cultural or sub</w:t>
            </w:r>
            <w:r w:rsidRPr="006B32D2">
              <w:rPr>
                <w:rFonts w:cstheme="minorHAnsi"/>
                <w:sz w:val="20"/>
                <w:szCs w:val="20"/>
              </w:rPr>
              <w:t>cultural group using accepted conventions and symbols. Will any ot</w:t>
            </w:r>
            <w:r w:rsidR="000268A2">
              <w:rPr>
                <w:rFonts w:cstheme="minorHAnsi"/>
                <w:sz w:val="20"/>
                <w:szCs w:val="20"/>
              </w:rPr>
              <w:t>her sub</w:t>
            </w:r>
            <w:r w:rsidRPr="006B32D2">
              <w:rPr>
                <w:rFonts w:cstheme="minorHAnsi"/>
                <w:sz w:val="20"/>
                <w:szCs w:val="20"/>
              </w:rPr>
              <w:t>culture be offended by your communication or message?</w:t>
            </w:r>
          </w:p>
        </w:tc>
      </w:tr>
    </w:tbl>
    <w:p w:rsidR="00333E30" w:rsidRDefault="00333E30">
      <w:r>
        <w:br w:type="page"/>
      </w:r>
    </w:p>
    <w:tbl>
      <w:tblPr>
        <w:tblStyle w:val="TableGrid"/>
        <w:tblW w:w="0" w:type="auto"/>
        <w:tblLook w:val="04A0" w:firstRow="1" w:lastRow="0" w:firstColumn="1" w:lastColumn="0" w:noHBand="0" w:noVBand="1"/>
      </w:tblPr>
      <w:tblGrid>
        <w:gridCol w:w="9016"/>
      </w:tblGrid>
      <w:tr w:rsidR="00266957" w:rsidRPr="006B32D2" w:rsidTr="00333E30">
        <w:trPr>
          <w:trHeight w:val="2835"/>
        </w:trPr>
        <w:tc>
          <w:tcPr>
            <w:tcW w:w="9016" w:type="dxa"/>
          </w:tcPr>
          <w:p w:rsidR="00266957" w:rsidRPr="00333E30" w:rsidRDefault="00266957" w:rsidP="000268A2">
            <w:pPr>
              <w:rPr>
                <w:rFonts w:cstheme="minorHAnsi"/>
                <w:sz w:val="20"/>
                <w:szCs w:val="20"/>
              </w:rPr>
            </w:pPr>
            <w:r w:rsidRPr="006B32D2">
              <w:rPr>
                <w:rFonts w:cstheme="minorHAnsi"/>
                <w:b/>
                <w:sz w:val="20"/>
                <w:szCs w:val="20"/>
              </w:rPr>
              <w:t>Geographical environment</w:t>
            </w:r>
            <w:r w:rsidRPr="006B32D2">
              <w:rPr>
                <w:rFonts w:cstheme="minorHAnsi"/>
                <w:sz w:val="20"/>
                <w:szCs w:val="20"/>
              </w:rPr>
              <w:t xml:space="preserve"> </w:t>
            </w:r>
            <w:r w:rsidR="00427ED4">
              <w:rPr>
                <w:rFonts w:cstheme="minorHAnsi"/>
                <w:sz w:val="20"/>
                <w:szCs w:val="20"/>
              </w:rPr>
              <w:t>–</w:t>
            </w:r>
            <w:r w:rsidR="000268A2">
              <w:rPr>
                <w:rFonts w:cstheme="minorHAnsi"/>
                <w:sz w:val="20"/>
                <w:szCs w:val="20"/>
              </w:rPr>
              <w:t xml:space="preserve"> d</w:t>
            </w:r>
            <w:r w:rsidRPr="006B32D2">
              <w:rPr>
                <w:rFonts w:cstheme="minorHAnsi"/>
                <w:sz w:val="20"/>
                <w:szCs w:val="20"/>
              </w:rPr>
              <w:t xml:space="preserve">iscuss where you have intended to publish this communication. How will this reinforce your message? </w:t>
            </w:r>
          </w:p>
        </w:tc>
      </w:tr>
      <w:tr w:rsidR="00266957" w:rsidRPr="006B32D2" w:rsidTr="00333E30">
        <w:trPr>
          <w:trHeight w:val="2835"/>
        </w:trPr>
        <w:tc>
          <w:tcPr>
            <w:tcW w:w="9016" w:type="dxa"/>
          </w:tcPr>
          <w:p w:rsidR="00266957" w:rsidRPr="006B32D2" w:rsidRDefault="00266957" w:rsidP="000268A2">
            <w:pPr>
              <w:rPr>
                <w:rFonts w:cstheme="minorHAnsi"/>
                <w:sz w:val="20"/>
                <w:szCs w:val="20"/>
              </w:rPr>
            </w:pPr>
            <w:r w:rsidRPr="006B32D2">
              <w:rPr>
                <w:rFonts w:cstheme="minorHAnsi"/>
                <w:b/>
                <w:sz w:val="20"/>
                <w:szCs w:val="20"/>
              </w:rPr>
              <w:t>Interpersonal environment</w:t>
            </w:r>
            <w:r w:rsidR="00333E30">
              <w:rPr>
                <w:rFonts w:cstheme="minorHAnsi"/>
                <w:b/>
                <w:sz w:val="20"/>
                <w:szCs w:val="20"/>
              </w:rPr>
              <w:t xml:space="preserve"> </w:t>
            </w:r>
            <w:r w:rsidR="00427ED4">
              <w:rPr>
                <w:rFonts w:cstheme="minorHAnsi"/>
                <w:sz w:val="20"/>
                <w:szCs w:val="20"/>
              </w:rPr>
              <w:t>–</w:t>
            </w:r>
            <w:r w:rsidR="000268A2" w:rsidRPr="000268A2">
              <w:rPr>
                <w:rFonts w:cstheme="minorHAnsi"/>
                <w:sz w:val="20"/>
                <w:szCs w:val="20"/>
              </w:rPr>
              <w:t xml:space="preserve"> d</w:t>
            </w:r>
            <w:r w:rsidRPr="000268A2">
              <w:rPr>
                <w:rFonts w:cstheme="minorHAnsi"/>
                <w:sz w:val="20"/>
                <w:szCs w:val="20"/>
              </w:rPr>
              <w:t>iscuss</w:t>
            </w:r>
            <w:r w:rsidRPr="006B32D2">
              <w:rPr>
                <w:rFonts w:cstheme="minorHAnsi"/>
                <w:sz w:val="20"/>
                <w:szCs w:val="20"/>
              </w:rPr>
              <w:t xml:space="preserve"> how you have considered the likely interpersonal communication of your design. How have you selected a suitable format for your target audience?</w:t>
            </w:r>
          </w:p>
        </w:tc>
      </w:tr>
    </w:tbl>
    <w:p w:rsidR="00266957" w:rsidRDefault="00266957" w:rsidP="00266957">
      <w:pPr>
        <w:rPr>
          <w:rFonts w:cstheme="minorHAnsi"/>
        </w:rPr>
        <w:sectPr w:rsidR="00266957" w:rsidSect="003A587B">
          <w:pgSz w:w="11906" w:h="16838"/>
          <w:pgMar w:top="1440" w:right="1440" w:bottom="1440" w:left="1440" w:header="708" w:footer="708" w:gutter="0"/>
          <w:cols w:space="708"/>
          <w:titlePg/>
          <w:docGrid w:linePitch="360"/>
        </w:sectPr>
      </w:pPr>
    </w:p>
    <w:p w:rsidR="00266957" w:rsidRPr="0028297B" w:rsidRDefault="00266957" w:rsidP="00266957">
      <w:pPr>
        <w:pStyle w:val="Heading1"/>
        <w:spacing w:before="0"/>
      </w:pPr>
      <w:r w:rsidRPr="0028297B">
        <w:t xml:space="preserve">Marking key for </w:t>
      </w:r>
      <w:r>
        <w:t>sample assessment task 4 – Unit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6"/>
      </w:tblGrid>
      <w:tr w:rsidR="00266957" w:rsidRPr="00345D05" w:rsidTr="00AF3EDE">
        <w:tc>
          <w:tcPr>
            <w:tcW w:w="8046" w:type="dxa"/>
            <w:shd w:val="clear" w:color="auto" w:fill="BD9FCF" w:themeFill="accent4"/>
            <w:vAlign w:val="center"/>
          </w:tcPr>
          <w:p w:rsidR="00266957" w:rsidRPr="00345D05" w:rsidRDefault="00266957" w:rsidP="00AF3EDE">
            <w:pPr>
              <w:tabs>
                <w:tab w:val="left" w:pos="2520"/>
              </w:tabs>
              <w:spacing w:after="0"/>
              <w:jc w:val="center"/>
              <w:rPr>
                <w:rFonts w:cstheme="minorHAnsi"/>
                <w:b/>
                <w:sz w:val="20"/>
                <w:szCs w:val="20"/>
              </w:rPr>
            </w:pPr>
            <w:r w:rsidRPr="00345D05">
              <w:rPr>
                <w:rFonts w:cstheme="minorHAnsi"/>
                <w:b/>
                <w:sz w:val="20"/>
                <w:szCs w:val="20"/>
              </w:rPr>
              <w:t>Description</w:t>
            </w:r>
          </w:p>
        </w:tc>
        <w:tc>
          <w:tcPr>
            <w:tcW w:w="1276" w:type="dxa"/>
            <w:shd w:val="clear" w:color="auto" w:fill="BD9FCF" w:themeFill="accent4"/>
            <w:vAlign w:val="center"/>
          </w:tcPr>
          <w:p w:rsidR="00266957" w:rsidRPr="00345D05" w:rsidRDefault="00266957" w:rsidP="00AF3EDE">
            <w:pPr>
              <w:tabs>
                <w:tab w:val="left" w:pos="2520"/>
              </w:tabs>
              <w:spacing w:after="0"/>
              <w:jc w:val="center"/>
              <w:rPr>
                <w:rFonts w:cstheme="minorHAnsi"/>
                <w:b/>
                <w:sz w:val="20"/>
                <w:szCs w:val="20"/>
              </w:rPr>
            </w:pPr>
            <w:r w:rsidRPr="00345D05">
              <w:rPr>
                <w:rFonts w:cstheme="minorHAnsi"/>
                <w:b/>
                <w:sz w:val="20"/>
                <w:szCs w:val="20"/>
              </w:rPr>
              <w:t>Marks</w:t>
            </w:r>
          </w:p>
        </w:tc>
      </w:tr>
      <w:tr w:rsidR="00266957" w:rsidRPr="00345D05" w:rsidTr="00AF3EDE">
        <w:tc>
          <w:tcPr>
            <w:tcW w:w="9322" w:type="dxa"/>
            <w:gridSpan w:val="2"/>
            <w:shd w:val="clear" w:color="auto" w:fill="DECFE7" w:themeFill="accent5"/>
          </w:tcPr>
          <w:p w:rsidR="00266957" w:rsidRDefault="00266957" w:rsidP="00AF3EDE">
            <w:pPr>
              <w:tabs>
                <w:tab w:val="left" w:pos="720"/>
              </w:tabs>
              <w:spacing w:after="0" w:line="240" w:lineRule="auto"/>
              <w:ind w:right="-46"/>
              <w:rPr>
                <w:rFonts w:eastAsia="Times New Roman" w:cstheme="minorHAnsi"/>
                <w:b/>
                <w:sz w:val="20"/>
                <w:szCs w:val="20"/>
              </w:rPr>
            </w:pPr>
            <w:r>
              <w:rPr>
                <w:rFonts w:eastAsia="Times New Roman" w:cstheme="minorHAnsi"/>
                <w:b/>
                <w:sz w:val="20"/>
                <w:szCs w:val="20"/>
              </w:rPr>
              <w:t xml:space="preserve">For each of the </w:t>
            </w:r>
            <w:r w:rsidR="000268A2">
              <w:rPr>
                <w:rFonts w:eastAsia="Times New Roman" w:cstheme="minorHAnsi"/>
                <w:b/>
                <w:sz w:val="20"/>
                <w:szCs w:val="20"/>
              </w:rPr>
              <w:t>six communication environments</w:t>
            </w:r>
          </w:p>
          <w:p w:rsidR="00266957" w:rsidRPr="000268A2" w:rsidRDefault="000268A2" w:rsidP="00AF3EDE">
            <w:pPr>
              <w:tabs>
                <w:tab w:val="left" w:pos="720"/>
              </w:tabs>
              <w:spacing w:after="0" w:line="240" w:lineRule="auto"/>
              <w:ind w:right="-46"/>
              <w:rPr>
                <w:rFonts w:eastAsia="Times New Roman" w:cstheme="minorHAnsi"/>
                <w:sz w:val="20"/>
                <w:szCs w:val="20"/>
              </w:rPr>
            </w:pPr>
            <w:r>
              <w:rPr>
                <w:rFonts w:eastAsia="Times New Roman" w:cstheme="minorHAnsi"/>
                <w:sz w:val="20"/>
                <w:szCs w:val="20"/>
              </w:rPr>
              <w:t>(</w:t>
            </w:r>
            <w:r w:rsidR="00266957" w:rsidRPr="000268A2">
              <w:rPr>
                <w:rFonts w:eastAsia="Times New Roman" w:cstheme="minorHAnsi"/>
                <w:sz w:val="20"/>
                <w:szCs w:val="20"/>
              </w:rPr>
              <w:t>Reflection on, and discussion of</w:t>
            </w:r>
            <w:r w:rsidRPr="000268A2">
              <w:rPr>
                <w:rFonts w:eastAsia="Times New Roman" w:cstheme="minorHAnsi"/>
                <w:sz w:val="20"/>
                <w:szCs w:val="20"/>
              </w:rPr>
              <w:t>,</w:t>
            </w:r>
            <w:r w:rsidR="00266957" w:rsidRPr="000268A2">
              <w:rPr>
                <w:rFonts w:eastAsia="Times New Roman" w:cstheme="minorHAnsi"/>
                <w:sz w:val="20"/>
                <w:szCs w:val="20"/>
              </w:rPr>
              <w:t xml:space="preserve"> the communication environment</w:t>
            </w:r>
            <w:r w:rsidR="004953B8" w:rsidRPr="000268A2">
              <w:rPr>
                <w:rFonts w:eastAsia="Times New Roman" w:cstheme="minorHAnsi"/>
                <w:sz w:val="20"/>
                <w:szCs w:val="20"/>
              </w:rPr>
              <w:t xml:space="preserve"> in relation to</w:t>
            </w:r>
            <w:r w:rsidR="00266957" w:rsidRPr="000268A2">
              <w:rPr>
                <w:rFonts w:eastAsia="Times New Roman" w:cstheme="minorHAnsi"/>
                <w:sz w:val="20"/>
                <w:szCs w:val="20"/>
              </w:rPr>
              <w:t xml:space="preserve"> the final design solution</w:t>
            </w:r>
            <w:r>
              <w:rPr>
                <w:rFonts w:eastAsia="Times New Roman" w:cstheme="minorHAnsi"/>
                <w:sz w:val="20"/>
                <w:szCs w:val="20"/>
              </w:rPr>
              <w:t>)</w:t>
            </w:r>
          </w:p>
        </w:tc>
      </w:tr>
      <w:tr w:rsidR="00266957" w:rsidRPr="00345D05" w:rsidTr="00AF3EDE">
        <w:tc>
          <w:tcPr>
            <w:tcW w:w="8046" w:type="dxa"/>
            <w:shd w:val="clear" w:color="auto" w:fill="auto"/>
          </w:tcPr>
          <w:p w:rsidR="00266957" w:rsidRPr="00345D05" w:rsidRDefault="00266957" w:rsidP="004953B8">
            <w:pPr>
              <w:spacing w:after="0" w:line="240" w:lineRule="auto"/>
              <w:ind w:right="33"/>
              <w:rPr>
                <w:rFonts w:cstheme="minorHAnsi"/>
                <w:color w:val="FF0000"/>
                <w:sz w:val="20"/>
                <w:szCs w:val="20"/>
              </w:rPr>
            </w:pPr>
            <w:r w:rsidRPr="00345D05">
              <w:rPr>
                <w:rFonts w:eastAsia="Times New Roman" w:cstheme="minorHAnsi"/>
                <w:bCs/>
                <w:sz w:val="20"/>
                <w:szCs w:val="20"/>
              </w:rPr>
              <w:t>Provides a detailed</w:t>
            </w:r>
            <w:r w:rsidR="000268A2">
              <w:rPr>
                <w:rFonts w:eastAsia="Times New Roman" w:cstheme="minorHAnsi"/>
                <w:bCs/>
                <w:sz w:val="20"/>
                <w:szCs w:val="20"/>
              </w:rPr>
              <w:t>,</w:t>
            </w:r>
            <w:r w:rsidRPr="00345D05">
              <w:rPr>
                <w:rFonts w:eastAsia="Times New Roman" w:cstheme="minorHAnsi"/>
                <w:bCs/>
                <w:sz w:val="20"/>
                <w:szCs w:val="20"/>
              </w:rPr>
              <w:t xml:space="preserve"> reflect</w:t>
            </w:r>
            <w:r w:rsidR="004953B8">
              <w:rPr>
                <w:rFonts w:eastAsia="Times New Roman" w:cstheme="minorHAnsi"/>
                <w:bCs/>
                <w:sz w:val="20"/>
                <w:szCs w:val="20"/>
              </w:rPr>
              <w:t>ive d</w:t>
            </w:r>
            <w:r>
              <w:rPr>
                <w:rFonts w:eastAsia="Times New Roman" w:cstheme="minorHAnsi"/>
                <w:bCs/>
                <w:sz w:val="20"/>
                <w:szCs w:val="20"/>
              </w:rPr>
              <w:t>iscussion</w:t>
            </w:r>
            <w:r w:rsidRPr="00345D05">
              <w:rPr>
                <w:rFonts w:eastAsia="Times New Roman" w:cstheme="minorHAnsi"/>
                <w:bCs/>
                <w:sz w:val="20"/>
                <w:szCs w:val="20"/>
              </w:rPr>
              <w:t xml:space="preserve"> with some insight of the </w:t>
            </w:r>
            <w:r w:rsidR="004953B8">
              <w:rPr>
                <w:rFonts w:eastAsia="Times New Roman" w:cstheme="minorHAnsi"/>
                <w:bCs/>
                <w:sz w:val="20"/>
                <w:szCs w:val="20"/>
              </w:rPr>
              <w:t>communication environment when considering the design solution</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sidRPr="00345D05">
              <w:rPr>
                <w:rFonts w:eastAsia="Times New Roman" w:cstheme="minorHAnsi"/>
                <w:bCs/>
                <w:sz w:val="20"/>
                <w:szCs w:val="20"/>
              </w:rPr>
              <w:t>4</w:t>
            </w:r>
          </w:p>
        </w:tc>
      </w:tr>
      <w:tr w:rsidR="00266957" w:rsidRPr="00345D05" w:rsidTr="00AF3EDE">
        <w:tc>
          <w:tcPr>
            <w:tcW w:w="8046" w:type="dxa"/>
            <w:shd w:val="clear" w:color="auto" w:fill="auto"/>
          </w:tcPr>
          <w:p w:rsidR="00266957" w:rsidRPr="00345D05" w:rsidRDefault="00266957" w:rsidP="004953B8">
            <w:pPr>
              <w:spacing w:after="0" w:line="240" w:lineRule="auto"/>
              <w:ind w:right="33"/>
              <w:rPr>
                <w:rFonts w:cstheme="minorHAnsi"/>
                <w:color w:val="FF0000"/>
                <w:sz w:val="20"/>
                <w:szCs w:val="20"/>
              </w:rPr>
            </w:pPr>
            <w:r w:rsidRPr="00345D05">
              <w:rPr>
                <w:rFonts w:eastAsia="Times New Roman" w:cstheme="minorHAnsi"/>
                <w:bCs/>
                <w:sz w:val="20"/>
                <w:szCs w:val="20"/>
              </w:rPr>
              <w:t xml:space="preserve">Provides a detailed reflection with some </w:t>
            </w:r>
            <w:r>
              <w:rPr>
                <w:rFonts w:eastAsia="Times New Roman" w:cstheme="minorHAnsi"/>
                <w:bCs/>
                <w:sz w:val="20"/>
                <w:szCs w:val="20"/>
              </w:rPr>
              <w:t>discussion</w:t>
            </w:r>
            <w:r w:rsidR="004953B8">
              <w:rPr>
                <w:rFonts w:eastAsia="Times New Roman" w:cstheme="minorHAnsi"/>
                <w:bCs/>
                <w:sz w:val="20"/>
                <w:szCs w:val="20"/>
              </w:rPr>
              <w:t xml:space="preserve"> </w:t>
            </w:r>
            <w:r w:rsidR="004953B8" w:rsidRPr="00345D05">
              <w:rPr>
                <w:rFonts w:eastAsia="Times New Roman" w:cstheme="minorHAnsi"/>
                <w:bCs/>
                <w:sz w:val="20"/>
                <w:szCs w:val="20"/>
              </w:rPr>
              <w:t xml:space="preserve">of the </w:t>
            </w:r>
            <w:r w:rsidR="004953B8">
              <w:rPr>
                <w:rFonts w:eastAsia="Times New Roman" w:cstheme="minorHAnsi"/>
                <w:bCs/>
                <w:sz w:val="20"/>
                <w:szCs w:val="20"/>
              </w:rPr>
              <w:t>communication environment when considering the design solution</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sidRPr="00345D05">
              <w:rPr>
                <w:rFonts w:eastAsia="Times New Roman" w:cstheme="minorHAnsi"/>
                <w:bCs/>
                <w:sz w:val="20"/>
                <w:szCs w:val="20"/>
              </w:rPr>
              <w:t>3</w:t>
            </w:r>
          </w:p>
        </w:tc>
      </w:tr>
      <w:tr w:rsidR="00266957" w:rsidRPr="00345D05" w:rsidTr="00AF3EDE">
        <w:tc>
          <w:tcPr>
            <w:tcW w:w="8046" w:type="dxa"/>
            <w:shd w:val="clear" w:color="auto" w:fill="auto"/>
          </w:tcPr>
          <w:p w:rsidR="00266957" w:rsidRPr="00345D05" w:rsidRDefault="00266957" w:rsidP="00AF3EDE">
            <w:pPr>
              <w:spacing w:after="0" w:line="240" w:lineRule="auto"/>
              <w:ind w:right="33"/>
              <w:rPr>
                <w:rFonts w:cstheme="minorHAnsi"/>
                <w:color w:val="FF0000"/>
                <w:sz w:val="20"/>
                <w:szCs w:val="20"/>
              </w:rPr>
            </w:pPr>
            <w:r w:rsidRPr="00345D05">
              <w:rPr>
                <w:rFonts w:eastAsia="Times New Roman" w:cstheme="minorHAnsi"/>
                <w:bCs/>
                <w:sz w:val="20"/>
                <w:szCs w:val="20"/>
              </w:rPr>
              <w:t xml:space="preserve">Provides an adequate reflection and/or </w:t>
            </w:r>
            <w:r>
              <w:rPr>
                <w:rFonts w:eastAsia="Times New Roman" w:cstheme="minorHAnsi"/>
                <w:bCs/>
                <w:sz w:val="20"/>
                <w:szCs w:val="20"/>
              </w:rPr>
              <w:t>discussion</w:t>
            </w:r>
            <w:r w:rsidRPr="00345D05">
              <w:rPr>
                <w:rFonts w:eastAsia="Times New Roman" w:cstheme="minorHAnsi"/>
                <w:bCs/>
                <w:sz w:val="20"/>
                <w:szCs w:val="20"/>
              </w:rPr>
              <w:t xml:space="preserve"> </w:t>
            </w:r>
            <w:r w:rsidR="004953B8" w:rsidRPr="00345D05">
              <w:rPr>
                <w:rFonts w:eastAsia="Times New Roman" w:cstheme="minorHAnsi"/>
                <w:bCs/>
                <w:sz w:val="20"/>
                <w:szCs w:val="20"/>
              </w:rPr>
              <w:t xml:space="preserve">of the </w:t>
            </w:r>
            <w:r w:rsidR="004953B8">
              <w:rPr>
                <w:rFonts w:eastAsia="Times New Roman" w:cstheme="minorHAnsi"/>
                <w:bCs/>
                <w:sz w:val="20"/>
                <w:szCs w:val="20"/>
              </w:rPr>
              <w:t>communication environment when considering the design solution</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sidRPr="00345D05">
              <w:rPr>
                <w:rFonts w:eastAsia="Times New Roman" w:cstheme="minorHAnsi"/>
                <w:bCs/>
                <w:sz w:val="20"/>
                <w:szCs w:val="20"/>
              </w:rPr>
              <w:t>2</w:t>
            </w:r>
          </w:p>
        </w:tc>
      </w:tr>
      <w:tr w:rsidR="00266957" w:rsidRPr="00345D05" w:rsidTr="00AF3EDE">
        <w:tc>
          <w:tcPr>
            <w:tcW w:w="8046" w:type="dxa"/>
            <w:shd w:val="clear" w:color="auto" w:fill="auto"/>
          </w:tcPr>
          <w:p w:rsidR="00266957" w:rsidRPr="00345D05" w:rsidRDefault="004953B8" w:rsidP="004953B8">
            <w:pPr>
              <w:spacing w:after="0" w:line="240" w:lineRule="auto"/>
              <w:ind w:right="33"/>
              <w:rPr>
                <w:rFonts w:cstheme="minorHAnsi"/>
                <w:color w:val="FF0000"/>
                <w:sz w:val="20"/>
                <w:szCs w:val="20"/>
              </w:rPr>
            </w:pPr>
            <w:r>
              <w:rPr>
                <w:rFonts w:eastAsia="Times New Roman" w:cstheme="minorHAnsi"/>
                <w:bCs/>
                <w:sz w:val="20"/>
                <w:szCs w:val="20"/>
              </w:rPr>
              <w:t xml:space="preserve">Provides a limited reflection </w:t>
            </w:r>
            <w:r w:rsidR="00266957" w:rsidRPr="00345D05">
              <w:rPr>
                <w:rFonts w:eastAsia="Times New Roman" w:cstheme="minorHAnsi"/>
                <w:bCs/>
                <w:sz w:val="20"/>
                <w:szCs w:val="20"/>
              </w:rPr>
              <w:t xml:space="preserve">of the </w:t>
            </w:r>
            <w:r>
              <w:rPr>
                <w:rFonts w:eastAsia="Times New Roman" w:cstheme="minorHAnsi"/>
                <w:bCs/>
                <w:sz w:val="20"/>
                <w:szCs w:val="20"/>
              </w:rPr>
              <w:t>communication environment in relation to the design solution</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sidRPr="00345D05">
              <w:rPr>
                <w:rFonts w:eastAsia="Times New Roman" w:cstheme="minorHAnsi"/>
                <w:bCs/>
                <w:sz w:val="20"/>
                <w:szCs w:val="20"/>
              </w:rPr>
              <w:t>1</w:t>
            </w:r>
          </w:p>
        </w:tc>
      </w:tr>
      <w:tr w:rsidR="00266957" w:rsidRPr="00345D05" w:rsidTr="00AF3EDE">
        <w:tc>
          <w:tcPr>
            <w:tcW w:w="8046" w:type="dxa"/>
            <w:shd w:val="clear" w:color="auto" w:fill="auto"/>
          </w:tcPr>
          <w:p w:rsidR="00266957" w:rsidRPr="00345D05" w:rsidRDefault="00266957" w:rsidP="00AF3EDE">
            <w:pPr>
              <w:tabs>
                <w:tab w:val="left" w:pos="720"/>
              </w:tabs>
              <w:spacing w:after="0" w:line="240" w:lineRule="auto"/>
              <w:ind w:right="33"/>
              <w:jc w:val="right"/>
              <w:rPr>
                <w:rFonts w:eastAsia="Times New Roman" w:cstheme="minorHAnsi"/>
                <w:bCs/>
                <w:sz w:val="20"/>
                <w:szCs w:val="20"/>
              </w:rPr>
            </w:pPr>
            <w:r w:rsidRPr="00345D05">
              <w:rPr>
                <w:rFonts w:eastAsia="Times New Roman" w:cstheme="minorHAnsi"/>
                <w:b/>
                <w:bCs/>
                <w:sz w:val="20"/>
                <w:szCs w:val="20"/>
              </w:rPr>
              <w:t>Total</w:t>
            </w:r>
          </w:p>
        </w:tc>
        <w:tc>
          <w:tcPr>
            <w:tcW w:w="1276" w:type="dxa"/>
            <w:shd w:val="clear" w:color="auto" w:fill="auto"/>
          </w:tcPr>
          <w:p w:rsidR="00266957" w:rsidRPr="00345D05" w:rsidRDefault="00266957" w:rsidP="000268A2">
            <w:pPr>
              <w:tabs>
                <w:tab w:val="left" w:pos="720"/>
              </w:tabs>
              <w:spacing w:after="0" w:line="240" w:lineRule="auto"/>
              <w:ind w:right="-46"/>
              <w:jc w:val="center"/>
              <w:rPr>
                <w:rFonts w:eastAsia="Times New Roman" w:cstheme="minorHAnsi"/>
                <w:b/>
                <w:bCs/>
                <w:sz w:val="20"/>
                <w:szCs w:val="20"/>
              </w:rPr>
            </w:pPr>
            <w:r w:rsidRPr="00345D05">
              <w:rPr>
                <w:rFonts w:eastAsia="Times New Roman" w:cstheme="minorHAnsi"/>
                <w:b/>
                <w:bCs/>
                <w:sz w:val="20"/>
                <w:szCs w:val="20"/>
              </w:rPr>
              <w:t>/</w:t>
            </w:r>
            <w:r>
              <w:rPr>
                <w:rFonts w:eastAsia="Times New Roman" w:cstheme="minorHAnsi"/>
                <w:b/>
                <w:bCs/>
                <w:sz w:val="20"/>
                <w:szCs w:val="20"/>
              </w:rPr>
              <w:t>24</w:t>
            </w:r>
          </w:p>
        </w:tc>
      </w:tr>
      <w:tr w:rsidR="00266957" w:rsidRPr="00345D05" w:rsidTr="00AF3EDE">
        <w:tc>
          <w:tcPr>
            <w:tcW w:w="9322" w:type="dxa"/>
            <w:gridSpan w:val="2"/>
            <w:shd w:val="clear" w:color="auto" w:fill="DECFE7" w:themeFill="accent5"/>
          </w:tcPr>
          <w:p w:rsidR="00266957" w:rsidRDefault="00266957" w:rsidP="00AF3EDE">
            <w:pPr>
              <w:tabs>
                <w:tab w:val="left" w:pos="720"/>
              </w:tabs>
              <w:spacing w:after="0" w:line="240" w:lineRule="auto"/>
              <w:ind w:right="-46"/>
              <w:rPr>
                <w:rFonts w:eastAsia="Times New Roman" w:cstheme="minorHAnsi"/>
                <w:b/>
                <w:sz w:val="20"/>
                <w:szCs w:val="20"/>
              </w:rPr>
            </w:pPr>
            <w:r>
              <w:rPr>
                <w:rFonts w:eastAsia="Times New Roman" w:cstheme="minorHAnsi"/>
                <w:b/>
                <w:sz w:val="20"/>
                <w:szCs w:val="20"/>
              </w:rPr>
              <w:t>For each of t</w:t>
            </w:r>
            <w:r w:rsidR="000268A2">
              <w:rPr>
                <w:rFonts w:eastAsia="Times New Roman" w:cstheme="minorHAnsi"/>
                <w:b/>
                <w:sz w:val="20"/>
                <w:szCs w:val="20"/>
              </w:rPr>
              <w:t>he six communication environments</w:t>
            </w:r>
          </w:p>
          <w:p w:rsidR="00266957" w:rsidRPr="000268A2" w:rsidRDefault="000268A2" w:rsidP="00AF3EDE">
            <w:pPr>
              <w:tabs>
                <w:tab w:val="left" w:pos="720"/>
              </w:tabs>
              <w:spacing w:after="0" w:line="240" w:lineRule="auto"/>
              <w:ind w:right="-46"/>
              <w:rPr>
                <w:rFonts w:eastAsia="Times New Roman" w:cstheme="minorHAnsi"/>
                <w:bCs/>
                <w:sz w:val="20"/>
                <w:szCs w:val="20"/>
              </w:rPr>
            </w:pPr>
            <w:r>
              <w:rPr>
                <w:rFonts w:eastAsia="Times New Roman" w:cstheme="minorHAnsi"/>
                <w:bCs/>
                <w:sz w:val="20"/>
                <w:szCs w:val="20"/>
              </w:rPr>
              <w:t>(</w:t>
            </w:r>
            <w:r w:rsidR="00266957" w:rsidRPr="000268A2">
              <w:rPr>
                <w:rFonts w:eastAsia="Times New Roman" w:cstheme="minorHAnsi"/>
                <w:bCs/>
                <w:sz w:val="20"/>
                <w:szCs w:val="20"/>
              </w:rPr>
              <w:t>Predict interference of message due to communication environmental factors</w:t>
            </w:r>
            <w:r>
              <w:rPr>
                <w:rFonts w:eastAsia="Times New Roman" w:cstheme="minorHAnsi"/>
                <w:bCs/>
                <w:sz w:val="20"/>
                <w:szCs w:val="20"/>
              </w:rPr>
              <w:t>)</w:t>
            </w:r>
          </w:p>
        </w:tc>
      </w:tr>
      <w:tr w:rsidR="00266957" w:rsidRPr="00345D05" w:rsidTr="00AF3EDE">
        <w:tc>
          <w:tcPr>
            <w:tcW w:w="8046" w:type="dxa"/>
            <w:shd w:val="clear" w:color="auto" w:fill="auto"/>
          </w:tcPr>
          <w:p w:rsidR="00266957" w:rsidRPr="00345D05" w:rsidRDefault="00E97F18" w:rsidP="00643182">
            <w:pPr>
              <w:tabs>
                <w:tab w:val="left" w:pos="0"/>
              </w:tabs>
              <w:spacing w:after="0" w:line="240" w:lineRule="auto"/>
              <w:rPr>
                <w:rFonts w:eastAsia="Times New Roman" w:cstheme="minorHAnsi"/>
                <w:bCs/>
                <w:sz w:val="20"/>
                <w:szCs w:val="20"/>
              </w:rPr>
            </w:pPr>
            <w:r>
              <w:rPr>
                <w:rFonts w:eastAsia="Times New Roman" w:cstheme="minorHAnsi"/>
                <w:bCs/>
                <w:sz w:val="20"/>
                <w:szCs w:val="20"/>
              </w:rPr>
              <w:t>Predicts</w:t>
            </w:r>
            <w:r w:rsidR="00266957" w:rsidRPr="00345D05">
              <w:rPr>
                <w:rFonts w:eastAsia="Times New Roman" w:cstheme="minorHAnsi"/>
                <w:bCs/>
                <w:sz w:val="20"/>
                <w:szCs w:val="20"/>
              </w:rPr>
              <w:t xml:space="preserve"> </w:t>
            </w:r>
            <w:r>
              <w:rPr>
                <w:rFonts w:eastAsia="Times New Roman" w:cstheme="minorHAnsi"/>
                <w:bCs/>
                <w:sz w:val="20"/>
                <w:szCs w:val="20"/>
              </w:rPr>
              <w:t>plausible</w:t>
            </w:r>
            <w:r w:rsidR="00266957" w:rsidRPr="00345D05">
              <w:rPr>
                <w:rFonts w:eastAsia="Times New Roman" w:cstheme="minorHAnsi"/>
                <w:bCs/>
                <w:sz w:val="20"/>
                <w:szCs w:val="20"/>
              </w:rPr>
              <w:t xml:space="preserve"> </w:t>
            </w:r>
            <w:r w:rsidR="00266957">
              <w:rPr>
                <w:rFonts w:eastAsia="Times New Roman" w:cstheme="minorHAnsi"/>
                <w:bCs/>
                <w:sz w:val="20"/>
                <w:szCs w:val="20"/>
              </w:rPr>
              <w:t xml:space="preserve">interferences in communication environment </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Pr>
                <w:rFonts w:eastAsia="Times New Roman" w:cstheme="minorHAnsi"/>
                <w:bCs/>
                <w:sz w:val="20"/>
                <w:szCs w:val="20"/>
              </w:rPr>
              <w:t>3</w:t>
            </w:r>
          </w:p>
        </w:tc>
      </w:tr>
      <w:tr w:rsidR="00266957" w:rsidRPr="00345D05" w:rsidTr="00AF3EDE">
        <w:tc>
          <w:tcPr>
            <w:tcW w:w="8046" w:type="dxa"/>
            <w:shd w:val="clear" w:color="auto" w:fill="auto"/>
          </w:tcPr>
          <w:p w:rsidR="00266957" w:rsidRPr="00345D05" w:rsidRDefault="00E97F18" w:rsidP="00643182">
            <w:pPr>
              <w:tabs>
                <w:tab w:val="left" w:pos="0"/>
              </w:tabs>
              <w:spacing w:after="0" w:line="240" w:lineRule="auto"/>
              <w:rPr>
                <w:rFonts w:eastAsia="Times New Roman" w:cstheme="minorHAnsi"/>
                <w:bCs/>
                <w:sz w:val="20"/>
                <w:szCs w:val="20"/>
              </w:rPr>
            </w:pPr>
            <w:r>
              <w:rPr>
                <w:rFonts w:eastAsia="Times New Roman" w:cstheme="minorHAnsi"/>
                <w:bCs/>
                <w:sz w:val="20"/>
                <w:szCs w:val="20"/>
              </w:rPr>
              <w:t xml:space="preserve">Predicts </w:t>
            </w:r>
            <w:r w:rsidR="00643182">
              <w:rPr>
                <w:rFonts w:eastAsia="Times New Roman" w:cstheme="minorHAnsi"/>
                <w:bCs/>
                <w:sz w:val="20"/>
                <w:szCs w:val="20"/>
              </w:rPr>
              <w:t xml:space="preserve">some </w:t>
            </w:r>
            <w:r w:rsidR="00266957">
              <w:rPr>
                <w:rFonts w:eastAsia="Times New Roman" w:cstheme="minorHAnsi"/>
                <w:bCs/>
                <w:sz w:val="20"/>
                <w:szCs w:val="20"/>
              </w:rPr>
              <w:t xml:space="preserve">possible interferences in </w:t>
            </w:r>
            <w:r w:rsidR="00643182">
              <w:rPr>
                <w:rFonts w:eastAsia="Times New Roman" w:cstheme="minorHAnsi"/>
                <w:bCs/>
                <w:sz w:val="20"/>
                <w:szCs w:val="20"/>
              </w:rPr>
              <w:t>communication environment</w:t>
            </w:r>
            <w:r w:rsidR="00266957">
              <w:rPr>
                <w:rFonts w:eastAsia="Times New Roman" w:cstheme="minorHAnsi"/>
                <w:bCs/>
                <w:sz w:val="20"/>
                <w:szCs w:val="20"/>
              </w:rPr>
              <w:t xml:space="preserve"> </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Pr>
                <w:rFonts w:eastAsia="Times New Roman" w:cstheme="minorHAnsi"/>
                <w:bCs/>
                <w:sz w:val="20"/>
                <w:szCs w:val="20"/>
              </w:rPr>
              <w:t>2</w:t>
            </w:r>
          </w:p>
        </w:tc>
      </w:tr>
      <w:tr w:rsidR="00266957" w:rsidRPr="00345D05" w:rsidTr="00AF3EDE">
        <w:tc>
          <w:tcPr>
            <w:tcW w:w="8046" w:type="dxa"/>
            <w:shd w:val="clear" w:color="auto" w:fill="auto"/>
          </w:tcPr>
          <w:p w:rsidR="00266957" w:rsidRPr="00345D05" w:rsidRDefault="00643182" w:rsidP="00643182">
            <w:pPr>
              <w:tabs>
                <w:tab w:val="left" w:pos="0"/>
              </w:tabs>
              <w:spacing w:after="0" w:line="240" w:lineRule="auto"/>
              <w:rPr>
                <w:rFonts w:eastAsia="Times New Roman" w:cstheme="minorHAnsi"/>
                <w:bCs/>
                <w:sz w:val="20"/>
                <w:szCs w:val="20"/>
              </w:rPr>
            </w:pPr>
            <w:r>
              <w:rPr>
                <w:rFonts w:eastAsia="Times New Roman" w:cstheme="minorHAnsi"/>
                <w:bCs/>
                <w:sz w:val="20"/>
                <w:szCs w:val="20"/>
              </w:rPr>
              <w:t>Makes a general comment about</w:t>
            </w:r>
            <w:r w:rsidR="00E97F18">
              <w:rPr>
                <w:rFonts w:eastAsia="Times New Roman" w:cstheme="minorHAnsi"/>
                <w:bCs/>
                <w:sz w:val="20"/>
                <w:szCs w:val="20"/>
              </w:rPr>
              <w:t xml:space="preserve"> </w:t>
            </w:r>
            <w:r>
              <w:rPr>
                <w:rFonts w:eastAsia="Times New Roman" w:cstheme="minorHAnsi"/>
                <w:bCs/>
                <w:sz w:val="20"/>
                <w:szCs w:val="20"/>
              </w:rPr>
              <w:t>interference in communication environment</w:t>
            </w:r>
            <w:r w:rsidR="00266957">
              <w:rPr>
                <w:rFonts w:eastAsia="Times New Roman" w:cstheme="minorHAnsi"/>
                <w:bCs/>
                <w:sz w:val="20"/>
                <w:szCs w:val="20"/>
              </w:rPr>
              <w:t xml:space="preserve"> </w:t>
            </w:r>
          </w:p>
        </w:tc>
        <w:tc>
          <w:tcPr>
            <w:tcW w:w="1276" w:type="dxa"/>
            <w:shd w:val="clear" w:color="auto" w:fill="auto"/>
            <w:vAlign w:val="center"/>
          </w:tcPr>
          <w:p w:rsidR="00266957" w:rsidRPr="00345D05" w:rsidRDefault="00266957" w:rsidP="00AF3EDE">
            <w:pPr>
              <w:tabs>
                <w:tab w:val="left" w:pos="720"/>
              </w:tabs>
              <w:spacing w:after="0" w:line="240" w:lineRule="auto"/>
              <w:ind w:right="-46"/>
              <w:jc w:val="center"/>
              <w:rPr>
                <w:rFonts w:eastAsia="Times New Roman" w:cstheme="minorHAnsi"/>
                <w:bCs/>
                <w:sz w:val="20"/>
                <w:szCs w:val="20"/>
              </w:rPr>
            </w:pPr>
            <w:r w:rsidRPr="00345D05">
              <w:rPr>
                <w:rFonts w:eastAsia="Times New Roman" w:cstheme="minorHAnsi"/>
                <w:bCs/>
                <w:sz w:val="20"/>
                <w:szCs w:val="20"/>
              </w:rPr>
              <w:t>1</w:t>
            </w:r>
          </w:p>
        </w:tc>
      </w:tr>
      <w:tr w:rsidR="00266957" w:rsidRPr="00345D05" w:rsidTr="00AF3EDE">
        <w:tc>
          <w:tcPr>
            <w:tcW w:w="8046" w:type="dxa"/>
            <w:shd w:val="clear" w:color="auto" w:fill="auto"/>
          </w:tcPr>
          <w:p w:rsidR="00266957" w:rsidRPr="00345D05" w:rsidRDefault="00266957" w:rsidP="00AF3EDE">
            <w:pPr>
              <w:tabs>
                <w:tab w:val="left" w:pos="720"/>
              </w:tabs>
              <w:spacing w:after="0" w:line="240" w:lineRule="auto"/>
              <w:jc w:val="right"/>
              <w:rPr>
                <w:rFonts w:eastAsia="Times New Roman" w:cstheme="minorHAnsi"/>
                <w:bCs/>
                <w:sz w:val="20"/>
                <w:szCs w:val="20"/>
              </w:rPr>
            </w:pPr>
            <w:r w:rsidRPr="00345D05">
              <w:rPr>
                <w:rFonts w:eastAsia="Times New Roman" w:cstheme="minorHAnsi"/>
                <w:b/>
                <w:bCs/>
                <w:sz w:val="20"/>
                <w:szCs w:val="20"/>
              </w:rPr>
              <w:t>Total</w:t>
            </w:r>
          </w:p>
        </w:tc>
        <w:tc>
          <w:tcPr>
            <w:tcW w:w="1276" w:type="dxa"/>
            <w:shd w:val="clear" w:color="auto" w:fill="auto"/>
          </w:tcPr>
          <w:p w:rsidR="00266957" w:rsidRPr="00345D05" w:rsidRDefault="00266957" w:rsidP="000268A2">
            <w:pPr>
              <w:tabs>
                <w:tab w:val="left" w:pos="720"/>
              </w:tabs>
              <w:spacing w:after="0" w:line="240" w:lineRule="auto"/>
              <w:ind w:right="-46"/>
              <w:jc w:val="center"/>
              <w:rPr>
                <w:rFonts w:eastAsia="Times New Roman" w:cstheme="minorHAnsi"/>
                <w:b/>
                <w:bCs/>
                <w:sz w:val="20"/>
                <w:szCs w:val="20"/>
              </w:rPr>
            </w:pPr>
            <w:r>
              <w:rPr>
                <w:rFonts w:eastAsia="Times New Roman" w:cstheme="minorHAnsi"/>
                <w:b/>
                <w:bCs/>
                <w:sz w:val="20"/>
                <w:szCs w:val="20"/>
              </w:rPr>
              <w:t>/18</w:t>
            </w:r>
          </w:p>
        </w:tc>
      </w:tr>
      <w:tr w:rsidR="00266957" w:rsidRPr="00345D05" w:rsidTr="00AF3EDE">
        <w:tc>
          <w:tcPr>
            <w:tcW w:w="8046" w:type="dxa"/>
            <w:shd w:val="clear" w:color="auto" w:fill="auto"/>
          </w:tcPr>
          <w:p w:rsidR="00266957" w:rsidRPr="00345D05" w:rsidRDefault="00266957" w:rsidP="00AF3EDE">
            <w:pPr>
              <w:tabs>
                <w:tab w:val="left" w:pos="720"/>
              </w:tabs>
              <w:spacing w:after="0" w:line="240" w:lineRule="auto"/>
              <w:jc w:val="right"/>
              <w:rPr>
                <w:rFonts w:eastAsia="Times New Roman" w:cstheme="minorHAnsi"/>
                <w:bCs/>
                <w:sz w:val="20"/>
                <w:szCs w:val="20"/>
              </w:rPr>
            </w:pPr>
            <w:r w:rsidRPr="00345D05">
              <w:rPr>
                <w:rFonts w:eastAsia="Times New Roman" w:cstheme="minorHAnsi"/>
                <w:b/>
                <w:bCs/>
                <w:sz w:val="20"/>
                <w:szCs w:val="20"/>
              </w:rPr>
              <w:t>Overall total</w:t>
            </w:r>
          </w:p>
        </w:tc>
        <w:tc>
          <w:tcPr>
            <w:tcW w:w="1276" w:type="dxa"/>
            <w:shd w:val="clear" w:color="auto" w:fill="auto"/>
          </w:tcPr>
          <w:p w:rsidR="00266957" w:rsidRPr="00345D05" w:rsidRDefault="00266957" w:rsidP="000268A2">
            <w:pPr>
              <w:tabs>
                <w:tab w:val="left" w:pos="720"/>
              </w:tabs>
              <w:spacing w:after="0" w:line="240" w:lineRule="auto"/>
              <w:ind w:right="-46"/>
              <w:jc w:val="center"/>
              <w:rPr>
                <w:rFonts w:eastAsia="Times New Roman" w:cstheme="minorHAnsi"/>
                <w:b/>
                <w:bCs/>
                <w:sz w:val="20"/>
                <w:szCs w:val="20"/>
              </w:rPr>
            </w:pPr>
            <w:r>
              <w:rPr>
                <w:rFonts w:eastAsia="Times New Roman" w:cstheme="minorHAnsi"/>
                <w:b/>
                <w:bCs/>
                <w:sz w:val="20"/>
                <w:szCs w:val="20"/>
              </w:rPr>
              <w:t>/4</w:t>
            </w:r>
            <w:r w:rsidRPr="00345D05">
              <w:rPr>
                <w:rFonts w:eastAsia="Times New Roman" w:cstheme="minorHAnsi"/>
                <w:b/>
                <w:bCs/>
                <w:sz w:val="20"/>
                <w:szCs w:val="20"/>
              </w:rPr>
              <w:t>2</w:t>
            </w:r>
          </w:p>
        </w:tc>
      </w:tr>
      <w:tr w:rsidR="00266957" w:rsidRPr="00345D05" w:rsidTr="00AF3EDE">
        <w:tc>
          <w:tcPr>
            <w:tcW w:w="8046" w:type="dxa"/>
            <w:shd w:val="clear" w:color="auto" w:fill="auto"/>
          </w:tcPr>
          <w:p w:rsidR="00266957" w:rsidRPr="00345D05" w:rsidRDefault="000268A2" w:rsidP="00AF3EDE">
            <w:pPr>
              <w:tabs>
                <w:tab w:val="left" w:pos="720"/>
              </w:tabs>
              <w:spacing w:after="0" w:line="240" w:lineRule="auto"/>
              <w:jc w:val="right"/>
              <w:rPr>
                <w:rFonts w:eastAsia="Times New Roman" w:cstheme="minorHAnsi"/>
                <w:b/>
                <w:bCs/>
                <w:sz w:val="20"/>
                <w:szCs w:val="20"/>
              </w:rPr>
            </w:pPr>
            <w:r>
              <w:rPr>
                <w:rFonts w:cstheme="minorHAnsi"/>
                <w:b/>
                <w:sz w:val="20"/>
                <w:szCs w:val="20"/>
              </w:rPr>
              <w:t xml:space="preserve">Task weighting: </w:t>
            </w:r>
            <w:r w:rsidR="00D131CF">
              <w:rPr>
                <w:rFonts w:cstheme="minorHAnsi"/>
                <w:b/>
                <w:sz w:val="20"/>
                <w:szCs w:val="20"/>
              </w:rPr>
              <w:t xml:space="preserve">Convert to </w:t>
            </w:r>
            <w:r w:rsidR="00266957">
              <w:rPr>
                <w:rFonts w:cstheme="minorHAnsi"/>
                <w:b/>
                <w:sz w:val="20"/>
                <w:szCs w:val="20"/>
              </w:rPr>
              <w:t>5</w:t>
            </w:r>
            <w:r w:rsidR="00266957" w:rsidRPr="00345D05">
              <w:rPr>
                <w:rFonts w:cstheme="minorHAnsi"/>
                <w:b/>
                <w:sz w:val="20"/>
                <w:szCs w:val="20"/>
              </w:rPr>
              <w:t>% of overall unit mark</w:t>
            </w:r>
          </w:p>
        </w:tc>
        <w:tc>
          <w:tcPr>
            <w:tcW w:w="1276" w:type="dxa"/>
            <w:shd w:val="clear" w:color="auto" w:fill="auto"/>
          </w:tcPr>
          <w:p w:rsidR="00266957" w:rsidRPr="00345D05" w:rsidRDefault="00266957" w:rsidP="000268A2">
            <w:pPr>
              <w:tabs>
                <w:tab w:val="left" w:pos="720"/>
              </w:tabs>
              <w:spacing w:after="0" w:line="240" w:lineRule="auto"/>
              <w:ind w:right="-46"/>
              <w:jc w:val="center"/>
              <w:rPr>
                <w:rFonts w:eastAsia="Times New Roman" w:cstheme="minorHAnsi"/>
                <w:b/>
                <w:bCs/>
                <w:sz w:val="20"/>
                <w:szCs w:val="20"/>
              </w:rPr>
            </w:pPr>
            <w:r w:rsidRPr="00345D05">
              <w:rPr>
                <w:rFonts w:eastAsia="Times New Roman" w:cstheme="minorHAnsi"/>
                <w:b/>
                <w:bCs/>
                <w:sz w:val="20"/>
                <w:szCs w:val="20"/>
              </w:rPr>
              <w:t>/</w:t>
            </w:r>
            <w:r>
              <w:rPr>
                <w:rFonts w:eastAsia="Times New Roman" w:cstheme="minorHAnsi"/>
                <w:b/>
                <w:bCs/>
                <w:sz w:val="20"/>
                <w:szCs w:val="20"/>
              </w:rPr>
              <w:t>5</w:t>
            </w:r>
          </w:p>
        </w:tc>
      </w:tr>
    </w:tbl>
    <w:p w:rsidR="00266957" w:rsidRDefault="00266957" w:rsidP="00266957"/>
    <w:sectPr w:rsidR="00266957" w:rsidSect="003A587B">
      <w:headerReference w:type="even" r:id="rId26"/>
      <w:head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95" w:rsidRDefault="00036A95" w:rsidP="000267E0">
      <w:pPr>
        <w:spacing w:after="0" w:line="240" w:lineRule="auto"/>
      </w:pPr>
      <w:r>
        <w:separator/>
      </w:r>
    </w:p>
  </w:endnote>
  <w:endnote w:type="continuationSeparator" w:id="0">
    <w:p w:rsidR="00036A95" w:rsidRDefault="00036A9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DE34C4" w:rsidRDefault="00012D40"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2015/2532</w:t>
    </w:r>
    <w:r w:rsidR="005F61F9">
      <w:rPr>
        <w:rFonts w:ascii="Franklin Gothic Book" w:hAnsi="Franklin Gothic Book"/>
        <w:noProof/>
        <w:color w:val="342568"/>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DE34C4" w:rsidRDefault="00012D40"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F9" w:rsidRDefault="005F6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2728D9" w:rsidRDefault="00012D40"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2728D9" w:rsidRDefault="00012D40"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DE34C4" w:rsidRDefault="00012D40"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Pr="00DE34C4" w:rsidRDefault="00266957" w:rsidP="001000D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DE34C4" w:rsidRDefault="00012D40" w:rsidP="001000D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95" w:rsidRDefault="00036A95" w:rsidP="000267E0">
      <w:pPr>
        <w:spacing w:after="0" w:line="240" w:lineRule="auto"/>
      </w:pPr>
      <w:r>
        <w:separator/>
      </w:r>
    </w:p>
  </w:footnote>
  <w:footnote w:type="continuationSeparator" w:id="0">
    <w:p w:rsidR="00036A95" w:rsidRDefault="00036A9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F9" w:rsidRDefault="005F61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76" w:rsidRDefault="006C47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76" w:rsidRDefault="006C47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1B3981" w:rsidRDefault="00012D40" w:rsidP="00DE3BF2">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7F52">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012D40" w:rsidRDefault="00012D40" w:rsidP="00DE3BF2">
    <w:pPr>
      <w:pStyle w:val="Header"/>
      <w:ind w:left="-1276" w:right="93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F9" w:rsidRDefault="005F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Default="00012D40"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1B3981" w:rsidRDefault="00012D40"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7F5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12D40" w:rsidRPr="00DE34C4" w:rsidRDefault="00012D40" w:rsidP="00991C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1B3981" w:rsidRDefault="00012D40"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7F5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12D40" w:rsidRPr="00DE34C4" w:rsidRDefault="00012D40" w:rsidP="00991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0" w:rsidRPr="001B3981" w:rsidRDefault="00012D40"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7F5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12D40" w:rsidRDefault="00012D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76" w:rsidRDefault="006C47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76" w:rsidRDefault="006C47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Pr="001B3981" w:rsidRDefault="00266957" w:rsidP="00DE3BF2">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7F5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266957" w:rsidRDefault="00266957" w:rsidP="00DE3BF2">
    <w:pPr>
      <w:pStyle w:val="Header"/>
      <w:ind w:left="-1276" w:right="93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2CF"/>
    <w:multiLevelType w:val="hybridMultilevel"/>
    <w:tmpl w:val="89E0EEC4"/>
    <w:lvl w:ilvl="0" w:tplc="96B4F8A8">
      <w:start w:val="1"/>
      <w:numFmt w:val="decimal"/>
      <w:lvlText w:val="%1."/>
      <w:lvlJc w:val="left"/>
      <w:pPr>
        <w:ind w:left="720" w:hanging="360"/>
      </w:pPr>
      <w:rPr>
        <w:rFonts w:hint="default"/>
        <w:b w:val="0"/>
      </w:rPr>
    </w:lvl>
    <w:lvl w:ilvl="1" w:tplc="078E10D8">
      <w:numFmt w:val="bullet"/>
      <w:lvlText w:val="•"/>
      <w:lvlJc w:val="left"/>
      <w:pPr>
        <w:ind w:left="1800" w:hanging="72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C430C"/>
    <w:multiLevelType w:val="hybridMultilevel"/>
    <w:tmpl w:val="F1B06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FE1666"/>
    <w:multiLevelType w:val="hybridMultilevel"/>
    <w:tmpl w:val="D57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F27BDC"/>
    <w:multiLevelType w:val="hybridMultilevel"/>
    <w:tmpl w:val="A9B64990"/>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BA14ED0"/>
    <w:multiLevelType w:val="hybridMultilevel"/>
    <w:tmpl w:val="EDF2DC08"/>
    <w:lvl w:ilvl="0" w:tplc="D7BA7A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F2513"/>
    <w:multiLevelType w:val="hybridMultilevel"/>
    <w:tmpl w:val="43F43E36"/>
    <w:lvl w:ilvl="0" w:tplc="82EE603E">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245912"/>
    <w:multiLevelType w:val="hybridMultilevel"/>
    <w:tmpl w:val="A10A9292"/>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124" w:hanging="360"/>
      </w:pPr>
      <w:rPr>
        <w:rFonts w:ascii="Courier New" w:hAnsi="Courier New" w:cs="Courier New" w:hint="default"/>
      </w:rPr>
    </w:lvl>
    <w:lvl w:ilvl="2" w:tplc="0C090005" w:tentative="1">
      <w:start w:val="1"/>
      <w:numFmt w:val="bullet"/>
      <w:lvlText w:val=""/>
      <w:lvlJc w:val="left"/>
      <w:pPr>
        <w:ind w:left="1844" w:hanging="360"/>
      </w:pPr>
      <w:rPr>
        <w:rFonts w:ascii="Wingdings" w:hAnsi="Wingdings" w:hint="default"/>
      </w:rPr>
    </w:lvl>
    <w:lvl w:ilvl="3" w:tplc="0C090001" w:tentative="1">
      <w:start w:val="1"/>
      <w:numFmt w:val="bullet"/>
      <w:lvlText w:val=""/>
      <w:lvlJc w:val="left"/>
      <w:pPr>
        <w:ind w:left="2564" w:hanging="360"/>
      </w:pPr>
      <w:rPr>
        <w:rFonts w:ascii="Symbol" w:hAnsi="Symbol" w:hint="default"/>
      </w:rPr>
    </w:lvl>
    <w:lvl w:ilvl="4" w:tplc="0C090003" w:tentative="1">
      <w:start w:val="1"/>
      <w:numFmt w:val="bullet"/>
      <w:lvlText w:val="o"/>
      <w:lvlJc w:val="left"/>
      <w:pPr>
        <w:ind w:left="3284" w:hanging="360"/>
      </w:pPr>
      <w:rPr>
        <w:rFonts w:ascii="Courier New" w:hAnsi="Courier New" w:cs="Courier New" w:hint="default"/>
      </w:rPr>
    </w:lvl>
    <w:lvl w:ilvl="5" w:tplc="0C090005" w:tentative="1">
      <w:start w:val="1"/>
      <w:numFmt w:val="bullet"/>
      <w:lvlText w:val=""/>
      <w:lvlJc w:val="left"/>
      <w:pPr>
        <w:ind w:left="4004" w:hanging="360"/>
      </w:pPr>
      <w:rPr>
        <w:rFonts w:ascii="Wingdings" w:hAnsi="Wingdings" w:hint="default"/>
      </w:rPr>
    </w:lvl>
    <w:lvl w:ilvl="6" w:tplc="0C090001" w:tentative="1">
      <w:start w:val="1"/>
      <w:numFmt w:val="bullet"/>
      <w:lvlText w:val=""/>
      <w:lvlJc w:val="left"/>
      <w:pPr>
        <w:ind w:left="4724" w:hanging="360"/>
      </w:pPr>
      <w:rPr>
        <w:rFonts w:ascii="Symbol" w:hAnsi="Symbol" w:hint="default"/>
      </w:rPr>
    </w:lvl>
    <w:lvl w:ilvl="7" w:tplc="0C090003" w:tentative="1">
      <w:start w:val="1"/>
      <w:numFmt w:val="bullet"/>
      <w:lvlText w:val="o"/>
      <w:lvlJc w:val="left"/>
      <w:pPr>
        <w:ind w:left="5444" w:hanging="360"/>
      </w:pPr>
      <w:rPr>
        <w:rFonts w:ascii="Courier New" w:hAnsi="Courier New" w:cs="Courier New" w:hint="default"/>
      </w:rPr>
    </w:lvl>
    <w:lvl w:ilvl="8" w:tplc="0C090005" w:tentative="1">
      <w:start w:val="1"/>
      <w:numFmt w:val="bullet"/>
      <w:lvlText w:val=""/>
      <w:lvlJc w:val="left"/>
      <w:pPr>
        <w:ind w:left="6164" w:hanging="360"/>
      </w:pPr>
      <w:rPr>
        <w:rFonts w:ascii="Wingdings" w:hAnsi="Wingdings" w:hint="default"/>
      </w:rPr>
    </w:lvl>
  </w:abstractNum>
  <w:num w:numId="1">
    <w:abstractNumId w:val="10"/>
  </w:num>
  <w:num w:numId="2">
    <w:abstractNumId w:val="15"/>
  </w:num>
  <w:num w:numId="3">
    <w:abstractNumId w:val="3"/>
  </w:num>
  <w:num w:numId="4">
    <w:abstractNumId w:val="14"/>
  </w:num>
  <w:num w:numId="5">
    <w:abstractNumId w:val="7"/>
  </w:num>
  <w:num w:numId="6">
    <w:abstractNumId w:val="12"/>
  </w:num>
  <w:num w:numId="7">
    <w:abstractNumId w:val="1"/>
  </w:num>
  <w:num w:numId="8">
    <w:abstractNumId w:val="18"/>
  </w:num>
  <w:num w:numId="9">
    <w:abstractNumId w:val="2"/>
  </w:num>
  <w:num w:numId="10">
    <w:abstractNumId w:val="8"/>
  </w:num>
  <w:num w:numId="11">
    <w:abstractNumId w:val="13"/>
  </w:num>
  <w:num w:numId="12">
    <w:abstractNumId w:val="11"/>
  </w:num>
  <w:num w:numId="13">
    <w:abstractNumId w:val="4"/>
  </w:num>
  <w:num w:numId="14">
    <w:abstractNumId w:val="0"/>
  </w:num>
  <w:num w:numId="15">
    <w:abstractNumId w:val="17"/>
  </w:num>
  <w:num w:numId="16">
    <w:abstractNumId w:val="6"/>
  </w:num>
  <w:num w:numId="17">
    <w:abstractNumId w:val="16"/>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2D40"/>
    <w:rsid w:val="00024137"/>
    <w:rsid w:val="000267E0"/>
    <w:rsid w:val="000268A2"/>
    <w:rsid w:val="00027014"/>
    <w:rsid w:val="00036A95"/>
    <w:rsid w:val="00037D6F"/>
    <w:rsid w:val="000640CC"/>
    <w:rsid w:val="0006603F"/>
    <w:rsid w:val="0008114C"/>
    <w:rsid w:val="00081974"/>
    <w:rsid w:val="00097F52"/>
    <w:rsid w:val="000A2398"/>
    <w:rsid w:val="000F4DF8"/>
    <w:rsid w:val="001000D5"/>
    <w:rsid w:val="001162D9"/>
    <w:rsid w:val="001175C6"/>
    <w:rsid w:val="00134CEF"/>
    <w:rsid w:val="00191A64"/>
    <w:rsid w:val="001A67CF"/>
    <w:rsid w:val="001C3C6E"/>
    <w:rsid w:val="001C4F73"/>
    <w:rsid w:val="001D64C2"/>
    <w:rsid w:val="001D6C84"/>
    <w:rsid w:val="001F0975"/>
    <w:rsid w:val="00230D4F"/>
    <w:rsid w:val="00257925"/>
    <w:rsid w:val="00260D91"/>
    <w:rsid w:val="0026356C"/>
    <w:rsid w:val="00263EA0"/>
    <w:rsid w:val="00266957"/>
    <w:rsid w:val="002728D9"/>
    <w:rsid w:val="0028297B"/>
    <w:rsid w:val="00294C4D"/>
    <w:rsid w:val="002969D1"/>
    <w:rsid w:val="002D2BC0"/>
    <w:rsid w:val="002F52F3"/>
    <w:rsid w:val="00317D18"/>
    <w:rsid w:val="00333E30"/>
    <w:rsid w:val="00345D05"/>
    <w:rsid w:val="00357518"/>
    <w:rsid w:val="00375430"/>
    <w:rsid w:val="003A2D39"/>
    <w:rsid w:val="003A587B"/>
    <w:rsid w:val="003C3F06"/>
    <w:rsid w:val="003E19A9"/>
    <w:rsid w:val="003E708F"/>
    <w:rsid w:val="003E7CD7"/>
    <w:rsid w:val="0040483A"/>
    <w:rsid w:val="00427ED4"/>
    <w:rsid w:val="00431ACB"/>
    <w:rsid w:val="004953B8"/>
    <w:rsid w:val="004B4284"/>
    <w:rsid w:val="004B4718"/>
    <w:rsid w:val="004E6FD6"/>
    <w:rsid w:val="004E7AAE"/>
    <w:rsid w:val="004F117E"/>
    <w:rsid w:val="00574A46"/>
    <w:rsid w:val="00583176"/>
    <w:rsid w:val="00584E31"/>
    <w:rsid w:val="005A6AAA"/>
    <w:rsid w:val="005D7242"/>
    <w:rsid w:val="005D7ABC"/>
    <w:rsid w:val="005F4AD2"/>
    <w:rsid w:val="005F61F9"/>
    <w:rsid w:val="00601716"/>
    <w:rsid w:val="00626D8A"/>
    <w:rsid w:val="006302D2"/>
    <w:rsid w:val="00634CFA"/>
    <w:rsid w:val="00643182"/>
    <w:rsid w:val="00646CC6"/>
    <w:rsid w:val="006B600F"/>
    <w:rsid w:val="006C4776"/>
    <w:rsid w:val="007065E1"/>
    <w:rsid w:val="00706D92"/>
    <w:rsid w:val="00724B1E"/>
    <w:rsid w:val="00731C64"/>
    <w:rsid w:val="00734527"/>
    <w:rsid w:val="00763DFE"/>
    <w:rsid w:val="007A4079"/>
    <w:rsid w:val="008010E0"/>
    <w:rsid w:val="00802BB4"/>
    <w:rsid w:val="00805524"/>
    <w:rsid w:val="008240A0"/>
    <w:rsid w:val="00832B5D"/>
    <w:rsid w:val="00836DA2"/>
    <w:rsid w:val="00843EF9"/>
    <w:rsid w:val="00847457"/>
    <w:rsid w:val="00852AF8"/>
    <w:rsid w:val="00857A35"/>
    <w:rsid w:val="0088004D"/>
    <w:rsid w:val="008915EE"/>
    <w:rsid w:val="00891E0F"/>
    <w:rsid w:val="008936EC"/>
    <w:rsid w:val="008A24AF"/>
    <w:rsid w:val="008D4262"/>
    <w:rsid w:val="00901E38"/>
    <w:rsid w:val="009035FC"/>
    <w:rsid w:val="00912E94"/>
    <w:rsid w:val="00935B67"/>
    <w:rsid w:val="00946AEA"/>
    <w:rsid w:val="0095169F"/>
    <w:rsid w:val="00986558"/>
    <w:rsid w:val="00991CC8"/>
    <w:rsid w:val="009B1B5F"/>
    <w:rsid w:val="009C2CA5"/>
    <w:rsid w:val="009C75D0"/>
    <w:rsid w:val="009D66FF"/>
    <w:rsid w:val="00A33BD1"/>
    <w:rsid w:val="00A5009E"/>
    <w:rsid w:val="00A5517F"/>
    <w:rsid w:val="00A563C2"/>
    <w:rsid w:val="00A60354"/>
    <w:rsid w:val="00A62DF7"/>
    <w:rsid w:val="00A71521"/>
    <w:rsid w:val="00A758BB"/>
    <w:rsid w:val="00A949B4"/>
    <w:rsid w:val="00A94F1D"/>
    <w:rsid w:val="00AB4650"/>
    <w:rsid w:val="00AB46A7"/>
    <w:rsid w:val="00AC3DA5"/>
    <w:rsid w:val="00AD456D"/>
    <w:rsid w:val="00AD7A39"/>
    <w:rsid w:val="00AD7AD2"/>
    <w:rsid w:val="00AE7814"/>
    <w:rsid w:val="00B439E6"/>
    <w:rsid w:val="00B72825"/>
    <w:rsid w:val="00BA2030"/>
    <w:rsid w:val="00C1586D"/>
    <w:rsid w:val="00C211ED"/>
    <w:rsid w:val="00C22691"/>
    <w:rsid w:val="00C35B62"/>
    <w:rsid w:val="00C45DDA"/>
    <w:rsid w:val="00C51CD0"/>
    <w:rsid w:val="00C5374A"/>
    <w:rsid w:val="00C748B9"/>
    <w:rsid w:val="00C861EA"/>
    <w:rsid w:val="00CA6D5B"/>
    <w:rsid w:val="00CE14D5"/>
    <w:rsid w:val="00D131CF"/>
    <w:rsid w:val="00D55851"/>
    <w:rsid w:val="00D86DB8"/>
    <w:rsid w:val="00D904BA"/>
    <w:rsid w:val="00D92820"/>
    <w:rsid w:val="00D92ED4"/>
    <w:rsid w:val="00DA36A0"/>
    <w:rsid w:val="00DA740E"/>
    <w:rsid w:val="00DD4EB6"/>
    <w:rsid w:val="00DE3BF2"/>
    <w:rsid w:val="00E627D7"/>
    <w:rsid w:val="00E822E0"/>
    <w:rsid w:val="00E9605C"/>
    <w:rsid w:val="00E97F18"/>
    <w:rsid w:val="00EA22A8"/>
    <w:rsid w:val="00EB630F"/>
    <w:rsid w:val="00EC12A6"/>
    <w:rsid w:val="00F25E1D"/>
    <w:rsid w:val="00F5655E"/>
    <w:rsid w:val="00F74EBA"/>
    <w:rsid w:val="00F914AA"/>
    <w:rsid w:val="00F97815"/>
    <w:rsid w:val="00FD39B3"/>
    <w:rsid w:val="00FE0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7C38D"/>
  <w15:docId w15:val="{E1B8B22D-6900-43A6-98F2-36DBB7AB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9035FC"/>
    <w:pPr>
      <w:numPr>
        <w:numId w:val="12"/>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9035FC"/>
    <w:pPr>
      <w:numPr>
        <w:numId w:val="15"/>
      </w:numPr>
      <w:spacing w:before="120" w:after="120"/>
    </w:pPr>
    <w:rPr>
      <w:rFonts w:ascii="Calibri" w:eastAsia="Calibri" w:hAnsi="Calibri" w:cs="Arial"/>
      <w:iCs/>
      <w:lang w:eastAsia="en-AU"/>
    </w:rPr>
  </w:style>
  <w:style w:type="character" w:customStyle="1" w:styleId="ListItemChar">
    <w:name w:val="List Item Char"/>
    <w:link w:val="ListItem"/>
    <w:rsid w:val="009035FC"/>
    <w:rPr>
      <w:rFonts w:ascii="Calibri" w:eastAsia="Calibri" w:hAnsi="Calibri" w:cs="Arial"/>
      <w:iCs/>
      <w:lang w:eastAsia="en-AU"/>
    </w:rPr>
  </w:style>
  <w:style w:type="character" w:styleId="Hyperlink">
    <w:name w:val="Hyperlink"/>
    <w:uiPriority w:val="99"/>
    <w:unhideWhenUsed/>
    <w:rsid w:val="009035FC"/>
    <w:rPr>
      <w:color w:val="410082"/>
      <w:u w:val="single"/>
    </w:rPr>
  </w:style>
  <w:style w:type="paragraph" w:customStyle="1" w:styleId="Default">
    <w:name w:val="Default"/>
    <w:rsid w:val="004E7AA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1493-E3E6-42D3-8A94-D03B682C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11</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Claire Hodge</cp:lastModifiedBy>
  <cp:revision>76</cp:revision>
  <cp:lastPrinted>2019-02-21T05:49:00Z</cp:lastPrinted>
  <dcterms:created xsi:type="dcterms:W3CDTF">2015-01-14T03:13:00Z</dcterms:created>
  <dcterms:modified xsi:type="dcterms:W3CDTF">2019-08-19T05:33:00Z</dcterms:modified>
</cp:coreProperties>
</file>