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4604C" w14:textId="77777777"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bookmarkStart w:id="0" w:name="_GoBack"/>
      <w:bookmarkEnd w:id="0"/>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615632ED" wp14:editId="42EC87F0">
            <wp:simplePos x="0" y="0"/>
            <wp:positionH relativeFrom="column">
              <wp:posOffset>-6105525</wp:posOffset>
            </wp:positionH>
            <wp:positionV relativeFrom="paragraph">
              <wp:posOffset>343535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14:paraId="1C5F161C" w14:textId="77777777" w:rsidR="003C0817" w:rsidRDefault="00B4330D"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M</w:t>
      </w:r>
      <w:r w:rsidR="00A672E2">
        <w:rPr>
          <w:rFonts w:ascii="Franklin Gothic Medium" w:hAnsi="Franklin Gothic Medium"/>
          <w:smallCaps/>
          <w:color w:val="5F497A"/>
          <w:sz w:val="28"/>
          <w:szCs w:val="28"/>
          <w:lang w:eastAsia="x-none"/>
        </w:rPr>
        <w:t>odern</w:t>
      </w:r>
      <w:r>
        <w:rPr>
          <w:rFonts w:ascii="Franklin Gothic Medium" w:hAnsi="Franklin Gothic Medium"/>
          <w:smallCaps/>
          <w:color w:val="5F497A"/>
          <w:sz w:val="28"/>
          <w:szCs w:val="28"/>
          <w:lang w:eastAsia="x-none"/>
        </w:rPr>
        <w:t xml:space="preserve"> H</w:t>
      </w:r>
      <w:r w:rsidR="005442C0">
        <w:rPr>
          <w:rFonts w:ascii="Franklin Gothic Medium" w:hAnsi="Franklin Gothic Medium"/>
          <w:smallCaps/>
          <w:color w:val="5F497A"/>
          <w:sz w:val="28"/>
          <w:szCs w:val="28"/>
          <w:lang w:eastAsia="x-none"/>
        </w:rPr>
        <w:t>istory</w:t>
      </w:r>
    </w:p>
    <w:p w14:paraId="06DFE320" w14:textId="77777777" w:rsidR="00897899" w:rsidRPr="00891E0F" w:rsidRDefault="00996731"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w:t>
      </w:r>
      <w:r w:rsidR="003C0817">
        <w:rPr>
          <w:rFonts w:ascii="Franklin Gothic Medium" w:hAnsi="Franklin Gothic Medium"/>
          <w:smallCaps/>
          <w:color w:val="5F497A"/>
          <w:sz w:val="28"/>
          <w:szCs w:val="28"/>
          <w:lang w:eastAsia="x-none"/>
        </w:rPr>
        <w:t xml:space="preserve"> </w:t>
      </w:r>
      <w:r w:rsidR="004A2C74">
        <w:rPr>
          <w:rFonts w:ascii="Franklin Gothic Medium" w:hAnsi="Franklin Gothic Medium"/>
          <w:smallCaps/>
          <w:color w:val="5F497A"/>
          <w:sz w:val="28"/>
          <w:szCs w:val="28"/>
          <w:lang w:eastAsia="x-none"/>
        </w:rPr>
        <w:t>Year 12</w:t>
      </w:r>
    </w:p>
    <w:p w14:paraId="561909E1" w14:textId="77777777" w:rsidR="00897899" w:rsidRPr="00891E0F" w:rsidRDefault="00897899" w:rsidP="00897899">
      <w:pPr>
        <w:keepNext/>
        <w:jc w:val="center"/>
        <w:outlineLvl w:val="0"/>
        <w:rPr>
          <w:rFonts w:ascii="Calibri" w:hAnsi="Calibri"/>
          <w:b/>
          <w:lang w:val="x-none" w:eastAsia="x-none"/>
        </w:rPr>
      </w:pPr>
    </w:p>
    <w:p w14:paraId="199CF2FA" w14:textId="77777777" w:rsidR="0017191C" w:rsidRPr="0017191C" w:rsidRDefault="0017191C" w:rsidP="00897899">
      <w:pPr>
        <w:keepNext/>
        <w:spacing w:before="3500"/>
        <w:jc w:val="center"/>
        <w:outlineLvl w:val="0"/>
        <w:rPr>
          <w:rFonts w:ascii="Franklin Gothic Medium" w:hAnsi="Franklin Gothic Medium"/>
          <w:smallCaps/>
          <w:color w:val="463969"/>
          <w:sz w:val="52"/>
          <w:szCs w:val="52"/>
          <w:lang w:eastAsia="x-none"/>
        </w:rPr>
      </w:pPr>
    </w:p>
    <w:p w14:paraId="35222C6D" w14:textId="77777777" w:rsidR="0017191C" w:rsidRPr="0017191C" w:rsidRDefault="0017191C" w:rsidP="0017191C">
      <w:pPr>
        <w:spacing w:after="240"/>
        <w:rPr>
          <w:rFonts w:ascii="Franklin Gothic Book" w:hAnsi="Franklin Gothic Book"/>
          <w:sz w:val="44"/>
          <w:szCs w:val="44"/>
        </w:rPr>
      </w:pPr>
    </w:p>
    <w:p w14:paraId="7B0F0FA3" w14:textId="77777777" w:rsidR="0017191C" w:rsidRPr="0017191C" w:rsidRDefault="0017191C" w:rsidP="0017191C">
      <w:pPr>
        <w:rPr>
          <w:b/>
          <w:sz w:val="28"/>
          <w:szCs w:val="28"/>
        </w:rPr>
      </w:pPr>
    </w:p>
    <w:p w14:paraId="0BD7C958" w14:textId="77777777" w:rsidR="0017191C" w:rsidRPr="0017191C" w:rsidRDefault="0017191C" w:rsidP="0017191C">
      <w:pPr>
        <w:rPr>
          <w:b/>
          <w:sz w:val="28"/>
          <w:szCs w:val="28"/>
        </w:rPr>
      </w:pPr>
    </w:p>
    <w:p w14:paraId="7053E273" w14:textId="77777777" w:rsidR="0017191C" w:rsidRPr="0017191C" w:rsidRDefault="0017191C" w:rsidP="0017191C">
      <w:pPr>
        <w:rPr>
          <w:b/>
          <w:sz w:val="28"/>
          <w:szCs w:val="28"/>
        </w:rPr>
      </w:pPr>
    </w:p>
    <w:p w14:paraId="5D23396E" w14:textId="77777777" w:rsidR="0017191C" w:rsidRPr="0017191C" w:rsidRDefault="0017191C" w:rsidP="0017191C">
      <w:pPr>
        <w:keepNext/>
        <w:spacing w:line="264" w:lineRule="auto"/>
        <w:rPr>
          <w:rFonts w:ascii="Franklin Gothic Book" w:hAnsi="Franklin Gothic Book"/>
          <w:b/>
          <w:color w:val="9688BE"/>
          <w:sz w:val="20"/>
          <w:szCs w:val="20"/>
          <w14:textFill>
            <w14:solidFill>
              <w14:srgbClr w14:val="9688BE">
                <w14:lumMod w14:val="75000"/>
                <w14:lumMod w14:val="75000"/>
                <w14:lumMod w14:val="75000"/>
              </w14:srgbClr>
            </w14:solidFill>
          </w14:textFill>
        </w:rPr>
      </w:pPr>
    </w:p>
    <w:p w14:paraId="2B5F2148" w14:textId="77777777" w:rsidR="0017191C" w:rsidRPr="0017191C" w:rsidRDefault="0017191C" w:rsidP="0017191C">
      <w:pPr>
        <w:spacing w:line="264" w:lineRule="auto"/>
      </w:pPr>
      <w:r w:rsidRPr="0017191C">
        <w:br w:type="page"/>
      </w:r>
    </w:p>
    <w:p w14:paraId="7B8C8558" w14:textId="77777777" w:rsidR="0017191C" w:rsidRPr="0017191C" w:rsidRDefault="0017191C" w:rsidP="0017191C">
      <w:pPr>
        <w:spacing w:before="10000" w:after="80" w:line="264" w:lineRule="auto"/>
        <w:jc w:val="both"/>
        <w:rPr>
          <w:b/>
          <w:sz w:val="16"/>
        </w:rPr>
      </w:pPr>
    </w:p>
    <w:p w14:paraId="58E47807" w14:textId="77777777"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14:paraId="4FDD9682" w14:textId="77777777"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w:t>
      </w:r>
      <w:r w:rsidR="00514399">
        <w:rPr>
          <w:rFonts w:ascii="Calibri" w:hAnsi="Calibri"/>
          <w:sz w:val="16"/>
        </w:rPr>
        <w:t>um and Standards Authority, 2015</w:t>
      </w:r>
    </w:p>
    <w:p w14:paraId="02E3DDA2" w14:textId="77777777"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7ABA529C" w14:textId="77777777"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14:paraId="590024CE" w14:textId="77777777" w:rsidR="00DA4401" w:rsidRPr="00512DE6" w:rsidRDefault="00DA4401" w:rsidP="00CD447A">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1E3B54">
          <w:rPr>
            <w:rStyle w:val="Hyperlink"/>
            <w:rFonts w:ascii="Calibri" w:hAnsi="Calibri" w:cs="Arial"/>
            <w:iCs/>
            <w:sz w:val="16"/>
            <w:szCs w:val="16"/>
            <w:u w:val="single"/>
          </w:rPr>
          <w:t>Creative Commons Attribution 4.0 International licence</w:t>
        </w:r>
      </w:hyperlink>
      <w:r w:rsidRPr="00512DE6">
        <w:rPr>
          <w:rFonts w:ascii="Calibri" w:hAnsi="Calibri" w:cs="Arial"/>
          <w:iCs/>
          <w:sz w:val="16"/>
          <w:szCs w:val="16"/>
        </w:rPr>
        <w:t>.</w:t>
      </w:r>
    </w:p>
    <w:p w14:paraId="7590E699" w14:textId="77777777"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14:paraId="52EB6DC6" w14:textId="77777777"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2CDF17E0" w14:textId="77777777" w:rsidR="0017191C" w:rsidRPr="0017191C" w:rsidRDefault="0017191C" w:rsidP="0017191C">
      <w:pPr>
        <w:spacing w:line="264" w:lineRule="auto"/>
        <w:ind w:right="68"/>
        <w:jc w:val="both"/>
        <w:rPr>
          <w:rFonts w:ascii="Calibri" w:hAnsi="Calibri"/>
          <w:sz w:val="16"/>
        </w:rPr>
        <w:sectPr w:rsidR="0017191C" w:rsidRPr="0017191C" w:rsidSect="00296258">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titlePg/>
          <w:docGrid w:linePitch="360"/>
        </w:sectPr>
      </w:pPr>
    </w:p>
    <w:p w14:paraId="05A3C924" w14:textId="77777777" w:rsidR="007D70D1" w:rsidRDefault="007D70D1" w:rsidP="00A233EF">
      <w:pPr>
        <w:pStyle w:val="Heading1"/>
        <w:ind w:left="-426"/>
      </w:pPr>
      <w:r>
        <w:lastRenderedPageBreak/>
        <w:t>Sample assessment outline</w:t>
      </w:r>
    </w:p>
    <w:p w14:paraId="7768189B" w14:textId="77777777" w:rsidR="00897899" w:rsidRPr="0017191C" w:rsidRDefault="00FB16F0" w:rsidP="00A233EF">
      <w:pPr>
        <w:pStyle w:val="Heading1"/>
        <w:ind w:left="-426"/>
      </w:pPr>
      <w:r>
        <w:t>Modern</w:t>
      </w:r>
      <w:r w:rsidR="001931C0">
        <w:t xml:space="preserve"> History</w:t>
      </w:r>
      <w:r w:rsidR="00315761">
        <w:t xml:space="preserve"> – ATAR</w:t>
      </w:r>
      <w:r w:rsidR="00897899">
        <w:t xml:space="preserve"> </w:t>
      </w:r>
      <w:r w:rsidR="00F14325">
        <w:t>Year 12</w:t>
      </w:r>
    </w:p>
    <w:p w14:paraId="6F84EACA" w14:textId="2C9D3995" w:rsidR="00327E16" w:rsidRDefault="000E2055" w:rsidP="00A233EF">
      <w:pPr>
        <w:pStyle w:val="Heading2"/>
        <w:spacing w:before="0" w:after="0"/>
        <w:ind w:left="-426"/>
      </w:pPr>
      <w:r>
        <w:t xml:space="preserve">Unit 3 </w:t>
      </w:r>
      <w:r w:rsidR="009B2B32">
        <w:t>–</w:t>
      </w:r>
      <w:r w:rsidR="00F14325">
        <w:t xml:space="preserve"> </w:t>
      </w:r>
      <w:r w:rsidR="009B2B32">
        <w:t>Modern nations in the 20</w:t>
      </w:r>
      <w:r w:rsidR="00805643">
        <w:t>th</w:t>
      </w:r>
      <w:r w:rsidR="009B2B32">
        <w:t xml:space="preserve"> century </w:t>
      </w:r>
      <w:r w:rsidR="00327E16">
        <w:t>(Elective</w:t>
      </w:r>
      <w:r w:rsidR="009B2B32">
        <w:t xml:space="preserve"> 2</w:t>
      </w:r>
      <w:r w:rsidR="00327E16">
        <w:t>:</w:t>
      </w:r>
      <w:r w:rsidR="009B2B32">
        <w:t xml:space="preserve"> Russia and the Soviet Union 1914−1945</w:t>
      </w:r>
      <w:r w:rsidR="00327E16">
        <w:t>)</w:t>
      </w:r>
    </w:p>
    <w:p w14:paraId="59304A95" w14:textId="77777777" w:rsidR="00327E16" w:rsidRDefault="00F14325" w:rsidP="00A233EF">
      <w:pPr>
        <w:pStyle w:val="Heading2"/>
        <w:spacing w:before="0" w:after="0"/>
        <w:ind w:left="-426"/>
      </w:pPr>
      <w:r>
        <w:t>Unit 4</w:t>
      </w:r>
      <w:r w:rsidR="000E2055">
        <w:t xml:space="preserve"> </w:t>
      </w:r>
      <w:r w:rsidR="009B2B32">
        <w:t>–</w:t>
      </w:r>
      <w:r w:rsidR="00327E16">
        <w:t xml:space="preserve"> </w:t>
      </w:r>
      <w:r w:rsidR="009B2B32">
        <w:t xml:space="preserve">The modern world since 1945 </w:t>
      </w:r>
      <w:r w:rsidR="00327E16">
        <w:t>(Elective</w:t>
      </w:r>
      <w:r w:rsidR="009B2B32">
        <w:t xml:space="preserve"> 1</w:t>
      </w:r>
      <w:r w:rsidR="00327E16">
        <w:t>:</w:t>
      </w:r>
      <w:r>
        <w:t xml:space="preserve"> The</w:t>
      </w:r>
      <w:r w:rsidR="009B2B32">
        <w:t xml:space="preserve"> changing European world since 1945</w:t>
      </w:r>
      <w:r w:rsidR="00327E16">
        <w:t>)</w:t>
      </w:r>
    </w:p>
    <w:p w14:paraId="2CAA1211" w14:textId="77777777" w:rsidR="00A26B1A" w:rsidRPr="00A233EF" w:rsidRDefault="00A26B1A" w:rsidP="00A26B1A">
      <w:pPr>
        <w:rPr>
          <w:rFonts w:asciiTheme="minorHAnsi" w:hAnsiTheme="minorHAnsi" w:cstheme="minorHAnsi"/>
          <w:sz w:val="16"/>
          <w:szCs w:val="16"/>
          <w:lang w:val="en-GB" w:eastAsia="ja-JP"/>
        </w:rPr>
      </w:pP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left w:w="0" w:type="dxa"/>
          <w:bottom w:w="11" w:type="dxa"/>
          <w:right w:w="0" w:type="dxa"/>
        </w:tblCellMar>
        <w:tblLook w:val="04A0" w:firstRow="1" w:lastRow="0" w:firstColumn="1" w:lastColumn="0" w:noHBand="0" w:noVBand="1"/>
      </w:tblPr>
      <w:tblGrid>
        <w:gridCol w:w="1983"/>
        <w:gridCol w:w="1558"/>
        <w:gridCol w:w="1275"/>
        <w:gridCol w:w="1696"/>
        <w:gridCol w:w="8493"/>
      </w:tblGrid>
      <w:tr w:rsidR="00B4330D" w:rsidRPr="0017191C" w14:paraId="1E660584" w14:textId="77777777" w:rsidTr="00A233EF">
        <w:tc>
          <w:tcPr>
            <w:tcW w:w="661" w:type="pct"/>
            <w:tcBorders>
              <w:right w:val="single" w:sz="4" w:space="0" w:color="FFFFFF" w:themeColor="background1"/>
            </w:tcBorders>
            <w:shd w:val="clear" w:color="auto" w:fill="BD9FCF" w:themeFill="accent4"/>
            <w:vAlign w:val="center"/>
            <w:hideMark/>
          </w:tcPr>
          <w:p w14:paraId="1383EB26" w14:textId="26B6DD5A" w:rsidR="003710FF" w:rsidRPr="0017191C" w:rsidRDefault="003710FF" w:rsidP="00296258">
            <w:pPr>
              <w:jc w:val="center"/>
              <w:rPr>
                <w:rFonts w:asciiTheme="minorHAnsi" w:hAnsiTheme="minorHAnsi" w:cs="Arial"/>
                <w:b/>
                <w:color w:val="FFFFFF" w:themeColor="background1"/>
                <w:sz w:val="20"/>
                <w:szCs w:val="20"/>
              </w:rPr>
            </w:pPr>
            <w:r w:rsidRPr="0017191C">
              <w:rPr>
                <w:rFonts w:asciiTheme="minorHAnsi" w:hAnsiTheme="minorHAnsi" w:cs="Arial"/>
                <w:b/>
                <w:color w:val="FFFFFF" w:themeColor="background1"/>
                <w:sz w:val="20"/>
                <w:szCs w:val="20"/>
              </w:rPr>
              <w:t xml:space="preserve">Assessment type </w:t>
            </w:r>
            <w:r w:rsidR="00C66D64">
              <w:rPr>
                <w:rFonts w:asciiTheme="minorHAnsi" w:hAnsiTheme="minorHAnsi" w:cs="Arial"/>
                <w:b/>
                <w:color w:val="FFFFFF" w:themeColor="background1"/>
                <w:sz w:val="20"/>
                <w:szCs w:val="20"/>
              </w:rPr>
              <w:br/>
            </w:r>
          </w:p>
        </w:tc>
        <w:tc>
          <w:tcPr>
            <w:tcW w:w="519" w:type="pct"/>
            <w:tcBorders>
              <w:left w:val="single" w:sz="4" w:space="0" w:color="FFFFFF" w:themeColor="background1"/>
              <w:right w:val="single" w:sz="4" w:space="0" w:color="FFFFFF" w:themeColor="background1"/>
            </w:tcBorders>
            <w:shd w:val="clear" w:color="auto" w:fill="BD9FCF" w:themeFill="accent4"/>
            <w:vAlign w:val="center"/>
          </w:tcPr>
          <w:p w14:paraId="46E0C388" w14:textId="50567F77" w:rsidR="003710FF" w:rsidRPr="0017191C" w:rsidRDefault="003710FF" w:rsidP="00296258">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 xml:space="preserve">Assessment </w:t>
            </w:r>
            <w:r w:rsidR="00A233EF">
              <w:rPr>
                <w:rFonts w:asciiTheme="minorHAnsi" w:hAnsiTheme="minorHAnsi" w:cs="Arial"/>
                <w:b/>
                <w:bCs/>
                <w:color w:val="FFFFFF" w:themeColor="background1"/>
                <w:sz w:val="20"/>
                <w:szCs w:val="20"/>
                <w:lang w:val="en-US"/>
              </w:rPr>
              <w:br/>
            </w:r>
            <w:r w:rsidRPr="0017191C">
              <w:rPr>
                <w:rFonts w:asciiTheme="minorHAnsi" w:hAnsiTheme="minorHAnsi" w:cs="Arial"/>
                <w:b/>
                <w:bCs/>
                <w:color w:val="FFFFFF" w:themeColor="background1"/>
                <w:sz w:val="20"/>
                <w:szCs w:val="20"/>
                <w:lang w:val="en-US"/>
              </w:rPr>
              <w:t xml:space="preserve">type weighting </w:t>
            </w:r>
            <w:r w:rsidRPr="0017191C">
              <w:rPr>
                <w:rFonts w:asciiTheme="minorHAnsi" w:hAnsiTheme="minorHAnsi" w:cs="Arial"/>
                <w:b/>
                <w:bCs/>
                <w:color w:val="FFFFFF" w:themeColor="background1"/>
                <w:sz w:val="20"/>
                <w:szCs w:val="20"/>
                <w:lang w:val="en-US"/>
              </w:rPr>
              <w:br/>
            </w:r>
          </w:p>
        </w:tc>
        <w:tc>
          <w:tcPr>
            <w:tcW w:w="425" w:type="pct"/>
            <w:tcBorders>
              <w:left w:val="single" w:sz="4" w:space="0" w:color="FFFFFF" w:themeColor="background1"/>
              <w:right w:val="single" w:sz="4" w:space="0" w:color="FFFFFF" w:themeColor="background1"/>
            </w:tcBorders>
            <w:shd w:val="clear" w:color="auto" w:fill="BD9FCF" w:themeFill="accent4"/>
            <w:vAlign w:val="center"/>
          </w:tcPr>
          <w:p w14:paraId="37BA111F" w14:textId="77777777" w:rsidR="003710FF" w:rsidRPr="0017191C" w:rsidRDefault="003710FF" w:rsidP="00296258">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14:paraId="782FAE7F" w14:textId="77777777" w:rsidR="003710FF" w:rsidRPr="0017191C" w:rsidRDefault="003710FF" w:rsidP="00296258">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14:paraId="58462EFA" w14:textId="77777777" w:rsidR="003710FF" w:rsidRPr="0017191C" w:rsidRDefault="003710FF" w:rsidP="00296258">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565" w:type="pct"/>
            <w:tcBorders>
              <w:left w:val="single" w:sz="4" w:space="0" w:color="FFFFFF" w:themeColor="background1"/>
              <w:right w:val="single" w:sz="4" w:space="0" w:color="FFFFFF" w:themeColor="background1"/>
            </w:tcBorders>
            <w:shd w:val="clear" w:color="auto" w:fill="BD9FCF" w:themeFill="accent4"/>
            <w:vAlign w:val="center"/>
          </w:tcPr>
          <w:p w14:paraId="17851BF1" w14:textId="77777777" w:rsidR="003710FF" w:rsidRPr="0017191C" w:rsidRDefault="00A14612" w:rsidP="00296258">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When/</w:t>
            </w:r>
            <w:r w:rsidR="003710FF" w:rsidRPr="0017191C">
              <w:rPr>
                <w:rFonts w:asciiTheme="minorHAnsi" w:hAnsiTheme="minorHAnsi" w:cs="Arial"/>
                <w:b/>
                <w:bCs/>
                <w:color w:val="FFFFFF" w:themeColor="background1"/>
                <w:sz w:val="20"/>
                <w:szCs w:val="20"/>
                <w:lang w:val="en-US"/>
              </w:rPr>
              <w:t xml:space="preserve">start and </w:t>
            </w:r>
            <w:r w:rsidR="00B4330D">
              <w:rPr>
                <w:rFonts w:asciiTheme="minorHAnsi" w:hAnsiTheme="minorHAnsi" w:cs="Arial"/>
                <w:b/>
                <w:bCs/>
                <w:color w:val="FFFFFF" w:themeColor="background1"/>
                <w:sz w:val="20"/>
                <w:szCs w:val="20"/>
                <w:lang w:val="en-US"/>
              </w:rPr>
              <w:br/>
            </w:r>
            <w:r w:rsidR="003710FF" w:rsidRPr="0017191C">
              <w:rPr>
                <w:rFonts w:asciiTheme="minorHAnsi" w:hAnsiTheme="minorHAnsi" w:cs="Arial"/>
                <w:b/>
                <w:bCs/>
                <w:color w:val="FFFFFF" w:themeColor="background1"/>
                <w:sz w:val="20"/>
                <w:szCs w:val="20"/>
                <w:lang w:val="en-US"/>
              </w:rPr>
              <w:t>submission date</w:t>
            </w:r>
          </w:p>
        </w:tc>
        <w:tc>
          <w:tcPr>
            <w:tcW w:w="2830" w:type="pct"/>
            <w:tcBorders>
              <w:left w:val="single" w:sz="4" w:space="0" w:color="FFFFFF" w:themeColor="background1"/>
            </w:tcBorders>
            <w:shd w:val="clear" w:color="auto" w:fill="BD9FCF" w:themeFill="accent4"/>
            <w:vAlign w:val="center"/>
            <w:hideMark/>
          </w:tcPr>
          <w:p w14:paraId="688DAE56" w14:textId="77777777" w:rsidR="003710FF" w:rsidRPr="0017191C" w:rsidRDefault="003710FF" w:rsidP="00296258">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E60D62" w:rsidRPr="0017191C" w14:paraId="07D70EC6" w14:textId="77777777" w:rsidTr="00A233EF">
        <w:trPr>
          <w:trHeight w:val="20"/>
        </w:trPr>
        <w:tc>
          <w:tcPr>
            <w:tcW w:w="661" w:type="pct"/>
            <w:vMerge w:val="restart"/>
            <w:vAlign w:val="center"/>
          </w:tcPr>
          <w:p w14:paraId="4AEE5E7C" w14:textId="77777777" w:rsidR="00E60D62" w:rsidRPr="00AF32FD" w:rsidRDefault="00E60D62" w:rsidP="00514399">
            <w:pPr>
              <w:tabs>
                <w:tab w:val="left" w:pos="4140"/>
                <w:tab w:val="left" w:pos="4800"/>
              </w:tabs>
              <w:ind w:left="3"/>
              <w:jc w:val="center"/>
              <w:rPr>
                <w:rFonts w:asciiTheme="minorHAnsi" w:hAnsiTheme="minorHAnsi"/>
                <w:sz w:val="20"/>
                <w:szCs w:val="20"/>
              </w:rPr>
            </w:pPr>
            <w:r w:rsidRPr="00AF32FD">
              <w:rPr>
                <w:rFonts w:asciiTheme="minorHAnsi" w:hAnsiTheme="minorHAnsi"/>
                <w:sz w:val="20"/>
                <w:szCs w:val="20"/>
              </w:rPr>
              <w:t>Historical inquiry</w:t>
            </w:r>
          </w:p>
        </w:tc>
        <w:tc>
          <w:tcPr>
            <w:tcW w:w="519" w:type="pct"/>
            <w:vMerge w:val="restart"/>
            <w:vAlign w:val="center"/>
          </w:tcPr>
          <w:p w14:paraId="35ABAA77" w14:textId="77777777" w:rsidR="00E60D62" w:rsidRPr="00A233EF" w:rsidRDefault="00721710" w:rsidP="00A233EF">
            <w:pPr>
              <w:pStyle w:val="Title"/>
              <w:ind w:left="93" w:right="71"/>
              <w:rPr>
                <w:rFonts w:asciiTheme="minorHAnsi" w:hAnsiTheme="minorHAnsi" w:cs="Arial"/>
                <w:b w:val="0"/>
                <w:bCs w:val="0"/>
                <w:sz w:val="20"/>
                <w:szCs w:val="20"/>
              </w:rPr>
            </w:pPr>
            <w:r>
              <w:rPr>
                <w:rFonts w:asciiTheme="minorHAnsi" w:hAnsiTheme="minorHAnsi" w:cs="Arial"/>
                <w:b w:val="0"/>
                <w:bCs w:val="0"/>
                <w:sz w:val="20"/>
                <w:szCs w:val="20"/>
              </w:rPr>
              <w:t>2</w:t>
            </w:r>
            <w:r w:rsidR="00E60D62" w:rsidRPr="00AF32FD">
              <w:rPr>
                <w:rFonts w:asciiTheme="minorHAnsi" w:hAnsiTheme="minorHAnsi" w:cs="Arial"/>
                <w:b w:val="0"/>
                <w:bCs w:val="0"/>
                <w:sz w:val="20"/>
                <w:szCs w:val="20"/>
              </w:rPr>
              <w:t>0%</w:t>
            </w:r>
          </w:p>
        </w:tc>
        <w:tc>
          <w:tcPr>
            <w:tcW w:w="425" w:type="pct"/>
            <w:vAlign w:val="center"/>
          </w:tcPr>
          <w:p w14:paraId="15B774E5" w14:textId="77777777" w:rsidR="00E60D62" w:rsidRPr="00AF32FD" w:rsidRDefault="00721710" w:rsidP="00B4330D">
            <w:pPr>
              <w:pStyle w:val="Title"/>
              <w:rPr>
                <w:rFonts w:asciiTheme="minorHAnsi" w:hAnsiTheme="minorHAnsi" w:cs="Arial"/>
                <w:bCs w:val="0"/>
                <w:sz w:val="20"/>
                <w:szCs w:val="20"/>
              </w:rPr>
            </w:pPr>
            <w:r>
              <w:rPr>
                <w:rFonts w:asciiTheme="minorHAnsi" w:hAnsiTheme="minorHAnsi" w:cs="Arial"/>
                <w:b w:val="0"/>
                <w:bCs w:val="0"/>
                <w:sz w:val="20"/>
                <w:szCs w:val="20"/>
              </w:rPr>
              <w:t>10</w:t>
            </w:r>
            <w:r w:rsidR="00E60D62" w:rsidRPr="00AF32FD">
              <w:rPr>
                <w:rFonts w:asciiTheme="minorHAnsi" w:hAnsiTheme="minorHAnsi" w:cs="Arial"/>
                <w:b w:val="0"/>
                <w:bCs w:val="0"/>
                <w:sz w:val="20"/>
                <w:szCs w:val="20"/>
              </w:rPr>
              <w:t>%</w:t>
            </w:r>
          </w:p>
        </w:tc>
        <w:tc>
          <w:tcPr>
            <w:tcW w:w="565" w:type="pct"/>
            <w:vAlign w:val="center"/>
          </w:tcPr>
          <w:p w14:paraId="3A0C2A9E" w14:textId="77777777" w:rsidR="00E60D62" w:rsidRPr="00AF32FD" w:rsidRDefault="00E60D62" w:rsidP="00514399">
            <w:pPr>
              <w:pStyle w:val="Title"/>
              <w:ind w:left="141"/>
              <w:jc w:val="left"/>
              <w:rPr>
                <w:rFonts w:asciiTheme="minorHAnsi" w:hAnsiTheme="minorHAnsi" w:cs="Arial"/>
                <w:b w:val="0"/>
                <w:bCs w:val="0"/>
                <w:sz w:val="20"/>
                <w:szCs w:val="20"/>
                <w:lang w:val="en-AU"/>
              </w:rPr>
            </w:pPr>
            <w:r w:rsidRPr="00AF32FD">
              <w:rPr>
                <w:rFonts w:asciiTheme="minorHAnsi" w:hAnsiTheme="minorHAnsi" w:cs="Arial"/>
                <w:b w:val="0"/>
                <w:bCs w:val="0"/>
                <w:sz w:val="20"/>
                <w:szCs w:val="20"/>
                <w:lang w:val="en-AU"/>
              </w:rPr>
              <w:t>Semester 1</w:t>
            </w:r>
          </w:p>
          <w:p w14:paraId="7FCBB66D" w14:textId="77777777" w:rsidR="00E60D62" w:rsidRPr="00AF32FD" w:rsidRDefault="003352EF" w:rsidP="00514399">
            <w:pPr>
              <w:pStyle w:val="Title"/>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Week 10</w:t>
            </w:r>
          </w:p>
        </w:tc>
        <w:tc>
          <w:tcPr>
            <w:tcW w:w="2830" w:type="pct"/>
            <w:vAlign w:val="center"/>
            <w:hideMark/>
          </w:tcPr>
          <w:p w14:paraId="45227B4B" w14:textId="77777777" w:rsidR="00315761" w:rsidRPr="00FA5B66" w:rsidRDefault="00315761" w:rsidP="00A233EF">
            <w:pPr>
              <w:tabs>
                <w:tab w:val="left" w:pos="4140"/>
                <w:tab w:val="left" w:pos="4800"/>
              </w:tabs>
              <w:ind w:left="93" w:right="71"/>
              <w:rPr>
                <w:rFonts w:asciiTheme="minorHAnsi" w:hAnsiTheme="minorHAnsi" w:cstheme="minorHAnsi"/>
                <w:sz w:val="20"/>
                <w:szCs w:val="20"/>
              </w:rPr>
            </w:pPr>
            <w:r w:rsidRPr="00FA5B66">
              <w:rPr>
                <w:rFonts w:asciiTheme="minorHAnsi" w:hAnsiTheme="minorHAnsi" w:cstheme="minorHAnsi"/>
                <w:b/>
                <w:sz w:val="20"/>
                <w:szCs w:val="20"/>
              </w:rPr>
              <w:t xml:space="preserve">Task </w:t>
            </w:r>
            <w:r w:rsidR="00B144F1">
              <w:rPr>
                <w:rFonts w:asciiTheme="minorHAnsi" w:hAnsiTheme="minorHAnsi" w:cstheme="minorHAnsi"/>
                <w:b/>
                <w:sz w:val="20"/>
                <w:szCs w:val="20"/>
              </w:rPr>
              <w:t>3</w:t>
            </w:r>
            <w:r w:rsidR="007D69BA">
              <w:rPr>
                <w:rFonts w:asciiTheme="minorHAnsi" w:hAnsiTheme="minorHAnsi" w:cstheme="minorHAnsi"/>
                <w:b/>
                <w:sz w:val="20"/>
                <w:szCs w:val="20"/>
              </w:rPr>
              <w:t xml:space="preserve"> Part A:</w:t>
            </w:r>
            <w:r w:rsidRPr="00FA5B66">
              <w:rPr>
                <w:rFonts w:asciiTheme="minorHAnsi" w:hAnsiTheme="minorHAnsi" w:cstheme="minorHAnsi"/>
                <w:sz w:val="20"/>
                <w:szCs w:val="20"/>
              </w:rPr>
              <w:t xml:space="preserve"> Topic: </w:t>
            </w:r>
            <w:r w:rsidR="003A7B52" w:rsidRPr="00FA5B66">
              <w:rPr>
                <w:rFonts w:asciiTheme="minorHAnsi" w:hAnsiTheme="minorHAnsi" w:cstheme="minorHAnsi"/>
                <w:sz w:val="20"/>
                <w:szCs w:val="20"/>
              </w:rPr>
              <w:t xml:space="preserve">the </w:t>
            </w:r>
            <w:r w:rsidR="003A7B52">
              <w:rPr>
                <w:rFonts w:asciiTheme="minorHAnsi" w:hAnsiTheme="minorHAnsi" w:cstheme="minorHAnsi"/>
                <w:sz w:val="20"/>
                <w:szCs w:val="20"/>
              </w:rPr>
              <w:t>social/cultural impact of Bolshevism and Stalin’s Cultural Revolution to 1945</w:t>
            </w:r>
          </w:p>
          <w:p w14:paraId="56E0C449" w14:textId="77777777" w:rsidR="00E60D62" w:rsidRPr="00F474DE" w:rsidRDefault="00315761" w:rsidP="00A233EF">
            <w:pPr>
              <w:pStyle w:val="Title"/>
              <w:tabs>
                <w:tab w:val="left" w:pos="4140"/>
              </w:tabs>
              <w:ind w:left="93" w:right="160"/>
              <w:jc w:val="left"/>
              <w:rPr>
                <w:rFonts w:asciiTheme="minorHAnsi" w:hAnsiTheme="minorHAnsi" w:cs="Arial"/>
                <w:b w:val="0"/>
                <w:sz w:val="20"/>
                <w:szCs w:val="20"/>
              </w:rPr>
            </w:pPr>
            <w:r w:rsidRPr="00FA5B66">
              <w:rPr>
                <w:rFonts w:asciiTheme="minorHAnsi" w:hAnsiTheme="minorHAnsi" w:cstheme="minorHAnsi"/>
                <w:sz w:val="20"/>
                <w:szCs w:val="20"/>
              </w:rPr>
              <w:t xml:space="preserve">Task </w:t>
            </w:r>
            <w:r w:rsidR="00B144F1">
              <w:rPr>
                <w:rFonts w:asciiTheme="minorHAnsi" w:hAnsiTheme="minorHAnsi" w:cstheme="minorHAnsi"/>
                <w:sz w:val="20"/>
                <w:szCs w:val="20"/>
              </w:rPr>
              <w:t>3</w:t>
            </w:r>
            <w:r w:rsidR="007D69BA">
              <w:rPr>
                <w:rFonts w:asciiTheme="minorHAnsi" w:hAnsiTheme="minorHAnsi" w:cstheme="minorHAnsi"/>
                <w:sz w:val="20"/>
                <w:szCs w:val="20"/>
              </w:rPr>
              <w:t xml:space="preserve"> Part B</w:t>
            </w:r>
            <w:r w:rsidRPr="00FA5B66">
              <w:rPr>
                <w:rFonts w:asciiTheme="minorHAnsi" w:hAnsiTheme="minorHAnsi" w:cstheme="minorHAnsi"/>
                <w:sz w:val="20"/>
                <w:szCs w:val="20"/>
              </w:rPr>
              <w:t xml:space="preserve">: </w:t>
            </w:r>
            <w:r w:rsidRPr="0087462B">
              <w:rPr>
                <w:rFonts w:asciiTheme="minorHAnsi" w:hAnsiTheme="minorHAnsi" w:cstheme="minorHAnsi"/>
                <w:b w:val="0"/>
                <w:sz w:val="20"/>
                <w:szCs w:val="20"/>
              </w:rPr>
              <w:t>An in-clas</w:t>
            </w:r>
            <w:r w:rsidR="00E70121">
              <w:rPr>
                <w:rFonts w:asciiTheme="minorHAnsi" w:hAnsiTheme="minorHAnsi" w:cstheme="minorHAnsi"/>
                <w:b w:val="0"/>
                <w:sz w:val="20"/>
                <w:szCs w:val="20"/>
              </w:rPr>
              <w:t>s validation essay</w:t>
            </w:r>
          </w:p>
        </w:tc>
      </w:tr>
      <w:tr w:rsidR="00E60D62" w:rsidRPr="0017191C" w14:paraId="2C52F202" w14:textId="77777777" w:rsidTr="00A233EF">
        <w:trPr>
          <w:trHeight w:val="20"/>
        </w:trPr>
        <w:tc>
          <w:tcPr>
            <w:tcW w:w="661" w:type="pct"/>
            <w:vMerge/>
            <w:vAlign w:val="center"/>
          </w:tcPr>
          <w:p w14:paraId="605E64C5" w14:textId="77777777" w:rsidR="00E60D62" w:rsidRPr="00AF32FD" w:rsidRDefault="00E60D62" w:rsidP="00514399">
            <w:pPr>
              <w:ind w:left="3"/>
              <w:jc w:val="center"/>
              <w:rPr>
                <w:rFonts w:asciiTheme="minorHAnsi" w:hAnsiTheme="minorHAnsi" w:cs="Arial"/>
                <w:sz w:val="20"/>
                <w:szCs w:val="20"/>
                <w:lang w:val="en-US" w:eastAsia="en-US"/>
              </w:rPr>
            </w:pPr>
          </w:p>
        </w:tc>
        <w:tc>
          <w:tcPr>
            <w:tcW w:w="519" w:type="pct"/>
            <w:vMerge/>
            <w:vAlign w:val="center"/>
          </w:tcPr>
          <w:p w14:paraId="204CC52A" w14:textId="77777777" w:rsidR="00E60D62" w:rsidRPr="00AF32FD" w:rsidRDefault="00E60D62" w:rsidP="0017191C">
            <w:pPr>
              <w:ind w:left="93" w:right="71"/>
              <w:jc w:val="center"/>
              <w:rPr>
                <w:rFonts w:asciiTheme="minorHAnsi" w:hAnsiTheme="minorHAnsi" w:cs="Arial"/>
                <w:bCs/>
                <w:sz w:val="20"/>
                <w:szCs w:val="20"/>
                <w:lang w:eastAsia="en-US"/>
              </w:rPr>
            </w:pPr>
          </w:p>
        </w:tc>
        <w:tc>
          <w:tcPr>
            <w:tcW w:w="425" w:type="pct"/>
            <w:vAlign w:val="center"/>
          </w:tcPr>
          <w:p w14:paraId="3C34AFCE" w14:textId="77777777" w:rsidR="00E60D62" w:rsidRPr="00AF32FD" w:rsidRDefault="00721710" w:rsidP="00B4330D">
            <w:pPr>
              <w:jc w:val="center"/>
              <w:rPr>
                <w:rFonts w:asciiTheme="minorHAnsi" w:hAnsiTheme="minorHAnsi" w:cs="Arial"/>
                <w:sz w:val="20"/>
                <w:szCs w:val="20"/>
                <w:lang w:val="en-US" w:eastAsia="en-US"/>
              </w:rPr>
            </w:pPr>
            <w:r>
              <w:rPr>
                <w:rFonts w:asciiTheme="minorHAnsi" w:hAnsiTheme="minorHAnsi" w:cs="Arial"/>
                <w:sz w:val="20"/>
                <w:szCs w:val="20"/>
              </w:rPr>
              <w:t>10</w:t>
            </w:r>
            <w:r w:rsidR="00E60D62" w:rsidRPr="00AF32FD">
              <w:rPr>
                <w:rFonts w:asciiTheme="minorHAnsi" w:hAnsiTheme="minorHAnsi" w:cs="Arial"/>
                <w:sz w:val="20"/>
                <w:szCs w:val="20"/>
              </w:rPr>
              <w:t>%</w:t>
            </w:r>
          </w:p>
        </w:tc>
        <w:tc>
          <w:tcPr>
            <w:tcW w:w="565" w:type="pct"/>
            <w:vAlign w:val="center"/>
          </w:tcPr>
          <w:p w14:paraId="4C49399E" w14:textId="77777777" w:rsidR="00E60D62" w:rsidRPr="00AF32FD" w:rsidRDefault="00E60D62" w:rsidP="00514399">
            <w:pPr>
              <w:pStyle w:val="Title"/>
              <w:ind w:left="141"/>
              <w:jc w:val="left"/>
              <w:rPr>
                <w:rFonts w:asciiTheme="minorHAnsi" w:hAnsiTheme="minorHAnsi" w:cs="Arial"/>
                <w:b w:val="0"/>
                <w:bCs w:val="0"/>
                <w:sz w:val="20"/>
                <w:szCs w:val="20"/>
                <w:lang w:val="en-AU"/>
              </w:rPr>
            </w:pPr>
            <w:r w:rsidRPr="00AF32FD">
              <w:rPr>
                <w:rFonts w:asciiTheme="minorHAnsi" w:hAnsiTheme="minorHAnsi" w:cs="Arial"/>
                <w:b w:val="0"/>
                <w:bCs w:val="0"/>
                <w:sz w:val="20"/>
                <w:szCs w:val="20"/>
                <w:lang w:val="en-AU"/>
              </w:rPr>
              <w:t>Semester 2</w:t>
            </w:r>
          </w:p>
          <w:p w14:paraId="30343CB0" w14:textId="77777777" w:rsidR="00E60D62" w:rsidRPr="00AF32FD" w:rsidRDefault="000E3AF4" w:rsidP="00514399">
            <w:pPr>
              <w:pStyle w:val="Title"/>
              <w:ind w:left="141"/>
              <w:jc w:val="left"/>
              <w:rPr>
                <w:rFonts w:asciiTheme="minorHAnsi" w:hAnsiTheme="minorHAnsi" w:cs="Arial"/>
                <w:b w:val="0"/>
                <w:bCs w:val="0"/>
                <w:sz w:val="20"/>
                <w:szCs w:val="20"/>
              </w:rPr>
            </w:pPr>
            <w:r>
              <w:rPr>
                <w:rFonts w:asciiTheme="minorHAnsi" w:hAnsiTheme="minorHAnsi" w:cs="Arial"/>
                <w:b w:val="0"/>
                <w:bCs w:val="0"/>
                <w:sz w:val="20"/>
                <w:szCs w:val="20"/>
                <w:lang w:val="en-AU"/>
              </w:rPr>
              <w:t>Week 7</w:t>
            </w:r>
          </w:p>
        </w:tc>
        <w:tc>
          <w:tcPr>
            <w:tcW w:w="2830" w:type="pct"/>
            <w:vAlign w:val="center"/>
            <w:hideMark/>
          </w:tcPr>
          <w:p w14:paraId="5F09010E" w14:textId="0C52ECD6" w:rsidR="00315761" w:rsidRPr="00FA5B66" w:rsidRDefault="00315761" w:rsidP="00A233EF">
            <w:pPr>
              <w:pStyle w:val="Title"/>
              <w:ind w:left="93" w:right="71"/>
              <w:jc w:val="left"/>
              <w:rPr>
                <w:rFonts w:asciiTheme="minorHAnsi" w:hAnsiTheme="minorHAnsi" w:cstheme="minorHAnsi"/>
                <w:b w:val="0"/>
                <w:sz w:val="20"/>
                <w:szCs w:val="20"/>
              </w:rPr>
            </w:pPr>
            <w:r w:rsidRPr="00FA5B66">
              <w:rPr>
                <w:rFonts w:asciiTheme="minorHAnsi" w:hAnsiTheme="minorHAnsi" w:cstheme="minorHAnsi"/>
                <w:sz w:val="20"/>
                <w:szCs w:val="20"/>
              </w:rPr>
              <w:t xml:space="preserve">Task </w:t>
            </w:r>
            <w:r w:rsidR="00B144F1">
              <w:rPr>
                <w:rFonts w:asciiTheme="minorHAnsi" w:hAnsiTheme="minorHAnsi" w:cstheme="minorHAnsi"/>
                <w:sz w:val="20"/>
                <w:szCs w:val="20"/>
              </w:rPr>
              <w:t>8</w:t>
            </w:r>
            <w:r w:rsidR="007D69BA">
              <w:rPr>
                <w:rFonts w:asciiTheme="minorHAnsi" w:hAnsiTheme="minorHAnsi" w:cstheme="minorHAnsi"/>
                <w:sz w:val="20"/>
                <w:szCs w:val="20"/>
              </w:rPr>
              <w:t xml:space="preserve"> Part A</w:t>
            </w:r>
            <w:r w:rsidRPr="00FA5B66">
              <w:rPr>
                <w:rFonts w:asciiTheme="minorHAnsi" w:hAnsiTheme="minorHAnsi" w:cstheme="minorHAnsi"/>
                <w:sz w:val="20"/>
                <w:szCs w:val="20"/>
              </w:rPr>
              <w:t xml:space="preserve">: </w:t>
            </w:r>
            <w:r w:rsidRPr="00FA5B66">
              <w:rPr>
                <w:rFonts w:asciiTheme="minorHAnsi" w:hAnsiTheme="minorHAnsi" w:cstheme="minorHAnsi"/>
                <w:b w:val="0"/>
                <w:sz w:val="20"/>
                <w:szCs w:val="20"/>
              </w:rPr>
              <w:t xml:space="preserve">Topic: </w:t>
            </w:r>
            <w:r w:rsidR="008761E9">
              <w:rPr>
                <w:rFonts w:asciiTheme="minorHAnsi" w:hAnsiTheme="minorHAnsi" w:cstheme="minorHAnsi"/>
                <w:b w:val="0"/>
                <w:sz w:val="20"/>
                <w:szCs w:val="20"/>
              </w:rPr>
              <w:t xml:space="preserve">the </w:t>
            </w:r>
            <w:r w:rsidR="00B144F1">
              <w:rPr>
                <w:rFonts w:asciiTheme="minorHAnsi" w:hAnsiTheme="minorHAnsi" w:cstheme="minorHAnsi"/>
                <w:b w:val="0"/>
                <w:sz w:val="20"/>
                <w:szCs w:val="20"/>
              </w:rPr>
              <w:t>collapse of communism 1989</w:t>
            </w:r>
            <w:r w:rsidR="00F55A02">
              <w:rPr>
                <w:rFonts w:asciiTheme="minorHAnsi" w:hAnsiTheme="minorHAnsi" w:cstheme="minorHAnsi"/>
                <w:b w:val="0"/>
                <w:sz w:val="20"/>
                <w:szCs w:val="20"/>
              </w:rPr>
              <w:t>–</w:t>
            </w:r>
            <w:r w:rsidR="00805643">
              <w:rPr>
                <w:rFonts w:asciiTheme="minorHAnsi" w:hAnsiTheme="minorHAnsi" w:cstheme="minorHAnsi"/>
                <w:b w:val="0"/>
                <w:sz w:val="20"/>
                <w:szCs w:val="20"/>
              </w:rPr>
              <w:t>19</w:t>
            </w:r>
            <w:r w:rsidR="00B144F1">
              <w:rPr>
                <w:rFonts w:asciiTheme="minorHAnsi" w:hAnsiTheme="minorHAnsi" w:cstheme="minorHAnsi"/>
                <w:b w:val="0"/>
                <w:sz w:val="20"/>
                <w:szCs w:val="20"/>
              </w:rPr>
              <w:t>91</w:t>
            </w:r>
          </w:p>
          <w:p w14:paraId="777A5D1C" w14:textId="77777777" w:rsidR="00E60D62" w:rsidRPr="007D69BA" w:rsidRDefault="00315761" w:rsidP="00A233EF">
            <w:pPr>
              <w:pStyle w:val="Title"/>
              <w:ind w:left="93" w:right="71"/>
              <w:jc w:val="left"/>
              <w:rPr>
                <w:rFonts w:asciiTheme="minorHAnsi" w:hAnsiTheme="minorHAnsi" w:cstheme="minorHAnsi"/>
                <w:b w:val="0"/>
                <w:sz w:val="20"/>
                <w:szCs w:val="20"/>
              </w:rPr>
            </w:pPr>
            <w:r w:rsidRPr="00FA5B66">
              <w:rPr>
                <w:rFonts w:asciiTheme="minorHAnsi" w:hAnsiTheme="minorHAnsi" w:cstheme="minorHAnsi"/>
                <w:sz w:val="20"/>
                <w:szCs w:val="20"/>
              </w:rPr>
              <w:t xml:space="preserve">Task </w:t>
            </w:r>
            <w:r w:rsidR="00B144F1">
              <w:rPr>
                <w:rFonts w:asciiTheme="minorHAnsi" w:hAnsiTheme="minorHAnsi" w:cstheme="minorHAnsi"/>
                <w:sz w:val="20"/>
                <w:szCs w:val="20"/>
              </w:rPr>
              <w:t>8</w:t>
            </w:r>
            <w:r w:rsidR="007D69BA">
              <w:rPr>
                <w:rFonts w:asciiTheme="minorHAnsi" w:hAnsiTheme="minorHAnsi" w:cstheme="minorHAnsi"/>
                <w:sz w:val="20"/>
                <w:szCs w:val="20"/>
              </w:rPr>
              <w:t xml:space="preserve"> Part B</w:t>
            </w:r>
            <w:r w:rsidRPr="00FA5B66">
              <w:rPr>
                <w:rFonts w:asciiTheme="minorHAnsi" w:hAnsiTheme="minorHAnsi" w:cstheme="minorHAnsi"/>
                <w:sz w:val="20"/>
                <w:szCs w:val="20"/>
              </w:rPr>
              <w:t xml:space="preserve">: </w:t>
            </w:r>
            <w:r w:rsidRPr="00FA5B66">
              <w:rPr>
                <w:rFonts w:asciiTheme="minorHAnsi" w:hAnsiTheme="minorHAnsi" w:cstheme="minorHAnsi"/>
                <w:b w:val="0"/>
                <w:sz w:val="20"/>
                <w:szCs w:val="20"/>
              </w:rPr>
              <w:t xml:space="preserve">An in-class </w:t>
            </w:r>
            <w:r>
              <w:rPr>
                <w:rFonts w:asciiTheme="minorHAnsi" w:hAnsiTheme="minorHAnsi" w:cstheme="minorHAnsi"/>
                <w:b w:val="0"/>
                <w:sz w:val="20"/>
                <w:szCs w:val="20"/>
              </w:rPr>
              <w:t>validation</w:t>
            </w:r>
            <w:r w:rsidR="00E70121">
              <w:rPr>
                <w:rFonts w:asciiTheme="minorHAnsi" w:hAnsiTheme="minorHAnsi" w:cstheme="minorHAnsi"/>
                <w:b w:val="0"/>
                <w:sz w:val="20"/>
                <w:szCs w:val="20"/>
              </w:rPr>
              <w:t xml:space="preserve"> essay</w:t>
            </w:r>
            <w:r w:rsidR="000E641D">
              <w:rPr>
                <w:rFonts w:asciiTheme="minorHAnsi" w:hAnsiTheme="minorHAnsi" w:cstheme="minorHAnsi"/>
                <w:b w:val="0"/>
                <w:sz w:val="20"/>
                <w:szCs w:val="20"/>
              </w:rPr>
              <w:t xml:space="preserve"> </w:t>
            </w:r>
          </w:p>
        </w:tc>
      </w:tr>
      <w:tr w:rsidR="0087462B" w:rsidRPr="0017191C" w14:paraId="6966374B" w14:textId="77777777" w:rsidTr="00A233EF">
        <w:trPr>
          <w:trHeight w:val="20"/>
        </w:trPr>
        <w:tc>
          <w:tcPr>
            <w:tcW w:w="661" w:type="pct"/>
            <w:vMerge w:val="restart"/>
            <w:vAlign w:val="center"/>
          </w:tcPr>
          <w:p w14:paraId="051B13DE" w14:textId="77777777" w:rsidR="0087462B" w:rsidRPr="00AF32FD" w:rsidRDefault="0087462B" w:rsidP="00514399">
            <w:pPr>
              <w:tabs>
                <w:tab w:val="left" w:pos="4140"/>
                <w:tab w:val="left" w:pos="4800"/>
              </w:tabs>
              <w:ind w:left="3"/>
              <w:jc w:val="center"/>
              <w:rPr>
                <w:rFonts w:asciiTheme="minorHAnsi" w:hAnsiTheme="minorHAnsi"/>
                <w:sz w:val="20"/>
                <w:szCs w:val="20"/>
              </w:rPr>
            </w:pPr>
            <w:r w:rsidRPr="00AF32FD">
              <w:rPr>
                <w:rFonts w:asciiTheme="minorHAnsi" w:hAnsiTheme="minorHAnsi"/>
                <w:sz w:val="20"/>
                <w:szCs w:val="20"/>
              </w:rPr>
              <w:t>Explanation</w:t>
            </w:r>
          </w:p>
        </w:tc>
        <w:tc>
          <w:tcPr>
            <w:tcW w:w="519" w:type="pct"/>
            <w:vMerge w:val="restart"/>
            <w:vAlign w:val="center"/>
          </w:tcPr>
          <w:p w14:paraId="7AD5D6A7" w14:textId="77777777" w:rsidR="0087462B" w:rsidRPr="00A233EF" w:rsidRDefault="0087462B" w:rsidP="00A233EF">
            <w:pPr>
              <w:pStyle w:val="Title"/>
              <w:ind w:left="93" w:right="71"/>
              <w:rPr>
                <w:rFonts w:asciiTheme="minorHAnsi" w:hAnsiTheme="minorHAnsi" w:cs="Arial"/>
                <w:b w:val="0"/>
                <w:bCs w:val="0"/>
                <w:sz w:val="20"/>
                <w:szCs w:val="20"/>
              </w:rPr>
            </w:pPr>
            <w:r>
              <w:rPr>
                <w:rFonts w:asciiTheme="minorHAnsi" w:hAnsiTheme="minorHAnsi" w:cs="Arial"/>
                <w:b w:val="0"/>
                <w:bCs w:val="0"/>
                <w:sz w:val="20"/>
                <w:szCs w:val="20"/>
              </w:rPr>
              <w:t>20</w:t>
            </w:r>
            <w:r w:rsidRPr="00AF32FD">
              <w:rPr>
                <w:rFonts w:asciiTheme="minorHAnsi" w:hAnsiTheme="minorHAnsi" w:cs="Arial"/>
                <w:b w:val="0"/>
                <w:bCs w:val="0"/>
                <w:sz w:val="20"/>
                <w:szCs w:val="20"/>
              </w:rPr>
              <w:t xml:space="preserve">% </w:t>
            </w:r>
          </w:p>
        </w:tc>
        <w:tc>
          <w:tcPr>
            <w:tcW w:w="425" w:type="pct"/>
            <w:vAlign w:val="center"/>
          </w:tcPr>
          <w:p w14:paraId="7898CEE8" w14:textId="77777777" w:rsidR="0087462B" w:rsidRPr="00AF32FD" w:rsidRDefault="00B144F1" w:rsidP="00B4330D">
            <w:pPr>
              <w:pStyle w:val="Title"/>
              <w:rPr>
                <w:rFonts w:asciiTheme="minorHAnsi" w:hAnsiTheme="minorHAnsi" w:cs="Arial"/>
                <w:bCs w:val="0"/>
                <w:sz w:val="20"/>
                <w:szCs w:val="20"/>
              </w:rPr>
            </w:pPr>
            <w:r>
              <w:rPr>
                <w:rFonts w:asciiTheme="minorHAnsi" w:hAnsiTheme="minorHAnsi" w:cs="Arial"/>
                <w:b w:val="0"/>
                <w:bCs w:val="0"/>
                <w:sz w:val="20"/>
                <w:szCs w:val="20"/>
              </w:rPr>
              <w:t>10</w:t>
            </w:r>
            <w:r w:rsidR="0087462B" w:rsidRPr="00AF32FD">
              <w:rPr>
                <w:rFonts w:asciiTheme="minorHAnsi" w:hAnsiTheme="minorHAnsi" w:cs="Arial"/>
                <w:b w:val="0"/>
                <w:bCs w:val="0"/>
                <w:sz w:val="20"/>
                <w:szCs w:val="20"/>
              </w:rPr>
              <w:t>%</w:t>
            </w:r>
          </w:p>
        </w:tc>
        <w:tc>
          <w:tcPr>
            <w:tcW w:w="565" w:type="pct"/>
            <w:vAlign w:val="center"/>
          </w:tcPr>
          <w:p w14:paraId="19469F6E" w14:textId="77777777" w:rsidR="0087462B" w:rsidRPr="00AF32FD" w:rsidRDefault="0087462B" w:rsidP="00514399">
            <w:pPr>
              <w:pStyle w:val="Title"/>
              <w:ind w:left="141"/>
              <w:jc w:val="left"/>
              <w:rPr>
                <w:rFonts w:asciiTheme="minorHAnsi" w:hAnsiTheme="minorHAnsi" w:cs="Arial"/>
                <w:b w:val="0"/>
                <w:bCs w:val="0"/>
                <w:sz w:val="20"/>
                <w:szCs w:val="20"/>
                <w:lang w:val="en-AU"/>
              </w:rPr>
            </w:pPr>
            <w:r w:rsidRPr="00AF32FD">
              <w:rPr>
                <w:rFonts w:asciiTheme="minorHAnsi" w:hAnsiTheme="minorHAnsi" w:cs="Arial"/>
                <w:b w:val="0"/>
                <w:bCs w:val="0"/>
                <w:sz w:val="20"/>
                <w:szCs w:val="20"/>
                <w:lang w:val="en-AU"/>
              </w:rPr>
              <w:t>Semester 1</w:t>
            </w:r>
          </w:p>
          <w:p w14:paraId="455F1042" w14:textId="77777777" w:rsidR="0087462B" w:rsidRPr="00AF32FD" w:rsidRDefault="000E3AF4" w:rsidP="00E70121">
            <w:pPr>
              <w:pStyle w:val="Title"/>
              <w:ind w:left="141" w:right="71"/>
              <w:jc w:val="left"/>
              <w:rPr>
                <w:rFonts w:asciiTheme="minorHAnsi" w:hAnsiTheme="minorHAnsi" w:cs="Arial"/>
                <w:b w:val="0"/>
                <w:sz w:val="20"/>
                <w:szCs w:val="20"/>
                <w:lang w:val="en-AU"/>
              </w:rPr>
            </w:pPr>
            <w:r>
              <w:rPr>
                <w:rFonts w:asciiTheme="minorHAnsi" w:hAnsiTheme="minorHAnsi" w:cs="Arial"/>
                <w:b w:val="0"/>
                <w:bCs w:val="0"/>
                <w:sz w:val="20"/>
                <w:szCs w:val="20"/>
                <w:lang w:val="en-AU"/>
              </w:rPr>
              <w:t>Week 6</w:t>
            </w:r>
          </w:p>
        </w:tc>
        <w:tc>
          <w:tcPr>
            <w:tcW w:w="2830" w:type="pct"/>
            <w:vAlign w:val="center"/>
            <w:hideMark/>
          </w:tcPr>
          <w:p w14:paraId="6AFF90E3" w14:textId="18EB3326" w:rsidR="0087462B" w:rsidRPr="00F474DE" w:rsidRDefault="0087462B" w:rsidP="00DA4401">
            <w:pPr>
              <w:pStyle w:val="Title"/>
              <w:tabs>
                <w:tab w:val="left" w:pos="4140"/>
              </w:tabs>
              <w:ind w:left="93" w:right="160"/>
              <w:jc w:val="left"/>
              <w:rPr>
                <w:rFonts w:asciiTheme="minorHAnsi" w:hAnsiTheme="minorHAnsi" w:cs="Arial"/>
                <w:sz w:val="20"/>
                <w:szCs w:val="20"/>
                <w:lang w:val="en-AU" w:eastAsia="en-AU"/>
              </w:rPr>
            </w:pPr>
            <w:r w:rsidRPr="00FA5B66">
              <w:rPr>
                <w:rFonts w:asciiTheme="minorHAnsi" w:hAnsiTheme="minorHAnsi" w:cstheme="minorHAnsi"/>
                <w:sz w:val="20"/>
                <w:szCs w:val="20"/>
              </w:rPr>
              <w:t xml:space="preserve">Task 2: </w:t>
            </w:r>
            <w:r w:rsidR="00A26B1A">
              <w:rPr>
                <w:rFonts w:asciiTheme="minorHAnsi" w:hAnsiTheme="minorHAnsi" w:cstheme="minorHAnsi"/>
                <w:b w:val="0"/>
                <w:sz w:val="20"/>
                <w:szCs w:val="20"/>
              </w:rPr>
              <w:t xml:space="preserve">An in-class essay </w:t>
            </w:r>
            <w:r w:rsidRPr="00FA5B66">
              <w:rPr>
                <w:rFonts w:asciiTheme="minorHAnsi" w:hAnsiTheme="minorHAnsi" w:cstheme="minorHAnsi"/>
                <w:b w:val="0"/>
                <w:sz w:val="20"/>
                <w:szCs w:val="20"/>
              </w:rPr>
              <w:t xml:space="preserve">based on content </w:t>
            </w:r>
            <w:r>
              <w:rPr>
                <w:rFonts w:asciiTheme="minorHAnsi" w:hAnsiTheme="minorHAnsi" w:cstheme="minorHAnsi"/>
                <w:b w:val="0"/>
                <w:sz w:val="20"/>
                <w:szCs w:val="20"/>
              </w:rPr>
              <w:t>related to</w:t>
            </w:r>
            <w:r w:rsidRPr="00FA5B66">
              <w:rPr>
                <w:rFonts w:asciiTheme="minorHAnsi" w:hAnsiTheme="minorHAnsi" w:cstheme="minorHAnsi"/>
                <w:b w:val="0"/>
                <w:sz w:val="20"/>
                <w:szCs w:val="20"/>
              </w:rPr>
              <w:t xml:space="preserve"> </w:t>
            </w:r>
            <w:r w:rsidR="00B144F1">
              <w:rPr>
                <w:rFonts w:asciiTheme="minorHAnsi" w:hAnsiTheme="minorHAnsi" w:cstheme="minorHAnsi"/>
                <w:b w:val="0"/>
                <w:sz w:val="20"/>
                <w:szCs w:val="20"/>
              </w:rPr>
              <w:t>Bolsheviks in power 1917</w:t>
            </w:r>
            <w:r w:rsidR="00DA4401">
              <w:rPr>
                <w:rFonts w:asciiTheme="minorHAnsi" w:hAnsiTheme="minorHAnsi" w:cstheme="minorHAnsi"/>
                <w:b w:val="0"/>
                <w:sz w:val="20"/>
                <w:szCs w:val="20"/>
              </w:rPr>
              <w:t>–</w:t>
            </w:r>
            <w:r w:rsidR="00805643">
              <w:rPr>
                <w:rFonts w:asciiTheme="minorHAnsi" w:hAnsiTheme="minorHAnsi" w:cstheme="minorHAnsi"/>
                <w:b w:val="0"/>
                <w:sz w:val="20"/>
                <w:szCs w:val="20"/>
              </w:rPr>
              <w:t>19</w:t>
            </w:r>
            <w:r w:rsidR="00B144F1">
              <w:rPr>
                <w:rFonts w:asciiTheme="minorHAnsi" w:hAnsiTheme="minorHAnsi" w:cstheme="minorHAnsi"/>
                <w:b w:val="0"/>
                <w:sz w:val="20"/>
                <w:szCs w:val="20"/>
              </w:rPr>
              <w:t>22</w:t>
            </w:r>
          </w:p>
        </w:tc>
      </w:tr>
      <w:tr w:rsidR="0087462B" w:rsidRPr="0017191C" w14:paraId="5709DABB" w14:textId="77777777" w:rsidTr="00A233EF">
        <w:trPr>
          <w:trHeight w:val="20"/>
        </w:trPr>
        <w:tc>
          <w:tcPr>
            <w:tcW w:w="661" w:type="pct"/>
            <w:vMerge/>
            <w:vAlign w:val="center"/>
          </w:tcPr>
          <w:p w14:paraId="11642891" w14:textId="77777777" w:rsidR="0087462B" w:rsidRPr="00AF32FD" w:rsidRDefault="0087462B" w:rsidP="00514399">
            <w:pPr>
              <w:ind w:left="3"/>
              <w:jc w:val="center"/>
              <w:rPr>
                <w:rFonts w:asciiTheme="minorHAnsi" w:hAnsiTheme="minorHAnsi" w:cs="Arial"/>
                <w:sz w:val="20"/>
                <w:szCs w:val="20"/>
              </w:rPr>
            </w:pPr>
          </w:p>
        </w:tc>
        <w:tc>
          <w:tcPr>
            <w:tcW w:w="519" w:type="pct"/>
            <w:vMerge/>
            <w:vAlign w:val="center"/>
          </w:tcPr>
          <w:p w14:paraId="4A7500DE" w14:textId="77777777" w:rsidR="0087462B" w:rsidRPr="00AF32FD" w:rsidRDefault="0087462B" w:rsidP="0017191C">
            <w:pPr>
              <w:ind w:left="93" w:right="71"/>
              <w:jc w:val="center"/>
              <w:rPr>
                <w:rFonts w:asciiTheme="minorHAnsi" w:hAnsiTheme="minorHAnsi" w:cs="Arial"/>
                <w:bCs/>
                <w:sz w:val="20"/>
                <w:szCs w:val="20"/>
                <w:lang w:val="en-US" w:eastAsia="en-US"/>
              </w:rPr>
            </w:pPr>
          </w:p>
        </w:tc>
        <w:tc>
          <w:tcPr>
            <w:tcW w:w="425" w:type="pct"/>
            <w:vAlign w:val="center"/>
          </w:tcPr>
          <w:p w14:paraId="05AF155A" w14:textId="77777777" w:rsidR="0087462B" w:rsidRDefault="0087462B" w:rsidP="00B4330D">
            <w:pPr>
              <w:jc w:val="center"/>
              <w:rPr>
                <w:rFonts w:asciiTheme="minorHAnsi" w:hAnsiTheme="minorHAnsi" w:cs="Arial"/>
                <w:sz w:val="20"/>
                <w:szCs w:val="20"/>
              </w:rPr>
            </w:pPr>
            <w:r>
              <w:rPr>
                <w:rFonts w:asciiTheme="minorHAnsi" w:hAnsiTheme="minorHAnsi" w:cs="Arial"/>
                <w:sz w:val="20"/>
                <w:szCs w:val="20"/>
              </w:rPr>
              <w:t>5%</w:t>
            </w:r>
          </w:p>
        </w:tc>
        <w:tc>
          <w:tcPr>
            <w:tcW w:w="565" w:type="pct"/>
            <w:vAlign w:val="center"/>
          </w:tcPr>
          <w:p w14:paraId="28D2C2DD" w14:textId="77777777" w:rsidR="000E3AF4" w:rsidRPr="00AF32FD" w:rsidRDefault="000E3AF4" w:rsidP="000E3AF4">
            <w:pPr>
              <w:pStyle w:val="Title"/>
              <w:ind w:left="141"/>
              <w:jc w:val="left"/>
              <w:rPr>
                <w:rFonts w:asciiTheme="minorHAnsi" w:hAnsiTheme="minorHAnsi" w:cs="Arial"/>
                <w:b w:val="0"/>
                <w:bCs w:val="0"/>
                <w:sz w:val="20"/>
                <w:szCs w:val="20"/>
                <w:lang w:val="en-AU"/>
              </w:rPr>
            </w:pPr>
            <w:r w:rsidRPr="00AF32FD">
              <w:rPr>
                <w:rFonts w:asciiTheme="minorHAnsi" w:hAnsiTheme="minorHAnsi" w:cs="Arial"/>
                <w:b w:val="0"/>
                <w:bCs w:val="0"/>
                <w:sz w:val="20"/>
                <w:szCs w:val="20"/>
                <w:lang w:val="en-AU"/>
              </w:rPr>
              <w:t>Semester 2</w:t>
            </w:r>
          </w:p>
          <w:p w14:paraId="388A4F5C" w14:textId="77777777" w:rsidR="0087462B" w:rsidRPr="00AF32FD" w:rsidRDefault="000E3AF4" w:rsidP="000E3AF4">
            <w:pPr>
              <w:pStyle w:val="Title"/>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 xml:space="preserve">Week </w:t>
            </w:r>
            <w:r w:rsidR="00B144F1">
              <w:rPr>
                <w:rFonts w:asciiTheme="minorHAnsi" w:hAnsiTheme="minorHAnsi" w:cs="Arial"/>
                <w:b w:val="0"/>
                <w:bCs w:val="0"/>
                <w:sz w:val="20"/>
                <w:szCs w:val="20"/>
                <w:lang w:val="en-AU"/>
              </w:rPr>
              <w:t>6</w:t>
            </w:r>
          </w:p>
        </w:tc>
        <w:tc>
          <w:tcPr>
            <w:tcW w:w="2830" w:type="pct"/>
            <w:vAlign w:val="center"/>
          </w:tcPr>
          <w:p w14:paraId="2D13434E" w14:textId="77777777" w:rsidR="0087462B" w:rsidRPr="00FA5B66" w:rsidRDefault="0087462B" w:rsidP="00F4478A">
            <w:pPr>
              <w:pStyle w:val="Title"/>
              <w:ind w:left="93" w:right="71"/>
              <w:jc w:val="left"/>
              <w:rPr>
                <w:rFonts w:asciiTheme="minorHAnsi" w:hAnsiTheme="minorHAnsi" w:cstheme="minorHAnsi"/>
                <w:sz w:val="20"/>
                <w:szCs w:val="20"/>
              </w:rPr>
            </w:pPr>
            <w:r w:rsidRPr="00FA5B66">
              <w:rPr>
                <w:rFonts w:asciiTheme="minorHAnsi" w:hAnsiTheme="minorHAnsi" w:cstheme="minorHAnsi"/>
                <w:sz w:val="20"/>
                <w:szCs w:val="20"/>
              </w:rPr>
              <w:t xml:space="preserve">Task </w:t>
            </w:r>
            <w:r w:rsidR="00B144F1">
              <w:rPr>
                <w:rFonts w:asciiTheme="minorHAnsi" w:hAnsiTheme="minorHAnsi" w:cstheme="minorHAnsi"/>
                <w:sz w:val="20"/>
                <w:szCs w:val="20"/>
              </w:rPr>
              <w:t>7</w:t>
            </w:r>
            <w:r w:rsidRPr="00FA5B66">
              <w:rPr>
                <w:rFonts w:asciiTheme="minorHAnsi" w:hAnsiTheme="minorHAnsi" w:cstheme="minorHAnsi"/>
                <w:sz w:val="20"/>
                <w:szCs w:val="20"/>
              </w:rPr>
              <w:t>:</w:t>
            </w:r>
            <w:r w:rsidRPr="00FA5B66">
              <w:rPr>
                <w:rFonts w:asciiTheme="minorHAnsi" w:hAnsiTheme="minorHAnsi" w:cstheme="minorHAnsi"/>
                <w:b w:val="0"/>
                <w:sz w:val="20"/>
                <w:szCs w:val="20"/>
              </w:rPr>
              <w:t xml:space="preserve"> </w:t>
            </w:r>
            <w:r w:rsidR="00A26B1A">
              <w:rPr>
                <w:rFonts w:asciiTheme="minorHAnsi" w:hAnsiTheme="minorHAnsi" w:cstheme="minorHAnsi"/>
                <w:b w:val="0"/>
                <w:sz w:val="20"/>
                <w:szCs w:val="20"/>
              </w:rPr>
              <w:t xml:space="preserve">An in-class essay </w:t>
            </w:r>
            <w:r w:rsidRPr="00FA5B66">
              <w:rPr>
                <w:rFonts w:asciiTheme="minorHAnsi" w:hAnsiTheme="minorHAnsi" w:cstheme="minorHAnsi"/>
                <w:b w:val="0"/>
                <w:sz w:val="20"/>
                <w:szCs w:val="20"/>
              </w:rPr>
              <w:t xml:space="preserve">based </w:t>
            </w:r>
            <w:r w:rsidR="006A6531">
              <w:rPr>
                <w:rFonts w:asciiTheme="minorHAnsi" w:hAnsiTheme="minorHAnsi" w:cstheme="minorHAnsi"/>
                <w:b w:val="0"/>
                <w:sz w:val="20"/>
                <w:szCs w:val="20"/>
              </w:rPr>
              <w:t xml:space="preserve">on content related </w:t>
            </w:r>
            <w:r w:rsidR="00B144F1">
              <w:rPr>
                <w:rFonts w:asciiTheme="minorHAnsi" w:hAnsiTheme="minorHAnsi" w:cstheme="minorHAnsi"/>
                <w:b w:val="0"/>
                <w:sz w:val="20"/>
                <w:szCs w:val="20"/>
              </w:rPr>
              <w:t>to the new Cold War</w:t>
            </w:r>
          </w:p>
        </w:tc>
      </w:tr>
      <w:tr w:rsidR="0087462B" w:rsidRPr="0017191C" w14:paraId="1E7871B6" w14:textId="77777777" w:rsidTr="00A233EF">
        <w:trPr>
          <w:trHeight w:val="20"/>
        </w:trPr>
        <w:tc>
          <w:tcPr>
            <w:tcW w:w="661" w:type="pct"/>
            <w:vMerge/>
            <w:vAlign w:val="center"/>
          </w:tcPr>
          <w:p w14:paraId="30191825" w14:textId="77777777" w:rsidR="0087462B" w:rsidRPr="00AF32FD" w:rsidRDefault="0087462B" w:rsidP="00514399">
            <w:pPr>
              <w:ind w:left="3"/>
              <w:jc w:val="center"/>
              <w:rPr>
                <w:rFonts w:asciiTheme="minorHAnsi" w:hAnsiTheme="minorHAnsi" w:cs="Arial"/>
                <w:sz w:val="20"/>
                <w:szCs w:val="20"/>
              </w:rPr>
            </w:pPr>
          </w:p>
        </w:tc>
        <w:tc>
          <w:tcPr>
            <w:tcW w:w="519" w:type="pct"/>
            <w:vMerge/>
            <w:vAlign w:val="center"/>
          </w:tcPr>
          <w:p w14:paraId="4DBFFF9C" w14:textId="77777777" w:rsidR="0087462B" w:rsidRPr="00AF32FD" w:rsidRDefault="0087462B" w:rsidP="0017191C">
            <w:pPr>
              <w:ind w:left="93" w:right="71"/>
              <w:jc w:val="center"/>
              <w:rPr>
                <w:rFonts w:asciiTheme="minorHAnsi" w:hAnsiTheme="minorHAnsi" w:cs="Arial"/>
                <w:bCs/>
                <w:sz w:val="20"/>
                <w:szCs w:val="20"/>
                <w:lang w:val="en-US" w:eastAsia="en-US"/>
              </w:rPr>
            </w:pPr>
          </w:p>
        </w:tc>
        <w:tc>
          <w:tcPr>
            <w:tcW w:w="425" w:type="pct"/>
            <w:vAlign w:val="center"/>
          </w:tcPr>
          <w:p w14:paraId="59BDD80A" w14:textId="77777777" w:rsidR="0087462B" w:rsidRDefault="0087462B" w:rsidP="00B4330D">
            <w:pPr>
              <w:jc w:val="center"/>
              <w:rPr>
                <w:rFonts w:asciiTheme="minorHAnsi" w:hAnsiTheme="minorHAnsi" w:cs="Arial"/>
                <w:sz w:val="20"/>
                <w:szCs w:val="20"/>
              </w:rPr>
            </w:pPr>
            <w:r>
              <w:rPr>
                <w:rFonts w:asciiTheme="minorHAnsi" w:hAnsiTheme="minorHAnsi" w:cs="Arial"/>
                <w:sz w:val="20"/>
                <w:szCs w:val="20"/>
              </w:rPr>
              <w:t>5%</w:t>
            </w:r>
          </w:p>
        </w:tc>
        <w:tc>
          <w:tcPr>
            <w:tcW w:w="565" w:type="pct"/>
            <w:vAlign w:val="center"/>
          </w:tcPr>
          <w:p w14:paraId="6315E5B3" w14:textId="77777777" w:rsidR="000E3AF4" w:rsidRPr="00AF32FD" w:rsidRDefault="000E3AF4" w:rsidP="000E3AF4">
            <w:pPr>
              <w:pStyle w:val="Title"/>
              <w:ind w:left="141"/>
              <w:jc w:val="left"/>
              <w:rPr>
                <w:rFonts w:asciiTheme="minorHAnsi" w:hAnsiTheme="minorHAnsi" w:cs="Arial"/>
                <w:b w:val="0"/>
                <w:bCs w:val="0"/>
                <w:sz w:val="20"/>
                <w:szCs w:val="20"/>
                <w:lang w:val="en-AU"/>
              </w:rPr>
            </w:pPr>
            <w:r w:rsidRPr="00AF32FD">
              <w:rPr>
                <w:rFonts w:asciiTheme="minorHAnsi" w:hAnsiTheme="minorHAnsi" w:cs="Arial"/>
                <w:b w:val="0"/>
                <w:bCs w:val="0"/>
                <w:sz w:val="20"/>
                <w:szCs w:val="20"/>
                <w:lang w:val="en-AU"/>
              </w:rPr>
              <w:t>Semester 2</w:t>
            </w:r>
          </w:p>
          <w:p w14:paraId="5A19FDB6" w14:textId="77777777" w:rsidR="0087462B" w:rsidRPr="00AF32FD" w:rsidRDefault="000E3AF4" w:rsidP="000E3AF4">
            <w:pPr>
              <w:pStyle w:val="Title"/>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 xml:space="preserve">Week </w:t>
            </w:r>
            <w:r w:rsidR="00B144F1">
              <w:rPr>
                <w:rFonts w:asciiTheme="minorHAnsi" w:hAnsiTheme="minorHAnsi" w:cs="Arial"/>
                <w:b w:val="0"/>
                <w:bCs w:val="0"/>
                <w:sz w:val="20"/>
                <w:szCs w:val="20"/>
                <w:lang w:val="en-AU"/>
              </w:rPr>
              <w:t>12</w:t>
            </w:r>
          </w:p>
        </w:tc>
        <w:tc>
          <w:tcPr>
            <w:tcW w:w="2830" w:type="pct"/>
            <w:vAlign w:val="center"/>
          </w:tcPr>
          <w:p w14:paraId="3227085C" w14:textId="77777777" w:rsidR="0087462B" w:rsidRPr="00FA5B66" w:rsidRDefault="0087462B" w:rsidP="00F4478A">
            <w:pPr>
              <w:pStyle w:val="Title"/>
              <w:ind w:left="93" w:right="71"/>
              <w:jc w:val="left"/>
              <w:rPr>
                <w:rFonts w:asciiTheme="minorHAnsi" w:hAnsiTheme="minorHAnsi" w:cstheme="minorHAnsi"/>
                <w:sz w:val="20"/>
                <w:szCs w:val="20"/>
              </w:rPr>
            </w:pPr>
            <w:r w:rsidRPr="00FA5B66">
              <w:rPr>
                <w:rFonts w:asciiTheme="minorHAnsi" w:hAnsiTheme="minorHAnsi" w:cstheme="minorHAnsi"/>
                <w:sz w:val="20"/>
                <w:szCs w:val="20"/>
              </w:rPr>
              <w:t xml:space="preserve">Task </w:t>
            </w:r>
            <w:r w:rsidR="00B144F1">
              <w:rPr>
                <w:rFonts w:asciiTheme="minorHAnsi" w:hAnsiTheme="minorHAnsi" w:cstheme="minorHAnsi"/>
                <w:sz w:val="20"/>
                <w:szCs w:val="20"/>
              </w:rPr>
              <w:t>9</w:t>
            </w:r>
            <w:r w:rsidRPr="00FA5B66">
              <w:rPr>
                <w:rFonts w:asciiTheme="minorHAnsi" w:hAnsiTheme="minorHAnsi" w:cstheme="minorHAnsi"/>
                <w:sz w:val="20"/>
                <w:szCs w:val="20"/>
              </w:rPr>
              <w:t xml:space="preserve">: </w:t>
            </w:r>
            <w:r w:rsidR="00A26B1A">
              <w:rPr>
                <w:rFonts w:asciiTheme="minorHAnsi" w:hAnsiTheme="minorHAnsi" w:cstheme="minorHAnsi"/>
                <w:b w:val="0"/>
                <w:sz w:val="20"/>
                <w:szCs w:val="20"/>
              </w:rPr>
              <w:t xml:space="preserve">An in-class essay </w:t>
            </w:r>
            <w:r w:rsidRPr="00FA5B66">
              <w:rPr>
                <w:rFonts w:asciiTheme="minorHAnsi" w:hAnsiTheme="minorHAnsi" w:cstheme="minorHAnsi"/>
                <w:b w:val="0"/>
                <w:sz w:val="20"/>
                <w:szCs w:val="20"/>
              </w:rPr>
              <w:t xml:space="preserve">based on content related to </w:t>
            </w:r>
            <w:r w:rsidR="00B144F1">
              <w:rPr>
                <w:rFonts w:asciiTheme="minorHAnsi" w:hAnsiTheme="minorHAnsi" w:cstheme="minorHAnsi"/>
                <w:b w:val="0"/>
                <w:sz w:val="20"/>
                <w:szCs w:val="20"/>
              </w:rPr>
              <w:t>significant developments that followed the end of the Cold War in 1989</w:t>
            </w:r>
          </w:p>
        </w:tc>
      </w:tr>
      <w:tr w:rsidR="0087462B" w:rsidRPr="0017191C" w14:paraId="6D6ECFFE" w14:textId="77777777" w:rsidTr="00A233EF">
        <w:trPr>
          <w:trHeight w:val="20"/>
        </w:trPr>
        <w:tc>
          <w:tcPr>
            <w:tcW w:w="661" w:type="pct"/>
            <w:vMerge w:val="restart"/>
            <w:vAlign w:val="center"/>
          </w:tcPr>
          <w:p w14:paraId="0DAF271D" w14:textId="77777777" w:rsidR="0087462B" w:rsidRPr="00AF32FD" w:rsidRDefault="0087462B" w:rsidP="00514399">
            <w:pPr>
              <w:ind w:left="3"/>
              <w:jc w:val="center"/>
              <w:rPr>
                <w:rFonts w:asciiTheme="minorHAnsi" w:hAnsiTheme="minorHAnsi"/>
                <w:sz w:val="20"/>
                <w:szCs w:val="20"/>
              </w:rPr>
            </w:pPr>
            <w:r w:rsidRPr="00AF32FD">
              <w:rPr>
                <w:rFonts w:asciiTheme="minorHAnsi" w:hAnsiTheme="minorHAnsi"/>
                <w:sz w:val="20"/>
                <w:szCs w:val="20"/>
              </w:rPr>
              <w:t>Source analysis</w:t>
            </w:r>
          </w:p>
        </w:tc>
        <w:tc>
          <w:tcPr>
            <w:tcW w:w="519" w:type="pct"/>
            <w:vMerge w:val="restart"/>
            <w:vAlign w:val="center"/>
          </w:tcPr>
          <w:p w14:paraId="137C4EC4" w14:textId="77777777" w:rsidR="0087462B" w:rsidRPr="00A233EF" w:rsidRDefault="0087462B" w:rsidP="00A233EF">
            <w:pPr>
              <w:pStyle w:val="Title"/>
              <w:ind w:left="93" w:right="71"/>
              <w:rPr>
                <w:rFonts w:asciiTheme="minorHAnsi" w:hAnsiTheme="minorHAnsi" w:cs="Arial"/>
                <w:b w:val="0"/>
                <w:bCs w:val="0"/>
                <w:sz w:val="20"/>
                <w:szCs w:val="20"/>
              </w:rPr>
            </w:pPr>
            <w:r>
              <w:rPr>
                <w:rFonts w:asciiTheme="minorHAnsi" w:hAnsiTheme="minorHAnsi" w:cs="Arial"/>
                <w:b w:val="0"/>
                <w:bCs w:val="0"/>
                <w:sz w:val="20"/>
                <w:szCs w:val="20"/>
              </w:rPr>
              <w:t>20</w:t>
            </w:r>
            <w:r w:rsidRPr="00AF32FD">
              <w:rPr>
                <w:rFonts w:asciiTheme="minorHAnsi" w:hAnsiTheme="minorHAnsi" w:cs="Arial"/>
                <w:b w:val="0"/>
                <w:bCs w:val="0"/>
                <w:sz w:val="20"/>
                <w:szCs w:val="20"/>
              </w:rPr>
              <w:t>%</w:t>
            </w:r>
          </w:p>
        </w:tc>
        <w:tc>
          <w:tcPr>
            <w:tcW w:w="425" w:type="pct"/>
            <w:vAlign w:val="center"/>
          </w:tcPr>
          <w:p w14:paraId="22E676C4" w14:textId="77777777" w:rsidR="0087462B" w:rsidRPr="00AF32FD" w:rsidRDefault="0087462B" w:rsidP="00B4330D">
            <w:pPr>
              <w:pStyle w:val="Title"/>
              <w:rPr>
                <w:rFonts w:asciiTheme="minorHAnsi" w:hAnsiTheme="minorHAnsi" w:cs="Arial"/>
                <w:b w:val="0"/>
                <w:bCs w:val="0"/>
                <w:sz w:val="20"/>
                <w:szCs w:val="20"/>
              </w:rPr>
            </w:pPr>
            <w:r>
              <w:rPr>
                <w:rFonts w:asciiTheme="minorHAnsi" w:hAnsiTheme="minorHAnsi" w:cs="Arial"/>
                <w:b w:val="0"/>
                <w:bCs w:val="0"/>
                <w:sz w:val="20"/>
                <w:szCs w:val="20"/>
              </w:rPr>
              <w:t>5</w:t>
            </w:r>
            <w:r w:rsidRPr="00AF32FD">
              <w:rPr>
                <w:rFonts w:asciiTheme="minorHAnsi" w:hAnsiTheme="minorHAnsi" w:cs="Arial"/>
                <w:b w:val="0"/>
                <w:bCs w:val="0"/>
                <w:sz w:val="20"/>
                <w:szCs w:val="20"/>
              </w:rPr>
              <w:t>%</w:t>
            </w:r>
          </w:p>
        </w:tc>
        <w:tc>
          <w:tcPr>
            <w:tcW w:w="565" w:type="pct"/>
            <w:vAlign w:val="center"/>
          </w:tcPr>
          <w:p w14:paraId="7E671491" w14:textId="77777777" w:rsidR="0087462B" w:rsidRPr="00AF32FD" w:rsidRDefault="0087462B" w:rsidP="00514399">
            <w:pPr>
              <w:pStyle w:val="Title"/>
              <w:ind w:left="141"/>
              <w:jc w:val="left"/>
              <w:rPr>
                <w:rFonts w:asciiTheme="minorHAnsi" w:hAnsiTheme="minorHAnsi" w:cs="Arial"/>
                <w:b w:val="0"/>
                <w:bCs w:val="0"/>
                <w:sz w:val="20"/>
                <w:szCs w:val="20"/>
                <w:lang w:val="en-AU"/>
              </w:rPr>
            </w:pPr>
            <w:r w:rsidRPr="00AF32FD">
              <w:rPr>
                <w:rFonts w:asciiTheme="minorHAnsi" w:hAnsiTheme="minorHAnsi" w:cs="Arial"/>
                <w:b w:val="0"/>
                <w:bCs w:val="0"/>
                <w:sz w:val="20"/>
                <w:szCs w:val="20"/>
                <w:lang w:val="en-AU"/>
              </w:rPr>
              <w:t>Semester 1</w:t>
            </w:r>
          </w:p>
          <w:p w14:paraId="538CF6EF" w14:textId="77777777" w:rsidR="0087462B" w:rsidRPr="00AF32FD" w:rsidRDefault="00735907" w:rsidP="00514399">
            <w:pPr>
              <w:ind w:left="141" w:right="71"/>
              <w:rPr>
                <w:rFonts w:asciiTheme="minorHAnsi" w:hAnsiTheme="minorHAnsi"/>
                <w:sz w:val="20"/>
                <w:szCs w:val="20"/>
              </w:rPr>
            </w:pPr>
            <w:r>
              <w:rPr>
                <w:rFonts w:asciiTheme="minorHAnsi" w:hAnsiTheme="minorHAnsi"/>
                <w:bCs/>
                <w:sz w:val="20"/>
                <w:szCs w:val="20"/>
              </w:rPr>
              <w:t>Week 3</w:t>
            </w:r>
          </w:p>
        </w:tc>
        <w:tc>
          <w:tcPr>
            <w:tcW w:w="2830" w:type="pct"/>
            <w:vAlign w:val="center"/>
          </w:tcPr>
          <w:p w14:paraId="61EA1D31" w14:textId="77777777" w:rsidR="0087462B" w:rsidRPr="00F474DE" w:rsidRDefault="0087462B">
            <w:pPr>
              <w:ind w:left="93" w:right="74"/>
              <w:rPr>
                <w:rFonts w:asciiTheme="minorHAnsi" w:hAnsiTheme="minorHAnsi"/>
                <w:sz w:val="20"/>
                <w:szCs w:val="20"/>
              </w:rPr>
            </w:pPr>
            <w:r w:rsidRPr="00FA5B66">
              <w:rPr>
                <w:rFonts w:asciiTheme="minorHAnsi" w:hAnsiTheme="minorHAnsi" w:cstheme="minorHAnsi"/>
                <w:b/>
                <w:sz w:val="20"/>
                <w:szCs w:val="20"/>
              </w:rPr>
              <w:t xml:space="preserve">Task 1: </w:t>
            </w:r>
            <w:r w:rsidRPr="00FA5B66">
              <w:rPr>
                <w:rFonts w:asciiTheme="minorHAnsi" w:hAnsiTheme="minorHAnsi" w:cstheme="minorHAnsi"/>
                <w:sz w:val="20"/>
                <w:szCs w:val="20"/>
              </w:rPr>
              <w:t xml:space="preserve">An in-class source analysis based on the content related </w:t>
            </w:r>
            <w:r w:rsidR="003A7B52" w:rsidRPr="00FA5B66">
              <w:rPr>
                <w:rFonts w:asciiTheme="minorHAnsi" w:hAnsiTheme="minorHAnsi" w:cstheme="minorHAnsi"/>
                <w:sz w:val="20"/>
                <w:szCs w:val="20"/>
              </w:rPr>
              <w:t>to</w:t>
            </w:r>
            <w:r w:rsidR="003A7B52" w:rsidRPr="00FA5B66">
              <w:rPr>
                <w:rFonts w:asciiTheme="minorHAnsi" w:hAnsiTheme="minorHAnsi" w:cstheme="minorHAnsi"/>
                <w:b/>
                <w:sz w:val="20"/>
                <w:szCs w:val="20"/>
              </w:rPr>
              <w:t xml:space="preserve"> </w:t>
            </w:r>
            <w:r w:rsidR="003A7B52">
              <w:rPr>
                <w:rFonts w:asciiTheme="minorHAnsi" w:hAnsiTheme="minorHAnsi" w:cstheme="minorHAnsi"/>
                <w:sz w:val="20"/>
                <w:szCs w:val="20"/>
              </w:rPr>
              <w:t>internal divisions and crises within Russian society</w:t>
            </w:r>
            <w:r w:rsidR="003A7B52" w:rsidRPr="00FA5B66" w:rsidDel="003A7B52">
              <w:rPr>
                <w:rFonts w:asciiTheme="minorHAnsi" w:hAnsiTheme="minorHAnsi" w:cstheme="minorHAnsi"/>
                <w:sz w:val="20"/>
                <w:szCs w:val="20"/>
              </w:rPr>
              <w:t xml:space="preserve"> </w:t>
            </w:r>
          </w:p>
        </w:tc>
      </w:tr>
      <w:tr w:rsidR="0087462B" w:rsidRPr="0017191C" w14:paraId="6E77DED9" w14:textId="77777777" w:rsidTr="00A233EF">
        <w:trPr>
          <w:trHeight w:val="20"/>
        </w:trPr>
        <w:tc>
          <w:tcPr>
            <w:tcW w:w="661" w:type="pct"/>
            <w:vMerge/>
            <w:vAlign w:val="center"/>
          </w:tcPr>
          <w:p w14:paraId="4F2E3264" w14:textId="77777777" w:rsidR="0087462B" w:rsidRPr="00AF32FD" w:rsidRDefault="0087462B" w:rsidP="00514399">
            <w:pPr>
              <w:ind w:left="3"/>
              <w:jc w:val="center"/>
              <w:rPr>
                <w:rFonts w:asciiTheme="minorHAnsi" w:hAnsiTheme="minorHAnsi" w:cs="Arial"/>
                <w:sz w:val="20"/>
                <w:szCs w:val="20"/>
                <w:lang w:val="en-US" w:eastAsia="en-US"/>
              </w:rPr>
            </w:pPr>
          </w:p>
        </w:tc>
        <w:tc>
          <w:tcPr>
            <w:tcW w:w="519" w:type="pct"/>
            <w:vMerge/>
            <w:vAlign w:val="center"/>
          </w:tcPr>
          <w:p w14:paraId="3A500E8E" w14:textId="77777777" w:rsidR="0087462B" w:rsidRPr="00AF32FD" w:rsidRDefault="0087462B" w:rsidP="0017191C">
            <w:pPr>
              <w:ind w:left="93" w:right="71"/>
              <w:jc w:val="center"/>
              <w:rPr>
                <w:rFonts w:asciiTheme="minorHAnsi" w:hAnsiTheme="minorHAnsi" w:cs="Arial"/>
                <w:bCs/>
                <w:sz w:val="20"/>
                <w:szCs w:val="20"/>
                <w:lang w:val="en-US" w:eastAsia="en-US"/>
              </w:rPr>
            </w:pPr>
          </w:p>
        </w:tc>
        <w:tc>
          <w:tcPr>
            <w:tcW w:w="425" w:type="pct"/>
            <w:vAlign w:val="center"/>
          </w:tcPr>
          <w:p w14:paraId="2C4B2A77" w14:textId="77777777" w:rsidR="0087462B" w:rsidRPr="00AF32FD" w:rsidRDefault="0087462B" w:rsidP="00B4330D">
            <w:pPr>
              <w:jc w:val="center"/>
              <w:rPr>
                <w:rFonts w:asciiTheme="minorHAnsi" w:hAnsiTheme="minorHAnsi" w:cs="Arial"/>
                <w:sz w:val="20"/>
                <w:szCs w:val="20"/>
                <w:lang w:val="en-US" w:eastAsia="en-US"/>
              </w:rPr>
            </w:pPr>
            <w:r w:rsidRPr="00AF32FD">
              <w:rPr>
                <w:rFonts w:asciiTheme="minorHAnsi" w:hAnsiTheme="minorHAnsi" w:cs="Arial"/>
                <w:sz w:val="20"/>
                <w:szCs w:val="20"/>
              </w:rPr>
              <w:t>5%</w:t>
            </w:r>
          </w:p>
        </w:tc>
        <w:tc>
          <w:tcPr>
            <w:tcW w:w="565" w:type="pct"/>
            <w:vAlign w:val="center"/>
          </w:tcPr>
          <w:p w14:paraId="5AA8D8A4" w14:textId="77777777" w:rsidR="0087462B" w:rsidRPr="00AF32FD" w:rsidRDefault="00735907" w:rsidP="00514399">
            <w:pPr>
              <w:pStyle w:val="Title"/>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1</w:t>
            </w:r>
          </w:p>
          <w:p w14:paraId="1A8BFB60" w14:textId="77777777" w:rsidR="0087462B" w:rsidRPr="00AF32FD" w:rsidRDefault="003352EF" w:rsidP="00514399">
            <w:pPr>
              <w:pStyle w:val="Title"/>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 xml:space="preserve">Week </w:t>
            </w:r>
            <w:r w:rsidR="00B144F1">
              <w:rPr>
                <w:rFonts w:asciiTheme="minorHAnsi" w:hAnsiTheme="minorHAnsi" w:cs="Arial"/>
                <w:b w:val="0"/>
                <w:bCs w:val="0"/>
                <w:sz w:val="20"/>
                <w:szCs w:val="20"/>
                <w:lang w:val="en-AU"/>
              </w:rPr>
              <w:t>12</w:t>
            </w:r>
          </w:p>
        </w:tc>
        <w:tc>
          <w:tcPr>
            <w:tcW w:w="2830" w:type="pct"/>
            <w:vAlign w:val="center"/>
          </w:tcPr>
          <w:p w14:paraId="073745A7" w14:textId="77777777" w:rsidR="0087462B" w:rsidRPr="00F474DE" w:rsidRDefault="0087462B" w:rsidP="00DA4401">
            <w:pPr>
              <w:pStyle w:val="Title"/>
              <w:ind w:left="93" w:right="71"/>
              <w:jc w:val="left"/>
              <w:rPr>
                <w:rFonts w:asciiTheme="minorHAnsi" w:hAnsiTheme="minorHAnsi" w:cs="Arial"/>
                <w:b w:val="0"/>
                <w:sz w:val="20"/>
                <w:szCs w:val="20"/>
              </w:rPr>
            </w:pPr>
            <w:r w:rsidRPr="00FA5B66">
              <w:rPr>
                <w:rFonts w:asciiTheme="minorHAnsi" w:hAnsiTheme="minorHAnsi" w:cstheme="minorHAnsi"/>
                <w:sz w:val="20"/>
                <w:szCs w:val="20"/>
              </w:rPr>
              <w:t xml:space="preserve">Task </w:t>
            </w:r>
            <w:r w:rsidR="00B144F1">
              <w:rPr>
                <w:rFonts w:asciiTheme="minorHAnsi" w:hAnsiTheme="minorHAnsi" w:cstheme="minorHAnsi"/>
                <w:sz w:val="20"/>
                <w:szCs w:val="20"/>
              </w:rPr>
              <w:t>4</w:t>
            </w:r>
            <w:r w:rsidRPr="00FA5B66">
              <w:rPr>
                <w:rFonts w:asciiTheme="minorHAnsi" w:hAnsiTheme="minorHAnsi" w:cstheme="minorHAnsi"/>
                <w:sz w:val="20"/>
                <w:szCs w:val="20"/>
              </w:rPr>
              <w:t>:</w:t>
            </w:r>
            <w:r w:rsidRPr="00FA5B66">
              <w:rPr>
                <w:rFonts w:asciiTheme="minorHAnsi" w:hAnsiTheme="minorHAnsi" w:cstheme="minorHAnsi"/>
                <w:b w:val="0"/>
                <w:sz w:val="20"/>
                <w:szCs w:val="20"/>
              </w:rPr>
              <w:t xml:space="preserve"> An in-class source analysis </w:t>
            </w:r>
            <w:r w:rsidRPr="0018429F">
              <w:rPr>
                <w:rFonts w:asciiTheme="minorHAnsi" w:hAnsiTheme="minorHAnsi" w:cstheme="minorHAnsi"/>
                <w:b w:val="0"/>
                <w:sz w:val="20"/>
                <w:szCs w:val="20"/>
              </w:rPr>
              <w:t>based</w:t>
            </w:r>
            <w:r w:rsidRPr="00FA5B66">
              <w:rPr>
                <w:rFonts w:asciiTheme="minorHAnsi" w:hAnsiTheme="minorHAnsi" w:cstheme="minorHAnsi"/>
                <w:b w:val="0"/>
                <w:sz w:val="20"/>
                <w:szCs w:val="20"/>
              </w:rPr>
              <w:t xml:space="preserve"> on the content related to </w:t>
            </w:r>
            <w:r w:rsidR="00B144F1">
              <w:rPr>
                <w:rFonts w:asciiTheme="minorHAnsi" w:hAnsiTheme="minorHAnsi" w:cstheme="minorHAnsi"/>
                <w:b w:val="0"/>
                <w:sz w:val="20"/>
                <w:szCs w:val="20"/>
              </w:rPr>
              <w:t>methods used by the regime to control individuals and groups 1914</w:t>
            </w:r>
            <w:r w:rsidR="00DA4401">
              <w:rPr>
                <w:rFonts w:asciiTheme="minorHAnsi" w:hAnsiTheme="minorHAnsi" w:cstheme="minorHAnsi"/>
                <w:b w:val="0"/>
                <w:sz w:val="20"/>
                <w:szCs w:val="20"/>
              </w:rPr>
              <w:t>–</w:t>
            </w:r>
            <w:r w:rsidR="00B144F1">
              <w:rPr>
                <w:rFonts w:asciiTheme="minorHAnsi" w:hAnsiTheme="minorHAnsi" w:cstheme="minorHAnsi"/>
                <w:b w:val="0"/>
                <w:sz w:val="20"/>
                <w:szCs w:val="20"/>
              </w:rPr>
              <w:t>1945</w:t>
            </w:r>
          </w:p>
        </w:tc>
      </w:tr>
      <w:tr w:rsidR="0087462B" w:rsidRPr="0017191C" w14:paraId="46752C33" w14:textId="77777777" w:rsidTr="00A233EF">
        <w:trPr>
          <w:trHeight w:val="20"/>
        </w:trPr>
        <w:tc>
          <w:tcPr>
            <w:tcW w:w="661" w:type="pct"/>
            <w:vMerge/>
            <w:vAlign w:val="center"/>
          </w:tcPr>
          <w:p w14:paraId="07AD1A1B" w14:textId="77777777" w:rsidR="0087462B" w:rsidRPr="00AF32FD" w:rsidRDefault="0087462B" w:rsidP="00514399">
            <w:pPr>
              <w:ind w:left="3"/>
              <w:jc w:val="center"/>
              <w:rPr>
                <w:rFonts w:asciiTheme="minorHAnsi" w:hAnsiTheme="minorHAnsi" w:cs="Arial"/>
                <w:sz w:val="20"/>
                <w:szCs w:val="20"/>
                <w:lang w:val="en-US" w:eastAsia="en-US"/>
              </w:rPr>
            </w:pPr>
          </w:p>
        </w:tc>
        <w:tc>
          <w:tcPr>
            <w:tcW w:w="519" w:type="pct"/>
            <w:vMerge/>
            <w:vAlign w:val="center"/>
          </w:tcPr>
          <w:p w14:paraId="16CF273F" w14:textId="77777777" w:rsidR="0087462B" w:rsidRPr="00AF32FD" w:rsidRDefault="0087462B" w:rsidP="0017191C">
            <w:pPr>
              <w:ind w:left="93" w:right="71"/>
              <w:jc w:val="center"/>
              <w:rPr>
                <w:rFonts w:asciiTheme="minorHAnsi" w:hAnsiTheme="minorHAnsi" w:cs="Arial"/>
                <w:bCs/>
                <w:sz w:val="20"/>
                <w:szCs w:val="20"/>
                <w:lang w:val="en-US" w:eastAsia="en-US"/>
              </w:rPr>
            </w:pPr>
          </w:p>
        </w:tc>
        <w:tc>
          <w:tcPr>
            <w:tcW w:w="425" w:type="pct"/>
            <w:vAlign w:val="center"/>
          </w:tcPr>
          <w:p w14:paraId="24216086" w14:textId="77777777" w:rsidR="0087462B" w:rsidRPr="00AF32FD" w:rsidRDefault="00B144F1" w:rsidP="00B4330D">
            <w:pPr>
              <w:jc w:val="center"/>
              <w:rPr>
                <w:rFonts w:asciiTheme="minorHAnsi" w:hAnsiTheme="minorHAnsi" w:cs="Arial"/>
                <w:sz w:val="20"/>
                <w:szCs w:val="20"/>
              </w:rPr>
            </w:pPr>
            <w:r>
              <w:rPr>
                <w:rFonts w:asciiTheme="minorHAnsi" w:hAnsiTheme="minorHAnsi" w:cs="Arial"/>
                <w:sz w:val="20"/>
                <w:szCs w:val="20"/>
              </w:rPr>
              <w:t>10</w:t>
            </w:r>
            <w:r w:rsidR="0087462B">
              <w:rPr>
                <w:rFonts w:asciiTheme="minorHAnsi" w:hAnsiTheme="minorHAnsi" w:cs="Arial"/>
                <w:sz w:val="20"/>
                <w:szCs w:val="20"/>
              </w:rPr>
              <w:t>%</w:t>
            </w:r>
          </w:p>
        </w:tc>
        <w:tc>
          <w:tcPr>
            <w:tcW w:w="565" w:type="pct"/>
            <w:vAlign w:val="center"/>
          </w:tcPr>
          <w:p w14:paraId="2F80B6D8" w14:textId="77777777" w:rsidR="00735907" w:rsidRPr="00AF32FD" w:rsidRDefault="00735907" w:rsidP="00735907">
            <w:pPr>
              <w:pStyle w:val="Title"/>
              <w:ind w:left="141"/>
              <w:jc w:val="left"/>
              <w:rPr>
                <w:rFonts w:asciiTheme="minorHAnsi" w:hAnsiTheme="minorHAnsi" w:cs="Arial"/>
                <w:b w:val="0"/>
                <w:bCs w:val="0"/>
                <w:sz w:val="20"/>
                <w:szCs w:val="20"/>
                <w:lang w:val="en-AU"/>
              </w:rPr>
            </w:pPr>
            <w:r w:rsidRPr="00AF32FD">
              <w:rPr>
                <w:rFonts w:asciiTheme="minorHAnsi" w:hAnsiTheme="minorHAnsi" w:cs="Arial"/>
                <w:b w:val="0"/>
                <w:bCs w:val="0"/>
                <w:sz w:val="20"/>
                <w:szCs w:val="20"/>
                <w:lang w:val="en-AU"/>
              </w:rPr>
              <w:t>Semester 2</w:t>
            </w:r>
          </w:p>
          <w:p w14:paraId="77F33EDA" w14:textId="77777777" w:rsidR="0087462B" w:rsidRPr="00AF32FD" w:rsidRDefault="00735907" w:rsidP="00735907">
            <w:pPr>
              <w:pStyle w:val="Title"/>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 xml:space="preserve">Week </w:t>
            </w:r>
            <w:r w:rsidR="00B144F1">
              <w:rPr>
                <w:rFonts w:asciiTheme="minorHAnsi" w:hAnsiTheme="minorHAnsi" w:cs="Arial"/>
                <w:b w:val="0"/>
                <w:bCs w:val="0"/>
                <w:sz w:val="20"/>
                <w:szCs w:val="20"/>
                <w:lang w:val="en-AU"/>
              </w:rPr>
              <w:t>4</w:t>
            </w:r>
          </w:p>
        </w:tc>
        <w:tc>
          <w:tcPr>
            <w:tcW w:w="2830" w:type="pct"/>
            <w:vAlign w:val="center"/>
          </w:tcPr>
          <w:p w14:paraId="49BF2EDA" w14:textId="77777777" w:rsidR="0087462B" w:rsidRPr="00FA5B66" w:rsidRDefault="0087462B" w:rsidP="00DA4401">
            <w:pPr>
              <w:pStyle w:val="Title"/>
              <w:ind w:left="93" w:right="71"/>
              <w:jc w:val="left"/>
              <w:rPr>
                <w:rFonts w:asciiTheme="minorHAnsi" w:hAnsiTheme="minorHAnsi" w:cstheme="minorHAnsi"/>
                <w:sz w:val="20"/>
                <w:szCs w:val="20"/>
              </w:rPr>
            </w:pPr>
            <w:r w:rsidRPr="00FA5B66">
              <w:rPr>
                <w:rFonts w:asciiTheme="minorHAnsi" w:hAnsiTheme="minorHAnsi" w:cstheme="minorHAnsi"/>
                <w:sz w:val="20"/>
                <w:szCs w:val="20"/>
              </w:rPr>
              <w:t xml:space="preserve">Task </w:t>
            </w:r>
            <w:r w:rsidR="00B144F1">
              <w:rPr>
                <w:rFonts w:asciiTheme="minorHAnsi" w:hAnsiTheme="minorHAnsi" w:cstheme="minorHAnsi"/>
                <w:sz w:val="20"/>
                <w:szCs w:val="20"/>
              </w:rPr>
              <w:t>6</w:t>
            </w:r>
            <w:r w:rsidRPr="00FA5B66">
              <w:rPr>
                <w:rFonts w:asciiTheme="minorHAnsi" w:hAnsiTheme="minorHAnsi" w:cstheme="minorHAnsi"/>
                <w:sz w:val="20"/>
                <w:szCs w:val="20"/>
              </w:rPr>
              <w:t xml:space="preserve">: </w:t>
            </w:r>
            <w:r w:rsidRPr="00FA5B66">
              <w:rPr>
                <w:rFonts w:asciiTheme="minorHAnsi" w:hAnsiTheme="minorHAnsi" w:cstheme="minorHAnsi"/>
                <w:b w:val="0"/>
                <w:sz w:val="20"/>
                <w:szCs w:val="20"/>
              </w:rPr>
              <w:t xml:space="preserve">An in-class source analysis </w:t>
            </w:r>
            <w:r w:rsidRPr="0018429F">
              <w:rPr>
                <w:rFonts w:asciiTheme="minorHAnsi" w:hAnsiTheme="minorHAnsi" w:cstheme="minorHAnsi"/>
                <w:b w:val="0"/>
                <w:sz w:val="20"/>
                <w:szCs w:val="20"/>
              </w:rPr>
              <w:t>based</w:t>
            </w:r>
            <w:r w:rsidRPr="00FA5B66">
              <w:rPr>
                <w:rFonts w:asciiTheme="minorHAnsi" w:hAnsiTheme="minorHAnsi" w:cstheme="minorHAnsi"/>
                <w:b w:val="0"/>
                <w:sz w:val="20"/>
                <w:szCs w:val="20"/>
              </w:rPr>
              <w:t xml:space="preserve"> on the content related to</w:t>
            </w:r>
            <w:r w:rsidR="00B144F1">
              <w:rPr>
                <w:rFonts w:asciiTheme="minorHAnsi" w:hAnsiTheme="minorHAnsi" w:cstheme="minorHAnsi"/>
                <w:b w:val="0"/>
                <w:sz w:val="20"/>
                <w:szCs w:val="20"/>
              </w:rPr>
              <w:t xml:space="preserve"> the period 1948</w:t>
            </w:r>
            <w:r w:rsidR="00DA4401">
              <w:rPr>
                <w:rFonts w:asciiTheme="minorHAnsi" w:hAnsiTheme="minorHAnsi" w:cstheme="minorHAnsi"/>
                <w:b w:val="0"/>
                <w:sz w:val="20"/>
                <w:szCs w:val="20"/>
              </w:rPr>
              <w:t>–</w:t>
            </w:r>
            <w:r w:rsidR="00B144F1">
              <w:rPr>
                <w:rFonts w:asciiTheme="minorHAnsi" w:hAnsiTheme="minorHAnsi" w:cstheme="minorHAnsi"/>
                <w:b w:val="0"/>
                <w:sz w:val="20"/>
                <w:szCs w:val="20"/>
              </w:rPr>
              <w:t>1979 (détente)</w:t>
            </w:r>
          </w:p>
        </w:tc>
      </w:tr>
      <w:tr w:rsidR="00E60D62" w:rsidRPr="0017191C" w14:paraId="6CDBC143" w14:textId="77777777" w:rsidTr="00A233EF">
        <w:trPr>
          <w:trHeight w:val="20"/>
        </w:trPr>
        <w:tc>
          <w:tcPr>
            <w:tcW w:w="661" w:type="pct"/>
            <w:vMerge w:val="restart"/>
            <w:vAlign w:val="center"/>
          </w:tcPr>
          <w:p w14:paraId="182D738D" w14:textId="77777777" w:rsidR="00E60D62" w:rsidRPr="00AF32FD" w:rsidRDefault="0087462B" w:rsidP="00514399">
            <w:pPr>
              <w:pStyle w:val="Title"/>
              <w:ind w:left="3"/>
              <w:rPr>
                <w:rFonts w:asciiTheme="minorHAnsi" w:hAnsiTheme="minorHAnsi" w:cs="Arial"/>
                <w:b w:val="0"/>
                <w:sz w:val="20"/>
                <w:szCs w:val="20"/>
                <w:lang w:val="en-AU"/>
              </w:rPr>
            </w:pPr>
            <w:r>
              <w:rPr>
                <w:rFonts w:asciiTheme="minorHAnsi" w:hAnsiTheme="minorHAnsi" w:cs="Arial"/>
                <w:b w:val="0"/>
                <w:sz w:val="20"/>
                <w:szCs w:val="20"/>
                <w:lang w:val="en-AU"/>
              </w:rPr>
              <w:t>Examination</w:t>
            </w:r>
          </w:p>
        </w:tc>
        <w:tc>
          <w:tcPr>
            <w:tcW w:w="519" w:type="pct"/>
            <w:vMerge w:val="restart"/>
            <w:vAlign w:val="center"/>
          </w:tcPr>
          <w:p w14:paraId="22B6A597" w14:textId="77777777" w:rsidR="00E60D62" w:rsidRPr="00A233EF" w:rsidRDefault="0087462B" w:rsidP="00B117F3">
            <w:pPr>
              <w:ind w:right="74"/>
              <w:jc w:val="center"/>
              <w:rPr>
                <w:rFonts w:asciiTheme="minorHAnsi" w:hAnsiTheme="minorHAnsi"/>
                <w:bCs/>
                <w:sz w:val="20"/>
                <w:szCs w:val="20"/>
              </w:rPr>
            </w:pPr>
            <w:r>
              <w:rPr>
                <w:rFonts w:asciiTheme="minorHAnsi" w:hAnsiTheme="minorHAnsi"/>
                <w:bCs/>
                <w:sz w:val="20"/>
                <w:szCs w:val="20"/>
              </w:rPr>
              <w:t>40</w:t>
            </w:r>
            <w:r w:rsidR="00E60D62" w:rsidRPr="00AF32FD">
              <w:rPr>
                <w:rFonts w:asciiTheme="minorHAnsi" w:hAnsiTheme="minorHAnsi"/>
                <w:bCs/>
                <w:sz w:val="20"/>
                <w:szCs w:val="20"/>
              </w:rPr>
              <w:t>%</w:t>
            </w:r>
          </w:p>
        </w:tc>
        <w:tc>
          <w:tcPr>
            <w:tcW w:w="425" w:type="pct"/>
            <w:vAlign w:val="center"/>
          </w:tcPr>
          <w:p w14:paraId="53FB62A1" w14:textId="77777777" w:rsidR="00E60D62" w:rsidRPr="00AF32FD" w:rsidRDefault="0087462B" w:rsidP="00B4330D">
            <w:pPr>
              <w:pStyle w:val="Title"/>
              <w:rPr>
                <w:rFonts w:asciiTheme="minorHAnsi" w:hAnsiTheme="minorHAnsi" w:cs="Arial"/>
                <w:b w:val="0"/>
                <w:bCs w:val="0"/>
                <w:sz w:val="20"/>
                <w:szCs w:val="20"/>
              </w:rPr>
            </w:pPr>
            <w:r>
              <w:rPr>
                <w:rFonts w:asciiTheme="minorHAnsi" w:hAnsiTheme="minorHAnsi" w:cs="Arial"/>
                <w:b w:val="0"/>
                <w:bCs w:val="0"/>
                <w:sz w:val="20"/>
                <w:szCs w:val="20"/>
              </w:rPr>
              <w:t>1</w:t>
            </w:r>
            <w:r w:rsidR="000C5216">
              <w:rPr>
                <w:rFonts w:asciiTheme="minorHAnsi" w:hAnsiTheme="minorHAnsi" w:cs="Arial"/>
                <w:b w:val="0"/>
                <w:bCs w:val="0"/>
                <w:sz w:val="20"/>
                <w:szCs w:val="20"/>
              </w:rPr>
              <w:t>5</w:t>
            </w:r>
            <w:r w:rsidR="00E60D62" w:rsidRPr="00AF32FD">
              <w:rPr>
                <w:rFonts w:asciiTheme="minorHAnsi" w:hAnsiTheme="minorHAnsi" w:cs="Arial"/>
                <w:b w:val="0"/>
                <w:sz w:val="20"/>
                <w:szCs w:val="20"/>
              </w:rPr>
              <w:t>%</w:t>
            </w:r>
          </w:p>
        </w:tc>
        <w:tc>
          <w:tcPr>
            <w:tcW w:w="565" w:type="pct"/>
            <w:vAlign w:val="center"/>
          </w:tcPr>
          <w:p w14:paraId="6E038CFB" w14:textId="77777777" w:rsidR="00F55A02" w:rsidRDefault="00F55A02" w:rsidP="00514399">
            <w:pPr>
              <w:ind w:left="141" w:right="71"/>
              <w:rPr>
                <w:rFonts w:asciiTheme="minorHAnsi" w:hAnsiTheme="minorHAnsi"/>
                <w:sz w:val="20"/>
                <w:szCs w:val="20"/>
              </w:rPr>
            </w:pPr>
            <w:r>
              <w:rPr>
                <w:rFonts w:asciiTheme="minorHAnsi" w:hAnsiTheme="minorHAnsi"/>
                <w:sz w:val="20"/>
                <w:szCs w:val="20"/>
              </w:rPr>
              <w:t>Semester 1</w:t>
            </w:r>
          </w:p>
          <w:p w14:paraId="194478DD" w14:textId="77777777" w:rsidR="00E60D62" w:rsidRDefault="0087462B" w:rsidP="00514399">
            <w:pPr>
              <w:ind w:left="141" w:right="71"/>
              <w:rPr>
                <w:rFonts w:asciiTheme="minorHAnsi" w:hAnsiTheme="minorHAnsi"/>
                <w:sz w:val="20"/>
                <w:szCs w:val="20"/>
              </w:rPr>
            </w:pPr>
            <w:r>
              <w:rPr>
                <w:rFonts w:asciiTheme="minorHAnsi" w:hAnsiTheme="minorHAnsi"/>
                <w:sz w:val="20"/>
                <w:szCs w:val="20"/>
              </w:rPr>
              <w:t>Examination</w:t>
            </w:r>
          </w:p>
          <w:p w14:paraId="72DD7D8A" w14:textId="77777777" w:rsidR="0087462B" w:rsidRPr="00AF32FD" w:rsidRDefault="0087462B" w:rsidP="00514399">
            <w:pPr>
              <w:ind w:left="141" w:right="71"/>
              <w:rPr>
                <w:rFonts w:asciiTheme="minorHAnsi" w:hAnsiTheme="minorHAnsi"/>
                <w:sz w:val="20"/>
                <w:szCs w:val="20"/>
              </w:rPr>
            </w:pPr>
            <w:r>
              <w:rPr>
                <w:rFonts w:asciiTheme="minorHAnsi" w:hAnsiTheme="minorHAnsi"/>
                <w:sz w:val="20"/>
                <w:szCs w:val="20"/>
              </w:rPr>
              <w:t>Week</w:t>
            </w:r>
            <w:r w:rsidR="00A26B1A">
              <w:rPr>
                <w:rFonts w:asciiTheme="minorHAnsi" w:hAnsiTheme="minorHAnsi"/>
                <w:sz w:val="20"/>
                <w:szCs w:val="20"/>
              </w:rPr>
              <w:t xml:space="preserve"> 1</w:t>
            </w:r>
            <w:r w:rsidR="003A7B52">
              <w:rPr>
                <w:rFonts w:asciiTheme="minorHAnsi" w:hAnsiTheme="minorHAnsi"/>
                <w:sz w:val="20"/>
                <w:szCs w:val="20"/>
              </w:rPr>
              <w:t>5</w:t>
            </w:r>
          </w:p>
        </w:tc>
        <w:tc>
          <w:tcPr>
            <w:tcW w:w="2830" w:type="pct"/>
            <w:vAlign w:val="center"/>
          </w:tcPr>
          <w:p w14:paraId="36260D5F" w14:textId="77777777" w:rsidR="00E60D62" w:rsidRPr="00F474DE" w:rsidRDefault="00735907" w:rsidP="002D2D42">
            <w:pPr>
              <w:pStyle w:val="Title"/>
              <w:tabs>
                <w:tab w:val="left" w:pos="4140"/>
              </w:tabs>
              <w:ind w:left="93" w:right="159"/>
              <w:jc w:val="left"/>
              <w:rPr>
                <w:rFonts w:asciiTheme="minorHAnsi" w:hAnsiTheme="minorHAnsi" w:cs="Arial"/>
                <w:b w:val="0"/>
                <w:sz w:val="20"/>
                <w:szCs w:val="20"/>
                <w:lang w:val="en-AU" w:eastAsia="en-AU"/>
              </w:rPr>
            </w:pPr>
            <w:r w:rsidRPr="00FA5B66">
              <w:rPr>
                <w:rFonts w:asciiTheme="minorHAnsi" w:hAnsiTheme="minorHAnsi" w:cstheme="minorHAnsi"/>
                <w:sz w:val="20"/>
                <w:szCs w:val="20"/>
              </w:rPr>
              <w:t xml:space="preserve">Task </w:t>
            </w:r>
            <w:r w:rsidR="00A72E86">
              <w:rPr>
                <w:rFonts w:asciiTheme="minorHAnsi" w:hAnsiTheme="minorHAnsi" w:cstheme="minorHAnsi"/>
                <w:sz w:val="20"/>
                <w:szCs w:val="20"/>
              </w:rPr>
              <w:t>5</w:t>
            </w:r>
            <w:r w:rsidRPr="00FA5B66">
              <w:rPr>
                <w:rFonts w:asciiTheme="minorHAnsi" w:hAnsiTheme="minorHAnsi" w:cstheme="minorHAnsi"/>
                <w:sz w:val="20"/>
                <w:szCs w:val="20"/>
              </w:rPr>
              <w:t xml:space="preserve">: </w:t>
            </w:r>
            <w:r w:rsidRPr="00FA5B66">
              <w:rPr>
                <w:rFonts w:asciiTheme="minorHAnsi" w:hAnsiTheme="minorHAnsi" w:cstheme="minorHAnsi"/>
                <w:b w:val="0"/>
                <w:sz w:val="20"/>
                <w:szCs w:val="20"/>
              </w:rPr>
              <w:t>Semester 1 examination</w:t>
            </w:r>
            <w:r w:rsidR="002D2D42">
              <w:rPr>
                <w:rFonts w:asciiTheme="minorHAnsi" w:hAnsiTheme="minorHAnsi" w:cstheme="minorHAnsi"/>
                <w:b w:val="0"/>
                <w:sz w:val="20"/>
                <w:szCs w:val="20"/>
                <w:lang w:val="en-AU"/>
              </w:rPr>
              <w:t xml:space="preserve"> – three</w:t>
            </w:r>
            <w:r w:rsidRPr="00FA5B66">
              <w:rPr>
                <w:rFonts w:asciiTheme="minorHAnsi" w:hAnsiTheme="minorHAnsi" w:cstheme="minorHAnsi"/>
                <w:b w:val="0"/>
                <w:sz w:val="20"/>
                <w:szCs w:val="20"/>
                <w:lang w:val="en-AU"/>
              </w:rPr>
              <w:t xml:space="preserve"> hours duration using the examination design brief from the syllabus</w:t>
            </w:r>
          </w:p>
        </w:tc>
      </w:tr>
      <w:tr w:rsidR="00E60D62" w:rsidRPr="0017191C" w14:paraId="6976DA58" w14:textId="77777777" w:rsidTr="00A233EF">
        <w:trPr>
          <w:trHeight w:val="20"/>
        </w:trPr>
        <w:tc>
          <w:tcPr>
            <w:tcW w:w="661" w:type="pct"/>
            <w:vMerge/>
            <w:vAlign w:val="center"/>
          </w:tcPr>
          <w:p w14:paraId="459219AE" w14:textId="77777777" w:rsidR="00E60D62" w:rsidRPr="0017191C" w:rsidRDefault="00E60D62" w:rsidP="00514399">
            <w:pPr>
              <w:ind w:left="3"/>
              <w:jc w:val="center"/>
              <w:rPr>
                <w:rFonts w:asciiTheme="minorHAnsi" w:hAnsiTheme="minorHAnsi" w:cs="Arial"/>
                <w:sz w:val="20"/>
                <w:szCs w:val="20"/>
                <w:lang w:val="en-US" w:eastAsia="en-US"/>
              </w:rPr>
            </w:pPr>
          </w:p>
        </w:tc>
        <w:tc>
          <w:tcPr>
            <w:tcW w:w="519" w:type="pct"/>
            <w:vMerge/>
            <w:vAlign w:val="center"/>
          </w:tcPr>
          <w:p w14:paraId="10F0093F" w14:textId="77777777" w:rsidR="00E60D62" w:rsidRPr="00AF32FD" w:rsidRDefault="00E60D62" w:rsidP="0017191C">
            <w:pPr>
              <w:ind w:left="93"/>
              <w:rPr>
                <w:rFonts w:asciiTheme="minorHAnsi" w:hAnsiTheme="minorHAnsi" w:cs="Arial"/>
                <w:sz w:val="20"/>
                <w:szCs w:val="20"/>
              </w:rPr>
            </w:pPr>
          </w:p>
        </w:tc>
        <w:tc>
          <w:tcPr>
            <w:tcW w:w="425" w:type="pct"/>
            <w:vAlign w:val="center"/>
          </w:tcPr>
          <w:p w14:paraId="639F71FA" w14:textId="77777777" w:rsidR="00E60D62" w:rsidRPr="00AF32FD" w:rsidRDefault="0087462B" w:rsidP="00B4330D">
            <w:pPr>
              <w:jc w:val="center"/>
              <w:rPr>
                <w:rFonts w:asciiTheme="minorHAnsi" w:hAnsiTheme="minorHAnsi" w:cs="Arial"/>
                <w:sz w:val="20"/>
                <w:szCs w:val="20"/>
                <w:lang w:val="en-US" w:eastAsia="en-US"/>
              </w:rPr>
            </w:pPr>
            <w:r>
              <w:rPr>
                <w:rFonts w:asciiTheme="minorHAnsi" w:hAnsiTheme="minorHAnsi" w:cs="Arial"/>
                <w:sz w:val="20"/>
                <w:szCs w:val="20"/>
              </w:rPr>
              <w:t>2</w:t>
            </w:r>
            <w:r w:rsidR="000C5216">
              <w:rPr>
                <w:rFonts w:asciiTheme="minorHAnsi" w:hAnsiTheme="minorHAnsi" w:cs="Arial"/>
                <w:sz w:val="20"/>
                <w:szCs w:val="20"/>
              </w:rPr>
              <w:t>5</w:t>
            </w:r>
            <w:r w:rsidR="00E60D62" w:rsidRPr="00AF32FD">
              <w:rPr>
                <w:rFonts w:asciiTheme="minorHAnsi" w:hAnsiTheme="minorHAnsi" w:cs="Arial"/>
                <w:sz w:val="20"/>
                <w:szCs w:val="20"/>
              </w:rPr>
              <w:t>%</w:t>
            </w:r>
          </w:p>
        </w:tc>
        <w:tc>
          <w:tcPr>
            <w:tcW w:w="565" w:type="pct"/>
            <w:vAlign w:val="center"/>
          </w:tcPr>
          <w:p w14:paraId="76E47795" w14:textId="77777777" w:rsidR="00F55A02" w:rsidRDefault="00F55A02" w:rsidP="00514399">
            <w:pPr>
              <w:pStyle w:val="Title"/>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2</w:t>
            </w:r>
          </w:p>
          <w:p w14:paraId="35CC8152" w14:textId="77777777" w:rsidR="00B46006" w:rsidRDefault="00F55A02" w:rsidP="00514399">
            <w:pPr>
              <w:pStyle w:val="Title"/>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Examination</w:t>
            </w:r>
          </w:p>
          <w:p w14:paraId="0189F9BD" w14:textId="77777777" w:rsidR="00E60D62" w:rsidRPr="00AF32FD" w:rsidRDefault="0087462B" w:rsidP="00514399">
            <w:pPr>
              <w:pStyle w:val="Title"/>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Week</w:t>
            </w:r>
            <w:r w:rsidR="00A26B1A">
              <w:rPr>
                <w:rFonts w:asciiTheme="minorHAnsi" w:hAnsiTheme="minorHAnsi" w:cs="Arial"/>
                <w:b w:val="0"/>
                <w:bCs w:val="0"/>
                <w:sz w:val="20"/>
                <w:szCs w:val="20"/>
                <w:lang w:val="en-AU"/>
              </w:rPr>
              <w:t xml:space="preserve"> 1</w:t>
            </w:r>
            <w:r w:rsidR="003A7B52">
              <w:rPr>
                <w:rFonts w:asciiTheme="minorHAnsi" w:hAnsiTheme="minorHAnsi" w:cs="Arial"/>
                <w:b w:val="0"/>
                <w:bCs w:val="0"/>
                <w:sz w:val="20"/>
                <w:szCs w:val="20"/>
                <w:lang w:val="en-AU"/>
              </w:rPr>
              <w:t>5</w:t>
            </w:r>
          </w:p>
        </w:tc>
        <w:tc>
          <w:tcPr>
            <w:tcW w:w="2830" w:type="pct"/>
            <w:vAlign w:val="center"/>
          </w:tcPr>
          <w:p w14:paraId="253E7E0F" w14:textId="77777777" w:rsidR="00E60D62" w:rsidRPr="00F474DE" w:rsidRDefault="00735907" w:rsidP="002D2D42">
            <w:pPr>
              <w:pStyle w:val="Title"/>
              <w:tabs>
                <w:tab w:val="left" w:pos="4140"/>
              </w:tabs>
              <w:ind w:left="93" w:right="160"/>
              <w:jc w:val="left"/>
              <w:rPr>
                <w:rFonts w:asciiTheme="minorHAnsi" w:hAnsiTheme="minorHAnsi" w:cs="Arial"/>
                <w:sz w:val="20"/>
                <w:szCs w:val="20"/>
              </w:rPr>
            </w:pPr>
            <w:r w:rsidRPr="00FA5B66">
              <w:rPr>
                <w:rFonts w:asciiTheme="minorHAnsi" w:hAnsiTheme="minorHAnsi" w:cstheme="minorHAnsi"/>
                <w:sz w:val="20"/>
                <w:szCs w:val="20"/>
              </w:rPr>
              <w:t xml:space="preserve">Task </w:t>
            </w:r>
            <w:r w:rsidR="00F4478A">
              <w:rPr>
                <w:rFonts w:asciiTheme="minorHAnsi" w:hAnsiTheme="minorHAnsi" w:cstheme="minorHAnsi"/>
                <w:sz w:val="20"/>
                <w:szCs w:val="20"/>
              </w:rPr>
              <w:t>10</w:t>
            </w:r>
            <w:r w:rsidRPr="00FA5B66">
              <w:rPr>
                <w:rFonts w:asciiTheme="minorHAnsi" w:hAnsiTheme="minorHAnsi" w:cstheme="minorHAnsi"/>
                <w:sz w:val="20"/>
                <w:szCs w:val="20"/>
              </w:rPr>
              <w:t xml:space="preserve">: </w:t>
            </w:r>
            <w:r w:rsidRPr="00FA5B66">
              <w:rPr>
                <w:rFonts w:asciiTheme="minorHAnsi" w:hAnsiTheme="minorHAnsi" w:cstheme="minorHAnsi"/>
                <w:b w:val="0"/>
                <w:sz w:val="20"/>
                <w:szCs w:val="20"/>
              </w:rPr>
              <w:t xml:space="preserve">Semester 2 examination </w:t>
            </w:r>
            <w:r w:rsidR="002D2D42">
              <w:rPr>
                <w:rFonts w:asciiTheme="minorHAnsi" w:hAnsiTheme="minorHAnsi" w:cstheme="minorHAnsi"/>
                <w:b w:val="0"/>
                <w:sz w:val="20"/>
                <w:szCs w:val="20"/>
                <w:lang w:val="en-AU"/>
              </w:rPr>
              <w:t>– three</w:t>
            </w:r>
            <w:r w:rsidRPr="00FA5B66">
              <w:rPr>
                <w:rFonts w:asciiTheme="minorHAnsi" w:hAnsiTheme="minorHAnsi" w:cstheme="minorHAnsi"/>
                <w:b w:val="0"/>
                <w:sz w:val="20"/>
                <w:szCs w:val="20"/>
                <w:lang w:val="en-AU"/>
              </w:rPr>
              <w:t xml:space="preserve"> hour</w:t>
            </w:r>
            <w:r w:rsidR="002D2D42">
              <w:rPr>
                <w:rFonts w:asciiTheme="minorHAnsi" w:hAnsiTheme="minorHAnsi" w:cstheme="minorHAnsi"/>
                <w:b w:val="0"/>
                <w:sz w:val="20"/>
                <w:szCs w:val="20"/>
                <w:lang w:val="en-AU"/>
              </w:rPr>
              <w:t>s</w:t>
            </w:r>
            <w:r w:rsidRPr="00FA5B66">
              <w:rPr>
                <w:rFonts w:asciiTheme="minorHAnsi" w:hAnsiTheme="minorHAnsi" w:cstheme="minorHAnsi"/>
                <w:b w:val="0"/>
                <w:sz w:val="20"/>
                <w:szCs w:val="20"/>
                <w:lang w:val="en-AU"/>
              </w:rPr>
              <w:t xml:space="preserve"> duration using the examination</w:t>
            </w:r>
            <w:r w:rsidR="00A233EF">
              <w:rPr>
                <w:rFonts w:asciiTheme="minorHAnsi" w:hAnsiTheme="minorHAnsi" w:cstheme="minorHAnsi"/>
                <w:b w:val="0"/>
                <w:sz w:val="20"/>
                <w:szCs w:val="20"/>
                <w:lang w:val="en-AU"/>
              </w:rPr>
              <w:t xml:space="preserve"> design brief from the syllabus</w:t>
            </w:r>
          </w:p>
        </w:tc>
      </w:tr>
      <w:tr w:rsidR="00B4330D" w:rsidRPr="0017191C" w14:paraId="31F41EBC" w14:textId="77777777" w:rsidTr="00A233EF">
        <w:trPr>
          <w:trHeight w:val="20"/>
        </w:trPr>
        <w:tc>
          <w:tcPr>
            <w:tcW w:w="661" w:type="pct"/>
            <w:shd w:val="clear" w:color="auto" w:fill="E4D8EB" w:themeFill="accent4" w:themeFillTint="66"/>
            <w:vAlign w:val="center"/>
          </w:tcPr>
          <w:p w14:paraId="0FA33F98" w14:textId="77777777" w:rsidR="00E60D62" w:rsidRPr="00F474DE" w:rsidRDefault="00E60D62" w:rsidP="00296258">
            <w:pPr>
              <w:pStyle w:val="Title"/>
              <w:ind w:left="3"/>
              <w:rPr>
                <w:rFonts w:asciiTheme="minorHAnsi" w:hAnsiTheme="minorHAnsi" w:cs="Arial"/>
                <w:sz w:val="20"/>
                <w:szCs w:val="20"/>
              </w:rPr>
            </w:pPr>
            <w:r w:rsidRPr="00F474DE">
              <w:rPr>
                <w:rFonts w:asciiTheme="minorHAnsi" w:hAnsiTheme="minorHAnsi" w:cs="Arial"/>
                <w:sz w:val="20"/>
                <w:szCs w:val="20"/>
              </w:rPr>
              <w:t>Total</w:t>
            </w:r>
          </w:p>
        </w:tc>
        <w:tc>
          <w:tcPr>
            <w:tcW w:w="519" w:type="pct"/>
            <w:shd w:val="clear" w:color="auto" w:fill="E4D8EB" w:themeFill="accent4" w:themeFillTint="66"/>
            <w:vAlign w:val="center"/>
          </w:tcPr>
          <w:p w14:paraId="04CB6F4E" w14:textId="77777777" w:rsidR="00E60D62" w:rsidRPr="00F474DE" w:rsidRDefault="00E60D62" w:rsidP="00296258">
            <w:pPr>
              <w:pStyle w:val="Title"/>
              <w:ind w:left="93"/>
              <w:rPr>
                <w:rFonts w:asciiTheme="minorHAnsi" w:hAnsiTheme="minorHAnsi" w:cs="Arial"/>
                <w:sz w:val="20"/>
                <w:szCs w:val="20"/>
              </w:rPr>
            </w:pPr>
            <w:r w:rsidRPr="00F474DE">
              <w:rPr>
                <w:rFonts w:asciiTheme="minorHAnsi" w:hAnsiTheme="minorHAnsi" w:cs="Arial"/>
                <w:sz w:val="20"/>
                <w:szCs w:val="20"/>
              </w:rPr>
              <w:t>100%</w:t>
            </w:r>
          </w:p>
        </w:tc>
        <w:tc>
          <w:tcPr>
            <w:tcW w:w="425" w:type="pct"/>
            <w:shd w:val="clear" w:color="auto" w:fill="E4D8EB" w:themeFill="accent4" w:themeFillTint="66"/>
            <w:vAlign w:val="center"/>
          </w:tcPr>
          <w:p w14:paraId="0B79C8F3" w14:textId="77777777" w:rsidR="00E60D62" w:rsidRPr="00F474DE" w:rsidRDefault="00E60D62" w:rsidP="00296258">
            <w:pPr>
              <w:pStyle w:val="Title"/>
              <w:rPr>
                <w:rFonts w:asciiTheme="minorHAnsi" w:hAnsiTheme="minorHAnsi" w:cs="Arial"/>
                <w:bCs w:val="0"/>
                <w:sz w:val="20"/>
                <w:szCs w:val="20"/>
              </w:rPr>
            </w:pPr>
            <w:r w:rsidRPr="00F474DE">
              <w:rPr>
                <w:rFonts w:asciiTheme="minorHAnsi" w:hAnsiTheme="minorHAnsi" w:cs="Arial"/>
                <w:bCs w:val="0"/>
                <w:sz w:val="20"/>
                <w:szCs w:val="20"/>
              </w:rPr>
              <w:t>100%</w:t>
            </w:r>
          </w:p>
        </w:tc>
        <w:tc>
          <w:tcPr>
            <w:tcW w:w="565" w:type="pct"/>
            <w:shd w:val="clear" w:color="auto" w:fill="E4D8EB" w:themeFill="accent4" w:themeFillTint="66"/>
          </w:tcPr>
          <w:p w14:paraId="5A1EBBF0" w14:textId="77777777" w:rsidR="00E60D62" w:rsidRPr="0017191C" w:rsidRDefault="00E60D62" w:rsidP="0017191C">
            <w:pPr>
              <w:ind w:left="93"/>
              <w:rPr>
                <w:rFonts w:asciiTheme="minorHAnsi" w:hAnsiTheme="minorHAnsi" w:cs="Arial"/>
                <w:b/>
                <w:bCs/>
                <w:sz w:val="20"/>
                <w:szCs w:val="20"/>
                <w:lang w:val="en-US" w:eastAsia="en-US"/>
              </w:rPr>
            </w:pPr>
          </w:p>
        </w:tc>
        <w:tc>
          <w:tcPr>
            <w:tcW w:w="2830" w:type="pct"/>
            <w:shd w:val="clear" w:color="auto" w:fill="E4D8EB" w:themeFill="accent4" w:themeFillTint="66"/>
            <w:vAlign w:val="center"/>
          </w:tcPr>
          <w:p w14:paraId="681CBFBA" w14:textId="77777777" w:rsidR="00E60D62" w:rsidRPr="0017191C" w:rsidRDefault="00E60D62" w:rsidP="0017191C">
            <w:pPr>
              <w:ind w:left="93" w:right="71"/>
              <w:rPr>
                <w:rFonts w:asciiTheme="minorHAnsi" w:hAnsiTheme="minorHAnsi" w:cs="Arial"/>
                <w:b/>
                <w:bCs/>
                <w:sz w:val="20"/>
                <w:szCs w:val="20"/>
                <w:lang w:val="en-US" w:eastAsia="en-US"/>
              </w:rPr>
            </w:pPr>
          </w:p>
        </w:tc>
      </w:tr>
    </w:tbl>
    <w:p w14:paraId="7D4BD5CE" w14:textId="77777777" w:rsidR="00E045B3" w:rsidRPr="00AF32FD" w:rsidRDefault="00E045B3" w:rsidP="00AF32FD">
      <w:pPr>
        <w:rPr>
          <w:sz w:val="18"/>
          <w:szCs w:val="18"/>
          <w:lang w:val="en-GB" w:eastAsia="ja-JP"/>
        </w:rPr>
      </w:pPr>
    </w:p>
    <w:sectPr w:rsidR="00E045B3" w:rsidRPr="00AF32FD" w:rsidSect="00B4330D">
      <w:footerReference w:type="default" r:id="rId16"/>
      <w:headerReference w:type="first" r:id="rId17"/>
      <w:footerReference w:type="first" r:id="rId18"/>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03D31" w14:textId="77777777" w:rsidR="00AC3B7F" w:rsidRDefault="00AC3B7F" w:rsidP="00E35001">
      <w:r>
        <w:separator/>
      </w:r>
    </w:p>
  </w:endnote>
  <w:endnote w:type="continuationSeparator" w:id="0">
    <w:p w14:paraId="7FA9B193" w14:textId="77777777" w:rsidR="00AC3B7F" w:rsidRDefault="00AC3B7F"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334DE" w14:textId="77777777" w:rsidR="00276B40" w:rsidRPr="00DE34C4" w:rsidRDefault="00EB1E15" w:rsidP="00EE308C">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color w:val="342568"/>
        <w:sz w:val="16"/>
        <w:szCs w:val="16"/>
      </w:rPr>
      <w:t>2015/43039</w:t>
    </w:r>
    <w:r w:rsidR="00A233EF">
      <w:rPr>
        <w:rFonts w:ascii="Franklin Gothic Book" w:hAnsi="Franklin Gothic Book"/>
        <w:color w:val="342568"/>
        <w:sz w:val="16"/>
        <w:szCs w:val="16"/>
      </w:rPr>
      <w:t>v</w:t>
    </w:r>
    <w:r w:rsidR="006A6989">
      <w:rPr>
        <w:rFonts w:ascii="Franklin Gothic Book" w:hAnsi="Franklin Gothic Book"/>
        <w:color w:val="342568"/>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2490B" w14:textId="77777777" w:rsidR="00276B40" w:rsidRPr="00DE34C4" w:rsidRDefault="00276B40" w:rsidP="0029625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2A693" w14:textId="77777777" w:rsidR="001E3B54" w:rsidRDefault="001E3B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307AF" w14:textId="77777777" w:rsidR="00276B40" w:rsidRPr="00897899" w:rsidRDefault="00276B40"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9F62D" w14:textId="77777777" w:rsidR="00276B40" w:rsidRPr="00A41897" w:rsidRDefault="00276B40" w:rsidP="00EE308C">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Modern History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sidR="007D69BA">
      <w:rPr>
        <w:rFonts w:ascii="Franklin Gothic Book" w:hAnsi="Franklin Gothic Book"/>
        <w:b/>
        <w:noProof/>
        <w:color w:val="342568"/>
        <w:sz w:val="18"/>
        <w:szCs w:val="18"/>
      </w:rPr>
      <w:t>ATAR</w:t>
    </w:r>
    <w:r>
      <w:rPr>
        <w:rFonts w:ascii="Franklin Gothic Book" w:hAnsi="Franklin Gothic Book"/>
        <w:b/>
        <w:noProof/>
        <w:color w:val="342568"/>
        <w:sz w:val="18"/>
        <w:szCs w:val="18"/>
      </w:rPr>
      <w:t xml:space="preserve"> Year 12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1CAEF" w14:textId="77777777" w:rsidR="00AC3B7F" w:rsidRDefault="00AC3B7F" w:rsidP="00E35001">
      <w:r>
        <w:separator/>
      </w:r>
    </w:p>
  </w:footnote>
  <w:footnote w:type="continuationSeparator" w:id="0">
    <w:p w14:paraId="390F7193" w14:textId="77777777" w:rsidR="00AC3B7F" w:rsidRDefault="00AC3B7F"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4999" w14:textId="77777777" w:rsidR="001E3B54" w:rsidRDefault="001E3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A11EE" w14:textId="77777777" w:rsidR="001E3B54" w:rsidRDefault="001E3B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E28A2" w14:textId="77777777" w:rsidR="00276B40" w:rsidRDefault="00276B40" w:rsidP="000424CB">
    <w:pPr>
      <w:pStyle w:val="Header"/>
      <w:ind w:left="-851"/>
    </w:pPr>
    <w:r>
      <w:rPr>
        <w:noProof/>
      </w:rPr>
      <w:drawing>
        <wp:inline distT="0" distB="0" distL="0" distR="0" wp14:anchorId="77D49675" wp14:editId="319D0EA6">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35399390" w14:textId="77777777" w:rsidR="00276B40" w:rsidRDefault="00276B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BE005" w14:textId="707F394E" w:rsidR="00276B40" w:rsidRPr="00A233EF" w:rsidRDefault="00276B40" w:rsidP="00A233EF">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E3B54">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65"/>
    <w:rsid w:val="000424CB"/>
    <w:rsid w:val="00073688"/>
    <w:rsid w:val="00095331"/>
    <w:rsid w:val="000C2C98"/>
    <w:rsid w:val="000C5216"/>
    <w:rsid w:val="000E2055"/>
    <w:rsid w:val="000E3AF4"/>
    <w:rsid w:val="000E641D"/>
    <w:rsid w:val="00117C13"/>
    <w:rsid w:val="00133965"/>
    <w:rsid w:val="0013404D"/>
    <w:rsid w:val="0017191C"/>
    <w:rsid w:val="0018039B"/>
    <w:rsid w:val="0018429F"/>
    <w:rsid w:val="001931C0"/>
    <w:rsid w:val="00194E3B"/>
    <w:rsid w:val="001B1EAB"/>
    <w:rsid w:val="001B4B7B"/>
    <w:rsid w:val="001E3B54"/>
    <w:rsid w:val="00200736"/>
    <w:rsid w:val="00206296"/>
    <w:rsid w:val="00273861"/>
    <w:rsid w:val="00276B40"/>
    <w:rsid w:val="00281BB5"/>
    <w:rsid w:val="00283FDF"/>
    <w:rsid w:val="00296258"/>
    <w:rsid w:val="002A27AB"/>
    <w:rsid w:val="002C1C02"/>
    <w:rsid w:val="002C57FB"/>
    <w:rsid w:val="002D2D42"/>
    <w:rsid w:val="002E4E73"/>
    <w:rsid w:val="00307024"/>
    <w:rsid w:val="00313837"/>
    <w:rsid w:val="00315761"/>
    <w:rsid w:val="00327E16"/>
    <w:rsid w:val="003352EF"/>
    <w:rsid w:val="003600D4"/>
    <w:rsid w:val="00361B00"/>
    <w:rsid w:val="003710FF"/>
    <w:rsid w:val="003858FA"/>
    <w:rsid w:val="003A7B52"/>
    <w:rsid w:val="003B31DE"/>
    <w:rsid w:val="003C0817"/>
    <w:rsid w:val="003C2E8B"/>
    <w:rsid w:val="003D60C7"/>
    <w:rsid w:val="00407FE7"/>
    <w:rsid w:val="004147A1"/>
    <w:rsid w:val="00415144"/>
    <w:rsid w:val="004736E2"/>
    <w:rsid w:val="004969F9"/>
    <w:rsid w:val="004A2C74"/>
    <w:rsid w:val="004B0D8D"/>
    <w:rsid w:val="00514399"/>
    <w:rsid w:val="0053723F"/>
    <w:rsid w:val="005442C0"/>
    <w:rsid w:val="00571385"/>
    <w:rsid w:val="00590104"/>
    <w:rsid w:val="005B4B65"/>
    <w:rsid w:val="005B5857"/>
    <w:rsid w:val="005D4BDB"/>
    <w:rsid w:val="0060573A"/>
    <w:rsid w:val="00625F21"/>
    <w:rsid w:val="0066067E"/>
    <w:rsid w:val="0067275D"/>
    <w:rsid w:val="006A6531"/>
    <w:rsid w:val="006A6989"/>
    <w:rsid w:val="006B0000"/>
    <w:rsid w:val="006D760B"/>
    <w:rsid w:val="007044C5"/>
    <w:rsid w:val="00720A7B"/>
    <w:rsid w:val="00721710"/>
    <w:rsid w:val="00735907"/>
    <w:rsid w:val="0076797F"/>
    <w:rsid w:val="007C5B95"/>
    <w:rsid w:val="007D69BA"/>
    <w:rsid w:val="007D70D1"/>
    <w:rsid w:val="00801A13"/>
    <w:rsid w:val="00803555"/>
    <w:rsid w:val="00805643"/>
    <w:rsid w:val="0087462B"/>
    <w:rsid w:val="008761E9"/>
    <w:rsid w:val="00897899"/>
    <w:rsid w:val="008A0328"/>
    <w:rsid w:val="008B35EB"/>
    <w:rsid w:val="009160F5"/>
    <w:rsid w:val="009611AB"/>
    <w:rsid w:val="00987428"/>
    <w:rsid w:val="00996731"/>
    <w:rsid w:val="009B2B32"/>
    <w:rsid w:val="009E38A1"/>
    <w:rsid w:val="00A0705A"/>
    <w:rsid w:val="00A14612"/>
    <w:rsid w:val="00A233EF"/>
    <w:rsid w:val="00A26B1A"/>
    <w:rsid w:val="00A3348F"/>
    <w:rsid w:val="00A44EC6"/>
    <w:rsid w:val="00A57E85"/>
    <w:rsid w:val="00A672E2"/>
    <w:rsid w:val="00A72E86"/>
    <w:rsid w:val="00A75CE9"/>
    <w:rsid w:val="00AB2557"/>
    <w:rsid w:val="00AB753B"/>
    <w:rsid w:val="00AC3B7F"/>
    <w:rsid w:val="00AF32FD"/>
    <w:rsid w:val="00AF607B"/>
    <w:rsid w:val="00B0709B"/>
    <w:rsid w:val="00B117F3"/>
    <w:rsid w:val="00B144F1"/>
    <w:rsid w:val="00B329C8"/>
    <w:rsid w:val="00B4330D"/>
    <w:rsid w:val="00B46006"/>
    <w:rsid w:val="00B767B6"/>
    <w:rsid w:val="00BB0BC2"/>
    <w:rsid w:val="00BC29F2"/>
    <w:rsid w:val="00BD4C1C"/>
    <w:rsid w:val="00C33853"/>
    <w:rsid w:val="00C34582"/>
    <w:rsid w:val="00C6570F"/>
    <w:rsid w:val="00C66D64"/>
    <w:rsid w:val="00C72FD3"/>
    <w:rsid w:val="00CB187F"/>
    <w:rsid w:val="00CB224F"/>
    <w:rsid w:val="00CF2B72"/>
    <w:rsid w:val="00D02FC4"/>
    <w:rsid w:val="00D3543E"/>
    <w:rsid w:val="00D42DF7"/>
    <w:rsid w:val="00D908E8"/>
    <w:rsid w:val="00DA4401"/>
    <w:rsid w:val="00DC0357"/>
    <w:rsid w:val="00DC04C7"/>
    <w:rsid w:val="00DC50A1"/>
    <w:rsid w:val="00DF1929"/>
    <w:rsid w:val="00DF6261"/>
    <w:rsid w:val="00E045B3"/>
    <w:rsid w:val="00E062E2"/>
    <w:rsid w:val="00E20FFB"/>
    <w:rsid w:val="00E33F28"/>
    <w:rsid w:val="00E35001"/>
    <w:rsid w:val="00E6067C"/>
    <w:rsid w:val="00E606D7"/>
    <w:rsid w:val="00E60D62"/>
    <w:rsid w:val="00E63C3E"/>
    <w:rsid w:val="00E70121"/>
    <w:rsid w:val="00EB1E15"/>
    <w:rsid w:val="00EB55F2"/>
    <w:rsid w:val="00ED4901"/>
    <w:rsid w:val="00EE27C6"/>
    <w:rsid w:val="00EE308C"/>
    <w:rsid w:val="00F00820"/>
    <w:rsid w:val="00F14325"/>
    <w:rsid w:val="00F2493C"/>
    <w:rsid w:val="00F261F4"/>
    <w:rsid w:val="00F4478A"/>
    <w:rsid w:val="00F51A2E"/>
    <w:rsid w:val="00F55A02"/>
    <w:rsid w:val="00F60A46"/>
    <w:rsid w:val="00F62FF7"/>
    <w:rsid w:val="00F92601"/>
    <w:rsid w:val="00F93CEC"/>
    <w:rsid w:val="00FB16F0"/>
    <w:rsid w:val="00FD2673"/>
    <w:rsid w:val="00FF330C"/>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482A44"/>
  <w15:docId w15:val="{6593F333-7587-43CE-9AAE-821680D9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DA4401"/>
    <w:rPr>
      <w:color w:val="410082" w:themeColor="hyperlink"/>
      <w:u w:val="none"/>
    </w:rPr>
  </w:style>
  <w:style w:type="character" w:styleId="CommentReference">
    <w:name w:val="annotation reference"/>
    <w:basedOn w:val="DefaultParagraphFont"/>
    <w:uiPriority w:val="99"/>
    <w:semiHidden/>
    <w:unhideWhenUsed/>
    <w:rsid w:val="005D4BDB"/>
    <w:rPr>
      <w:sz w:val="16"/>
      <w:szCs w:val="16"/>
    </w:rPr>
  </w:style>
  <w:style w:type="paragraph" w:styleId="CommentText">
    <w:name w:val="annotation text"/>
    <w:basedOn w:val="Normal"/>
    <w:link w:val="CommentTextChar"/>
    <w:uiPriority w:val="99"/>
    <w:semiHidden/>
    <w:unhideWhenUsed/>
    <w:rsid w:val="005D4BDB"/>
    <w:rPr>
      <w:sz w:val="20"/>
      <w:szCs w:val="20"/>
    </w:rPr>
  </w:style>
  <w:style w:type="character" w:customStyle="1" w:styleId="CommentTextChar">
    <w:name w:val="Comment Text Char"/>
    <w:basedOn w:val="DefaultParagraphFont"/>
    <w:link w:val="CommentText"/>
    <w:uiPriority w:val="99"/>
    <w:semiHidden/>
    <w:rsid w:val="005D4BDB"/>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D4BDB"/>
    <w:rPr>
      <w:b/>
      <w:bCs/>
    </w:rPr>
  </w:style>
  <w:style w:type="character" w:customStyle="1" w:styleId="CommentSubjectChar">
    <w:name w:val="Comment Subject Char"/>
    <w:basedOn w:val="CommentTextChar"/>
    <w:link w:val="CommentSubject"/>
    <w:uiPriority w:val="99"/>
    <w:semiHidden/>
    <w:rsid w:val="005D4BDB"/>
    <w:rPr>
      <w:rFonts w:ascii="Arial" w:eastAsia="Times New Roman"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40641094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EE9BF-BFC5-4EE3-8646-36E5429A8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Belinda Calvert</cp:lastModifiedBy>
  <cp:revision>6</cp:revision>
  <cp:lastPrinted>2015-04-17T06:59:00Z</cp:lastPrinted>
  <dcterms:created xsi:type="dcterms:W3CDTF">2020-05-03T23:36:00Z</dcterms:created>
  <dcterms:modified xsi:type="dcterms:W3CDTF">2020-06-03T07:38:00Z</dcterms:modified>
</cp:coreProperties>
</file>