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20A37" w14:textId="77777777" w:rsidR="00D05FB5" w:rsidRPr="005954A7" w:rsidRDefault="00D05FB5" w:rsidP="005954A7">
      <w:pPr>
        <w:pStyle w:val="SCSATitle1"/>
      </w:pPr>
      <w:r w:rsidRPr="005954A7">
        <w:rPr>
          <w:noProof/>
        </w:rPr>
        <w:drawing>
          <wp:anchor distT="0" distB="0" distL="114300" distR="114300" simplePos="0" relativeHeight="251675648" behindDoc="1" locked="1" layoutInCell="1" allowOverlap="1" wp14:anchorId="3C3C04A6" wp14:editId="658B20CE">
            <wp:simplePos x="0" y="0"/>
            <wp:positionH relativeFrom="column">
              <wp:posOffset>-6105525</wp:posOffset>
            </wp:positionH>
            <wp:positionV relativeFrom="paragraph">
              <wp:posOffset>391160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5954A7">
        <w:t>Sample Course Outline</w:t>
      </w:r>
    </w:p>
    <w:p w14:paraId="265EAF2F" w14:textId="77777777" w:rsidR="00D05FB5" w:rsidRPr="005954A7" w:rsidRDefault="003C4A6B" w:rsidP="005954A7">
      <w:pPr>
        <w:pStyle w:val="SCSATitle2"/>
      </w:pPr>
      <w:r w:rsidRPr="005954A7">
        <w:t>Physical Education Studies</w:t>
      </w:r>
    </w:p>
    <w:p w14:paraId="19736855" w14:textId="77777777" w:rsidR="00D05FB5" w:rsidRPr="005954A7" w:rsidRDefault="00EF6038" w:rsidP="005954A7">
      <w:pPr>
        <w:pStyle w:val="SCSATitle3"/>
      </w:pPr>
      <w:r w:rsidRPr="005954A7">
        <w:t>General</w:t>
      </w:r>
      <w:r w:rsidR="00D05FB5" w:rsidRPr="005954A7">
        <w:t xml:space="preserve"> Year 11</w:t>
      </w:r>
    </w:p>
    <w:p w14:paraId="27E3FE35" w14:textId="77777777" w:rsidR="005954A7" w:rsidRDefault="005954A7">
      <w:pPr>
        <w:spacing w:after="200"/>
        <w:rPr>
          <w:rFonts w:eastAsia="SimHei" w:cs="Calibri"/>
          <w:b/>
        </w:rPr>
      </w:pPr>
      <w:r>
        <w:rPr>
          <w:rFonts w:eastAsia="SimHei" w:cs="Calibri"/>
          <w:b/>
        </w:rPr>
        <w:br w:type="page"/>
      </w:r>
    </w:p>
    <w:p w14:paraId="4286CDE7" w14:textId="199C9A9B" w:rsidR="005954A7" w:rsidRPr="0063660D" w:rsidRDefault="005954A7" w:rsidP="005954A7">
      <w:pPr>
        <w:keepNext/>
        <w:rPr>
          <w:rFonts w:eastAsia="SimHei" w:cs="Calibri"/>
          <w:b/>
        </w:rPr>
      </w:pPr>
      <w:r w:rsidRPr="0063660D">
        <w:rPr>
          <w:rFonts w:eastAsia="SimHei" w:cs="Calibri"/>
          <w:b/>
        </w:rPr>
        <w:lastRenderedPageBreak/>
        <w:t>Acknowledgement of Country</w:t>
      </w:r>
    </w:p>
    <w:p w14:paraId="4895EB36" w14:textId="77777777" w:rsidR="005954A7" w:rsidRPr="0063660D" w:rsidRDefault="005954A7" w:rsidP="005954A7">
      <w:pPr>
        <w:spacing w:after="6480"/>
        <w:rPr>
          <w:b/>
          <w:sz w:val="16"/>
        </w:rPr>
      </w:pPr>
      <w:r w:rsidRPr="0063660D">
        <w:rPr>
          <w:rFonts w:eastAsia="SimHei" w:cs="Calibr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3A6D5DB8" w14:textId="77777777" w:rsidR="005954A7" w:rsidRPr="0063660D" w:rsidRDefault="005954A7" w:rsidP="00A56E76">
      <w:pPr>
        <w:jc w:val="both"/>
        <w:rPr>
          <w:rFonts w:cstheme="minorHAnsi"/>
          <w:b/>
          <w:sz w:val="20"/>
          <w:szCs w:val="20"/>
        </w:rPr>
      </w:pPr>
      <w:r w:rsidRPr="0063660D">
        <w:rPr>
          <w:rFonts w:cstheme="minorHAnsi"/>
          <w:b/>
          <w:sz w:val="20"/>
          <w:szCs w:val="20"/>
        </w:rPr>
        <w:t>Copyright</w:t>
      </w:r>
    </w:p>
    <w:p w14:paraId="10B1334A" w14:textId="0894BD36" w:rsidR="005954A7" w:rsidRPr="0063660D" w:rsidRDefault="005954A7" w:rsidP="00A56E76">
      <w:pPr>
        <w:jc w:val="both"/>
        <w:rPr>
          <w:rFonts w:cstheme="minorHAnsi"/>
          <w:sz w:val="20"/>
          <w:szCs w:val="20"/>
        </w:rPr>
      </w:pPr>
      <w:r w:rsidRPr="0063660D">
        <w:rPr>
          <w:rFonts w:cstheme="minorHAnsi"/>
          <w:sz w:val="20"/>
          <w:szCs w:val="20"/>
        </w:rPr>
        <w:t>© School Curriculum and Standards Authority, 202</w:t>
      </w:r>
      <w:r w:rsidR="00E64CB6">
        <w:rPr>
          <w:rFonts w:cstheme="minorHAnsi"/>
          <w:sz w:val="20"/>
          <w:szCs w:val="20"/>
        </w:rPr>
        <w:t>4</w:t>
      </w:r>
    </w:p>
    <w:p w14:paraId="79095062" w14:textId="77777777" w:rsidR="005954A7" w:rsidRPr="0063660D" w:rsidRDefault="005954A7" w:rsidP="00A56E76">
      <w:pPr>
        <w:rPr>
          <w:rFonts w:cstheme="minorHAnsi"/>
          <w:sz w:val="20"/>
          <w:szCs w:val="20"/>
        </w:rPr>
      </w:pPr>
      <w:r w:rsidRPr="0063660D">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755DA9C6" w14:textId="77777777" w:rsidR="005954A7" w:rsidRPr="0063660D" w:rsidRDefault="005954A7" w:rsidP="00A56E76">
      <w:pPr>
        <w:rPr>
          <w:rFonts w:cstheme="minorHAnsi"/>
          <w:sz w:val="20"/>
          <w:szCs w:val="20"/>
        </w:rPr>
      </w:pPr>
      <w:r w:rsidRPr="0063660D">
        <w:rPr>
          <w:rFonts w:cstheme="minorHAnsi"/>
          <w:sz w:val="20"/>
          <w:szCs w:val="20"/>
        </w:rPr>
        <w:t>Copying or communication for any other purpose can be done only within the terms of the</w:t>
      </w:r>
      <w:r w:rsidRPr="0063660D">
        <w:rPr>
          <w:rFonts w:cstheme="minorHAnsi"/>
          <w:i/>
          <w:iCs/>
          <w:sz w:val="20"/>
          <w:szCs w:val="20"/>
        </w:rPr>
        <w:t xml:space="preserve"> Copyright Act 1968</w:t>
      </w:r>
      <w:r w:rsidRPr="0063660D">
        <w:rPr>
          <w:rFonts w:cstheme="minorHAnsi"/>
          <w:sz w:val="20"/>
          <w:szCs w:val="20"/>
        </w:rPr>
        <w:t xml:space="preserve"> or with prior written permission of the Authority. Copying or communication of any third-party copyright material can be done only within the terms of the </w:t>
      </w:r>
      <w:r w:rsidRPr="0063660D">
        <w:rPr>
          <w:rFonts w:cstheme="minorHAnsi"/>
          <w:i/>
          <w:iCs/>
          <w:sz w:val="20"/>
          <w:szCs w:val="20"/>
        </w:rPr>
        <w:t>Copyright Act 1968</w:t>
      </w:r>
      <w:r w:rsidRPr="0063660D">
        <w:rPr>
          <w:rFonts w:cstheme="minorHAnsi"/>
          <w:sz w:val="20"/>
          <w:szCs w:val="20"/>
        </w:rPr>
        <w:t xml:space="preserve"> or with permission of the copyright owners.</w:t>
      </w:r>
    </w:p>
    <w:p w14:paraId="2546F99B" w14:textId="77777777" w:rsidR="005954A7" w:rsidRPr="0063660D" w:rsidRDefault="005954A7" w:rsidP="00A56E76">
      <w:pPr>
        <w:rPr>
          <w:rFonts w:cstheme="minorHAnsi"/>
          <w:sz w:val="20"/>
          <w:szCs w:val="20"/>
        </w:rPr>
      </w:pPr>
      <w:r w:rsidRPr="0063660D">
        <w:rPr>
          <w:rFonts w:cstheme="minorHAnsi"/>
          <w:sz w:val="20"/>
          <w:szCs w:val="20"/>
        </w:rPr>
        <w:t xml:space="preserve">Any content in this document that has been derived from the Australian Curriculum may be used under the terms of the </w:t>
      </w:r>
      <w:hyperlink r:id="rId8" w:tgtFrame="_blank" w:history="1">
        <w:r w:rsidRPr="0063660D">
          <w:rPr>
            <w:rFonts w:cstheme="minorHAnsi"/>
            <w:color w:val="580F8B"/>
            <w:sz w:val="20"/>
            <w:szCs w:val="20"/>
            <w:u w:val="single"/>
          </w:rPr>
          <w:t>Creative Commons Attribution 4.0 International licence</w:t>
        </w:r>
      </w:hyperlink>
      <w:r w:rsidRPr="0063660D">
        <w:rPr>
          <w:rFonts w:cstheme="minorHAnsi"/>
          <w:sz w:val="20"/>
          <w:szCs w:val="20"/>
        </w:rPr>
        <w:t>.</w:t>
      </w:r>
    </w:p>
    <w:p w14:paraId="2EE27FB5" w14:textId="77777777" w:rsidR="005954A7" w:rsidRPr="0063660D" w:rsidRDefault="005954A7" w:rsidP="00A56E76">
      <w:pPr>
        <w:jc w:val="both"/>
        <w:rPr>
          <w:rFonts w:cstheme="minorHAnsi"/>
          <w:b/>
          <w:sz w:val="20"/>
          <w:szCs w:val="20"/>
        </w:rPr>
      </w:pPr>
      <w:r w:rsidRPr="0063660D">
        <w:rPr>
          <w:rFonts w:cstheme="minorHAnsi"/>
          <w:b/>
          <w:sz w:val="20"/>
          <w:szCs w:val="20"/>
        </w:rPr>
        <w:t>Disclaimer</w:t>
      </w:r>
    </w:p>
    <w:p w14:paraId="424A18C6" w14:textId="77777777" w:rsidR="005954A7" w:rsidRPr="0063660D" w:rsidRDefault="005954A7" w:rsidP="005954A7">
      <w:pPr>
        <w:rPr>
          <w:rFonts w:cstheme="minorHAnsi"/>
          <w:sz w:val="20"/>
          <w:szCs w:val="20"/>
        </w:rPr>
      </w:pPr>
      <w:r w:rsidRPr="0063660D">
        <w:rPr>
          <w:rFonts w:cstheme="minorHAns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28F5C9E6" w14:textId="77777777" w:rsidR="00D05FB5" w:rsidRPr="0025174E" w:rsidRDefault="00D05FB5" w:rsidP="00D05FB5">
      <w:pPr>
        <w:spacing w:line="264" w:lineRule="auto"/>
        <w:jc w:val="both"/>
        <w:rPr>
          <w:sz w:val="16"/>
        </w:rPr>
        <w:sectPr w:rsidR="00D05FB5" w:rsidRPr="0025174E" w:rsidSect="005954A7">
          <w:footerReference w:type="even" r:id="rId9"/>
          <w:footerReference w:type="default" r:id="rId10"/>
          <w:headerReference w:type="first" r:id="rId11"/>
          <w:pgSz w:w="11906" w:h="16838" w:code="9"/>
          <w:pgMar w:top="1644" w:right="1418" w:bottom="1276" w:left="1418" w:header="680" w:footer="567" w:gutter="0"/>
          <w:pgNumType w:start="1"/>
          <w:cols w:space="708"/>
          <w:titlePg/>
          <w:docGrid w:linePitch="360"/>
        </w:sectPr>
      </w:pPr>
    </w:p>
    <w:p w14:paraId="784F4A54" w14:textId="77777777" w:rsidR="00D05FB5" w:rsidRPr="00031BD4" w:rsidRDefault="00D05FB5" w:rsidP="00031BD4">
      <w:pPr>
        <w:pStyle w:val="SCSAHeading1"/>
      </w:pPr>
      <w:r w:rsidRPr="00031BD4">
        <w:lastRenderedPageBreak/>
        <w:t>Sample course outline</w:t>
      </w:r>
    </w:p>
    <w:p w14:paraId="14E36730" w14:textId="77777777" w:rsidR="00D05FB5" w:rsidRPr="00031BD4" w:rsidRDefault="00D05FB5" w:rsidP="00031BD4">
      <w:pPr>
        <w:pStyle w:val="SCSAHeading1"/>
      </w:pPr>
      <w:r w:rsidRPr="00031BD4">
        <w:t xml:space="preserve">Physical Education Studies – </w:t>
      </w:r>
      <w:r w:rsidR="00E01198" w:rsidRPr="00031BD4">
        <w:t>General</w:t>
      </w:r>
      <w:r w:rsidRPr="00031BD4">
        <w:t xml:space="preserve"> Year 11</w:t>
      </w:r>
    </w:p>
    <w:p w14:paraId="72FA5ADA" w14:textId="77777777" w:rsidR="00D05FB5" w:rsidRPr="00031BD4" w:rsidRDefault="00D05FB5" w:rsidP="00031BD4">
      <w:pPr>
        <w:pStyle w:val="SCSAHeading2"/>
      </w:pPr>
      <w:r w:rsidRPr="00031BD4">
        <w:t>Unit 1 and Unit 2</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894"/>
        <w:gridCol w:w="6253"/>
        <w:gridCol w:w="1913"/>
      </w:tblGrid>
      <w:tr w:rsidR="00D05FB5" w:rsidRPr="0025174E" w14:paraId="5ED186C2" w14:textId="77777777" w:rsidTr="00993D79">
        <w:trPr>
          <w:trHeight w:val="227"/>
          <w:tblHeader/>
        </w:trPr>
        <w:tc>
          <w:tcPr>
            <w:tcW w:w="493" w:type="pct"/>
            <w:tcBorders>
              <w:right w:val="single" w:sz="4" w:space="0" w:color="FFFFFF" w:themeColor="background1"/>
            </w:tcBorders>
            <w:shd w:val="clear" w:color="auto" w:fill="BD9FCF"/>
            <w:vAlign w:val="center"/>
            <w:hideMark/>
          </w:tcPr>
          <w:p w14:paraId="097C42CD" w14:textId="77777777" w:rsidR="00D05FB5" w:rsidRPr="00031BD4" w:rsidRDefault="00D05FB5" w:rsidP="00031BD4">
            <w:pPr>
              <w:spacing w:after="0"/>
              <w:jc w:val="center"/>
              <w:rPr>
                <w:rFonts w:asciiTheme="minorHAnsi" w:hAnsiTheme="minorHAnsi"/>
                <w:b/>
                <w:szCs w:val="20"/>
              </w:rPr>
            </w:pPr>
            <w:r w:rsidRPr="00031BD4">
              <w:rPr>
                <w:rFonts w:asciiTheme="minorHAnsi" w:hAnsiTheme="minorHAnsi"/>
                <w:b/>
                <w:szCs w:val="20"/>
              </w:rPr>
              <w:t>Week</w:t>
            </w:r>
          </w:p>
        </w:tc>
        <w:tc>
          <w:tcPr>
            <w:tcW w:w="3451" w:type="pct"/>
            <w:tcBorders>
              <w:left w:val="single" w:sz="4" w:space="0" w:color="FFFFFF" w:themeColor="background1"/>
              <w:right w:val="single" w:sz="4" w:space="0" w:color="FFFFFF" w:themeColor="background1"/>
            </w:tcBorders>
            <w:shd w:val="clear" w:color="auto" w:fill="BD9FCF"/>
            <w:vAlign w:val="center"/>
            <w:hideMark/>
          </w:tcPr>
          <w:p w14:paraId="7F1B71A2" w14:textId="77777777" w:rsidR="00D05FB5" w:rsidRPr="00031BD4" w:rsidRDefault="00D05FB5" w:rsidP="00031BD4">
            <w:pPr>
              <w:spacing w:after="0"/>
              <w:jc w:val="center"/>
              <w:rPr>
                <w:rFonts w:asciiTheme="minorHAnsi" w:hAnsiTheme="minorHAnsi"/>
                <w:b/>
                <w:szCs w:val="20"/>
              </w:rPr>
            </w:pPr>
            <w:r w:rsidRPr="00031BD4">
              <w:rPr>
                <w:rFonts w:asciiTheme="minorHAnsi" w:hAnsiTheme="minorHAnsi"/>
                <w:b/>
                <w:szCs w:val="20"/>
              </w:rPr>
              <w:t>Key teaching points</w:t>
            </w:r>
          </w:p>
        </w:tc>
        <w:tc>
          <w:tcPr>
            <w:tcW w:w="1056" w:type="pct"/>
            <w:tcBorders>
              <w:left w:val="single" w:sz="4" w:space="0" w:color="FFFFFF" w:themeColor="background1"/>
            </w:tcBorders>
            <w:shd w:val="clear" w:color="auto" w:fill="BD9FCF"/>
            <w:vAlign w:val="center"/>
          </w:tcPr>
          <w:p w14:paraId="5AE358C6" w14:textId="77777777" w:rsidR="00D05FB5" w:rsidRPr="00031BD4" w:rsidRDefault="00D05FB5" w:rsidP="00031BD4">
            <w:pPr>
              <w:spacing w:after="0"/>
              <w:jc w:val="center"/>
              <w:rPr>
                <w:rFonts w:asciiTheme="minorHAnsi" w:hAnsiTheme="minorHAnsi"/>
                <w:b/>
                <w:szCs w:val="20"/>
              </w:rPr>
            </w:pPr>
            <w:r w:rsidRPr="00031BD4">
              <w:rPr>
                <w:rFonts w:asciiTheme="minorHAnsi" w:hAnsiTheme="minorHAnsi"/>
                <w:b/>
                <w:szCs w:val="20"/>
              </w:rPr>
              <w:t>Assessment</w:t>
            </w:r>
          </w:p>
        </w:tc>
      </w:tr>
      <w:tr w:rsidR="007938CB" w:rsidRPr="00D05FB5" w14:paraId="15AABA72" w14:textId="77777777" w:rsidTr="00993D79">
        <w:trPr>
          <w:trHeight w:val="227"/>
        </w:trPr>
        <w:tc>
          <w:tcPr>
            <w:tcW w:w="493" w:type="pct"/>
            <w:shd w:val="clear" w:color="auto" w:fill="E4D8EB"/>
            <w:vAlign w:val="center"/>
            <w:hideMark/>
          </w:tcPr>
          <w:p w14:paraId="272BB0B9" w14:textId="77777777" w:rsidR="007938CB" w:rsidRPr="00D05FB5" w:rsidRDefault="007938CB">
            <w:pPr>
              <w:jc w:val="center"/>
              <w:rPr>
                <w:rFonts w:asciiTheme="minorHAnsi" w:hAnsiTheme="minorHAnsi"/>
                <w:szCs w:val="20"/>
              </w:rPr>
            </w:pPr>
            <w:r w:rsidRPr="00D05FB5">
              <w:rPr>
                <w:rFonts w:asciiTheme="minorHAnsi" w:hAnsiTheme="minorHAnsi"/>
                <w:szCs w:val="20"/>
              </w:rPr>
              <w:t>1</w:t>
            </w:r>
          </w:p>
        </w:tc>
        <w:tc>
          <w:tcPr>
            <w:tcW w:w="3451" w:type="pct"/>
            <w:vAlign w:val="center"/>
          </w:tcPr>
          <w:p w14:paraId="5227606E" w14:textId="77777777" w:rsidR="00CD7740" w:rsidRPr="00E030B5" w:rsidRDefault="00CD7740" w:rsidP="00E030B5">
            <w:pPr>
              <w:pStyle w:val="SCSATableHeadingnospace"/>
              <w:rPr>
                <w:lang w:val="en-AU" w:eastAsia="en-AU"/>
              </w:rPr>
            </w:pPr>
            <w:r w:rsidRPr="00E030B5">
              <w:rPr>
                <w:lang w:val="en-AU" w:eastAsia="en-AU"/>
              </w:rPr>
              <w:t>Developing physical skills and tactics</w:t>
            </w:r>
          </w:p>
          <w:p w14:paraId="4BAB30C8" w14:textId="77777777" w:rsidR="00CD7740" w:rsidRPr="00CD7740" w:rsidRDefault="00CD7740" w:rsidP="00E030B5">
            <w:pPr>
              <w:pStyle w:val="ListBullet"/>
            </w:pPr>
            <w:r w:rsidRPr="00CD7740">
              <w:t>develop and apply basic movement skills, patterns and techniques</w:t>
            </w:r>
          </w:p>
          <w:p w14:paraId="017B33D0" w14:textId="77777777" w:rsidR="00CD7740" w:rsidRPr="00CD7740" w:rsidRDefault="00CD7740" w:rsidP="00E030B5">
            <w:pPr>
              <w:pStyle w:val="ListBullet"/>
            </w:pPr>
            <w:r w:rsidRPr="00CD7740">
              <w:t>definitions of strategy and tactic</w:t>
            </w:r>
          </w:p>
          <w:p w14:paraId="6E7F6D27" w14:textId="77777777" w:rsidR="00CD7740" w:rsidRPr="00CD7740" w:rsidRDefault="00CD7740" w:rsidP="00E030B5">
            <w:pPr>
              <w:pStyle w:val="ListBullet"/>
            </w:pPr>
            <w:r w:rsidRPr="00CD7740">
              <w:t>basic classifications of physical activity</w:t>
            </w:r>
          </w:p>
          <w:p w14:paraId="298B7306" w14:textId="77777777" w:rsidR="00CD7740" w:rsidRPr="00CD7740" w:rsidRDefault="00CD7740" w:rsidP="00E030B5">
            <w:pPr>
              <w:pStyle w:val="ListBullet2"/>
            </w:pPr>
            <w:r w:rsidRPr="00CD7740">
              <w:t>invasion</w:t>
            </w:r>
          </w:p>
          <w:p w14:paraId="65C863F3" w14:textId="77777777" w:rsidR="00CD7740" w:rsidRPr="00CD7740" w:rsidRDefault="00FD1FC7" w:rsidP="00E030B5">
            <w:pPr>
              <w:pStyle w:val="ListBullet2"/>
            </w:pPr>
            <w:r>
              <w:t>target</w:t>
            </w:r>
          </w:p>
          <w:p w14:paraId="53AF5903" w14:textId="77777777" w:rsidR="00CD7740" w:rsidRPr="00CD7740" w:rsidRDefault="00CD7740" w:rsidP="00E030B5">
            <w:pPr>
              <w:pStyle w:val="ListBullet2"/>
            </w:pPr>
            <w:r w:rsidRPr="00CD7740">
              <w:t>net/wall</w:t>
            </w:r>
          </w:p>
          <w:p w14:paraId="08F6ABF9" w14:textId="77777777" w:rsidR="00CD7740" w:rsidRPr="00CD7740" w:rsidRDefault="00CD7740" w:rsidP="00E030B5">
            <w:pPr>
              <w:pStyle w:val="ListBullet2"/>
            </w:pPr>
            <w:r w:rsidRPr="00CD7740">
              <w:t>athletics</w:t>
            </w:r>
          </w:p>
          <w:p w14:paraId="7A3027CD" w14:textId="77777777" w:rsidR="00CD7740" w:rsidRPr="00CD7740" w:rsidRDefault="00CD7740" w:rsidP="00E030B5">
            <w:pPr>
              <w:pStyle w:val="ListBullet2"/>
            </w:pPr>
            <w:r w:rsidRPr="00CD7740">
              <w:t>striking, fielding</w:t>
            </w:r>
          </w:p>
          <w:p w14:paraId="2473D418" w14:textId="77777777" w:rsidR="00CD7740" w:rsidRPr="00CD7740" w:rsidRDefault="00CD7740" w:rsidP="00E030B5">
            <w:pPr>
              <w:pStyle w:val="ListBullet2"/>
            </w:pPr>
            <w:r w:rsidRPr="00CD7740">
              <w:t>aquatics</w:t>
            </w:r>
          </w:p>
          <w:p w14:paraId="0A9C507F" w14:textId="77777777" w:rsidR="00CD7740" w:rsidRPr="00CD7740" w:rsidRDefault="00CD7740" w:rsidP="00E030B5">
            <w:pPr>
              <w:pStyle w:val="ListBullet"/>
            </w:pPr>
            <w:r w:rsidRPr="00CD7740">
              <w:t xml:space="preserve">identify and develop basic tactical concepts </w:t>
            </w:r>
          </w:p>
          <w:p w14:paraId="29C8DF52" w14:textId="77777777" w:rsidR="00CD7740" w:rsidRPr="00CD7740" w:rsidRDefault="00CD7740" w:rsidP="00E030B5">
            <w:pPr>
              <w:pStyle w:val="ListBullet"/>
            </w:pPr>
            <w:r w:rsidRPr="00CD7740">
              <w:t xml:space="preserve">identify and apply solutions to selected tactical problems </w:t>
            </w:r>
          </w:p>
          <w:p w14:paraId="1A2C15B2" w14:textId="77777777" w:rsidR="00CD7740" w:rsidRPr="00CD7740" w:rsidRDefault="00CD7740" w:rsidP="00E030B5">
            <w:pPr>
              <w:pStyle w:val="ListBullet2"/>
            </w:pPr>
            <w:r w:rsidRPr="00CD7740">
              <w:t>prevent scoring</w:t>
            </w:r>
          </w:p>
          <w:p w14:paraId="28491D64" w14:textId="77777777" w:rsidR="00CD7740" w:rsidRPr="00CD7740" w:rsidRDefault="00CD7740" w:rsidP="00E030B5">
            <w:pPr>
              <w:pStyle w:val="ListBullet2"/>
            </w:pPr>
            <w:r w:rsidRPr="00CD7740">
              <w:t>restart play</w:t>
            </w:r>
          </w:p>
          <w:p w14:paraId="17F942FF" w14:textId="77777777" w:rsidR="00CD7740" w:rsidRPr="00CD7740" w:rsidRDefault="00CD7740" w:rsidP="00E030B5">
            <w:pPr>
              <w:pStyle w:val="ListBullet2"/>
            </w:pPr>
            <w:r w:rsidRPr="00CD7740">
              <w:t>score</w:t>
            </w:r>
          </w:p>
          <w:p w14:paraId="508BF6EB" w14:textId="7C71D78A" w:rsidR="00CD7740" w:rsidRPr="00CD7740" w:rsidRDefault="00CD7740" w:rsidP="00E030B5">
            <w:pPr>
              <w:pStyle w:val="SCSATablebodytext"/>
            </w:pPr>
            <w:r w:rsidRPr="007B5632">
              <w:t>Note:</w:t>
            </w:r>
            <w:r w:rsidR="007B5632">
              <w:t xml:space="preserve"> t</w:t>
            </w:r>
            <w:r w:rsidRPr="00CD7740">
              <w:t>he above content areas are ongoing and will be addressed throughout the practical skill development teaching and learning activities</w:t>
            </w:r>
            <w:r w:rsidR="0079544B">
              <w:t>.</w:t>
            </w:r>
          </w:p>
          <w:p w14:paraId="248C7DC0" w14:textId="77777777" w:rsidR="00CD7740" w:rsidRPr="00CD7740" w:rsidRDefault="00CD7740" w:rsidP="00E030B5">
            <w:pPr>
              <w:pStyle w:val="SCSATableHeadingnospace"/>
            </w:pPr>
            <w:r w:rsidRPr="00CD7740">
              <w:t>Functional anatomy</w:t>
            </w:r>
          </w:p>
          <w:p w14:paraId="3CC0E333" w14:textId="77777777" w:rsidR="00CD7740" w:rsidRPr="00CD7740" w:rsidRDefault="00CD7740" w:rsidP="00E030B5">
            <w:pPr>
              <w:pStyle w:val="ListBullet"/>
            </w:pPr>
            <w:bookmarkStart w:id="0" w:name="OLE_LINK11"/>
            <w:r w:rsidRPr="00CD7740">
              <w:t>five major functions of bones</w:t>
            </w:r>
            <w:bookmarkEnd w:id="0"/>
            <w:r w:rsidRPr="00CD7740">
              <w:t xml:space="preserve"> </w:t>
            </w:r>
          </w:p>
          <w:p w14:paraId="4ED8FB0F" w14:textId="77777777" w:rsidR="00CD7740" w:rsidRPr="00CD7740" w:rsidRDefault="00CD7740" w:rsidP="00E030B5">
            <w:pPr>
              <w:pStyle w:val="ListBullet2"/>
            </w:pPr>
            <w:r w:rsidRPr="00CD7740">
              <w:t>support</w:t>
            </w:r>
          </w:p>
          <w:p w14:paraId="75245EFD" w14:textId="77777777" w:rsidR="00CD7740" w:rsidRPr="00CD7740" w:rsidRDefault="00CD7740" w:rsidP="00E030B5">
            <w:pPr>
              <w:pStyle w:val="ListBullet2"/>
            </w:pPr>
            <w:r w:rsidRPr="00CD7740">
              <w:t>protection</w:t>
            </w:r>
          </w:p>
          <w:p w14:paraId="0F5D095F" w14:textId="77777777" w:rsidR="00CD7740" w:rsidRPr="00CD7740" w:rsidRDefault="00CD7740" w:rsidP="00E030B5">
            <w:pPr>
              <w:pStyle w:val="ListBullet2"/>
            </w:pPr>
            <w:r w:rsidRPr="00CD7740">
              <w:t>movement</w:t>
            </w:r>
          </w:p>
          <w:p w14:paraId="7F3D45EB" w14:textId="77777777" w:rsidR="00CD7740" w:rsidRPr="00CD7740" w:rsidRDefault="00CD7740" w:rsidP="00E030B5">
            <w:pPr>
              <w:pStyle w:val="ListBullet2"/>
            </w:pPr>
            <w:r w:rsidRPr="00CD7740">
              <w:t>storage</w:t>
            </w:r>
          </w:p>
          <w:p w14:paraId="6CB0425A" w14:textId="77777777" w:rsidR="007938CB" w:rsidRPr="00CD7740" w:rsidRDefault="00CD7740" w:rsidP="00E030B5">
            <w:pPr>
              <w:pStyle w:val="ListBullet2"/>
              <w:rPr>
                <w:rFonts w:cstheme="minorHAnsi"/>
              </w:rPr>
            </w:pPr>
            <w:r w:rsidRPr="00CD7740">
              <w:t>blood cell production</w:t>
            </w:r>
          </w:p>
        </w:tc>
        <w:tc>
          <w:tcPr>
            <w:tcW w:w="1056" w:type="pct"/>
            <w:vAlign w:val="center"/>
          </w:tcPr>
          <w:p w14:paraId="40EE6BCF" w14:textId="77777777" w:rsidR="007938CB" w:rsidRPr="00D05FB5" w:rsidRDefault="007938CB" w:rsidP="0072035A">
            <w:pPr>
              <w:pStyle w:val="BodyText3"/>
              <w:spacing w:after="0"/>
              <w:rPr>
                <w:rFonts w:asciiTheme="minorHAnsi" w:hAnsiTheme="minorHAnsi" w:cs="Calibri"/>
                <w:b/>
                <w:sz w:val="20"/>
                <w:szCs w:val="20"/>
              </w:rPr>
            </w:pPr>
          </w:p>
        </w:tc>
      </w:tr>
      <w:tr w:rsidR="00CD7740" w:rsidRPr="00D05FB5" w14:paraId="76BACD53" w14:textId="77777777" w:rsidTr="00993D79">
        <w:trPr>
          <w:trHeight w:val="227"/>
        </w:trPr>
        <w:tc>
          <w:tcPr>
            <w:tcW w:w="493" w:type="pct"/>
            <w:shd w:val="clear" w:color="auto" w:fill="E4D8EB"/>
            <w:vAlign w:val="center"/>
            <w:hideMark/>
          </w:tcPr>
          <w:p w14:paraId="51BF5D83" w14:textId="77777777" w:rsidR="00CD7740" w:rsidRPr="00D05FB5" w:rsidRDefault="002A1639" w:rsidP="00A956A8">
            <w:pPr>
              <w:jc w:val="center"/>
              <w:rPr>
                <w:rFonts w:asciiTheme="minorHAnsi" w:hAnsiTheme="minorHAnsi"/>
                <w:szCs w:val="20"/>
              </w:rPr>
            </w:pPr>
            <w:r>
              <w:rPr>
                <w:rFonts w:asciiTheme="minorHAnsi" w:hAnsiTheme="minorHAnsi"/>
                <w:szCs w:val="20"/>
              </w:rPr>
              <w:t>2–</w:t>
            </w:r>
            <w:r w:rsidR="00CD7740" w:rsidRPr="00D05FB5">
              <w:rPr>
                <w:rFonts w:asciiTheme="minorHAnsi" w:hAnsiTheme="minorHAnsi"/>
                <w:szCs w:val="20"/>
              </w:rPr>
              <w:t>3</w:t>
            </w:r>
          </w:p>
        </w:tc>
        <w:tc>
          <w:tcPr>
            <w:tcW w:w="3451" w:type="pct"/>
          </w:tcPr>
          <w:p w14:paraId="357349F9" w14:textId="77777777" w:rsidR="00CD7740" w:rsidRPr="00031BD4" w:rsidRDefault="00CD7740" w:rsidP="00E030B5">
            <w:pPr>
              <w:pStyle w:val="SCSATableHeadingnospace"/>
            </w:pPr>
            <w:r w:rsidRPr="00031BD4">
              <w:t>Functional anatomy</w:t>
            </w:r>
          </w:p>
          <w:p w14:paraId="22E9B811" w14:textId="77777777" w:rsidR="00CD7740" w:rsidRPr="00CD7740" w:rsidRDefault="00CD7740" w:rsidP="00E030B5">
            <w:pPr>
              <w:pStyle w:val="ListBullet"/>
            </w:pPr>
            <w:r w:rsidRPr="00CD7740">
              <w:t>four bone classifications</w:t>
            </w:r>
          </w:p>
          <w:p w14:paraId="7B471926" w14:textId="77777777" w:rsidR="00CD7740" w:rsidRPr="00CD7740" w:rsidRDefault="00CD7740" w:rsidP="00E030B5">
            <w:pPr>
              <w:pStyle w:val="ListBullet2"/>
            </w:pPr>
            <w:r w:rsidRPr="00CD7740">
              <w:t xml:space="preserve">long </w:t>
            </w:r>
          </w:p>
          <w:p w14:paraId="719CB0C0" w14:textId="77777777" w:rsidR="00CD7740" w:rsidRPr="00CD7740" w:rsidRDefault="00CD7740" w:rsidP="00E030B5">
            <w:pPr>
              <w:pStyle w:val="ListBullet2"/>
            </w:pPr>
            <w:r w:rsidRPr="00CD7740">
              <w:t xml:space="preserve">short </w:t>
            </w:r>
          </w:p>
          <w:p w14:paraId="2335AFF6" w14:textId="77777777" w:rsidR="00CD7740" w:rsidRPr="00CD7740" w:rsidRDefault="00CD7740" w:rsidP="00E030B5">
            <w:pPr>
              <w:pStyle w:val="ListBullet2"/>
            </w:pPr>
            <w:r w:rsidRPr="00CD7740">
              <w:t xml:space="preserve">flat </w:t>
            </w:r>
          </w:p>
          <w:p w14:paraId="5DAC2DBB" w14:textId="77777777" w:rsidR="00CD7740" w:rsidRPr="00CD7740" w:rsidRDefault="00CD7740" w:rsidP="00E030B5">
            <w:pPr>
              <w:pStyle w:val="ListBullet2"/>
            </w:pPr>
            <w:r w:rsidRPr="00CD7740">
              <w:t>irregular</w:t>
            </w:r>
          </w:p>
          <w:p w14:paraId="31635612" w14:textId="77777777" w:rsidR="00CD7740" w:rsidRPr="00CD7740" w:rsidRDefault="00CD7740" w:rsidP="00E030B5">
            <w:pPr>
              <w:pStyle w:val="ListBullet"/>
            </w:pPr>
            <w:r w:rsidRPr="00CD7740">
              <w:t>major bones that assist with skeletal movement</w:t>
            </w:r>
          </w:p>
          <w:p w14:paraId="4AE9C309" w14:textId="77777777" w:rsidR="00CD7740" w:rsidRPr="00CD7740" w:rsidRDefault="00CD7740" w:rsidP="00E030B5">
            <w:pPr>
              <w:pStyle w:val="ListBullet2"/>
            </w:pPr>
            <w:r w:rsidRPr="00CD7740">
              <w:t>femur</w:t>
            </w:r>
          </w:p>
          <w:p w14:paraId="04EC0997" w14:textId="77777777" w:rsidR="00CD7740" w:rsidRPr="00CD7740" w:rsidRDefault="00CD7740" w:rsidP="00E030B5">
            <w:pPr>
              <w:pStyle w:val="ListBullet2"/>
            </w:pPr>
            <w:r w:rsidRPr="00CD7740">
              <w:t>tibia</w:t>
            </w:r>
          </w:p>
          <w:p w14:paraId="6E3886BF" w14:textId="77777777" w:rsidR="00CD7740" w:rsidRPr="00CD7740" w:rsidRDefault="00CD7740" w:rsidP="00E030B5">
            <w:pPr>
              <w:pStyle w:val="ListBullet2"/>
            </w:pPr>
            <w:r w:rsidRPr="00CD7740">
              <w:t>humerus</w:t>
            </w:r>
          </w:p>
          <w:p w14:paraId="099643A1" w14:textId="77777777" w:rsidR="00CD7740" w:rsidRPr="00CD7740" w:rsidRDefault="00CD7740" w:rsidP="00E030B5">
            <w:pPr>
              <w:pStyle w:val="ListBullet2"/>
            </w:pPr>
            <w:r w:rsidRPr="00CD7740">
              <w:t>fibula</w:t>
            </w:r>
          </w:p>
          <w:p w14:paraId="64AD1CE0" w14:textId="77777777" w:rsidR="00CD7740" w:rsidRPr="00CD7740" w:rsidRDefault="00CD7740" w:rsidP="00E030B5">
            <w:pPr>
              <w:pStyle w:val="ListBullet2"/>
            </w:pPr>
            <w:r w:rsidRPr="00CD7740">
              <w:t>radius</w:t>
            </w:r>
          </w:p>
          <w:p w14:paraId="6039AFB7" w14:textId="77777777" w:rsidR="00CD7740" w:rsidRPr="00CD7740" w:rsidRDefault="00CD7740" w:rsidP="00E030B5">
            <w:pPr>
              <w:pStyle w:val="ListBullet2"/>
            </w:pPr>
            <w:r w:rsidRPr="00CD7740">
              <w:t>pelvis</w:t>
            </w:r>
          </w:p>
          <w:p w14:paraId="2016E05D" w14:textId="77777777" w:rsidR="00CD7740" w:rsidRPr="00CD7740" w:rsidRDefault="00CD7740" w:rsidP="00E030B5">
            <w:pPr>
              <w:pStyle w:val="ListBullet2"/>
            </w:pPr>
            <w:r w:rsidRPr="00CD7740">
              <w:t>ulna</w:t>
            </w:r>
          </w:p>
          <w:p w14:paraId="28AA244E" w14:textId="77777777" w:rsidR="00CD7740" w:rsidRPr="00CD7740" w:rsidRDefault="00CD7740" w:rsidP="00E030B5">
            <w:pPr>
              <w:pStyle w:val="ListBullet2"/>
            </w:pPr>
            <w:r w:rsidRPr="00CD7740">
              <w:t>vertebrae</w:t>
            </w:r>
          </w:p>
          <w:p w14:paraId="223F99FB" w14:textId="77777777" w:rsidR="00CD7740" w:rsidRPr="00CD7740" w:rsidRDefault="00CD7740" w:rsidP="00E030B5">
            <w:pPr>
              <w:pStyle w:val="ListBullet"/>
            </w:pPr>
            <w:r w:rsidRPr="00CD7740">
              <w:t>basic structure and function of tendons and ligaments</w:t>
            </w:r>
          </w:p>
        </w:tc>
        <w:tc>
          <w:tcPr>
            <w:tcW w:w="1056" w:type="pct"/>
            <w:vAlign w:val="center"/>
          </w:tcPr>
          <w:p w14:paraId="7D02FD42" w14:textId="77777777" w:rsidR="00CD7740" w:rsidRPr="00D05FB5" w:rsidRDefault="00CD7740" w:rsidP="0072035A">
            <w:pPr>
              <w:pStyle w:val="BodyText3"/>
              <w:spacing w:after="0" w:line="228" w:lineRule="auto"/>
              <w:rPr>
                <w:rFonts w:asciiTheme="minorHAnsi" w:hAnsiTheme="minorHAnsi"/>
                <w:b/>
                <w:sz w:val="20"/>
                <w:szCs w:val="20"/>
              </w:rPr>
            </w:pPr>
          </w:p>
        </w:tc>
      </w:tr>
      <w:tr w:rsidR="00CD7740" w:rsidRPr="00D05FB5" w14:paraId="28DABFF7" w14:textId="77777777" w:rsidTr="00993D79">
        <w:trPr>
          <w:cantSplit/>
          <w:trHeight w:val="227"/>
        </w:trPr>
        <w:tc>
          <w:tcPr>
            <w:tcW w:w="493" w:type="pct"/>
            <w:shd w:val="clear" w:color="auto" w:fill="E4D8EB"/>
            <w:vAlign w:val="center"/>
            <w:hideMark/>
          </w:tcPr>
          <w:p w14:paraId="7763EF32" w14:textId="77777777" w:rsidR="00CD7740" w:rsidRPr="00D05FB5" w:rsidRDefault="00CD7740" w:rsidP="00A956A8">
            <w:pPr>
              <w:jc w:val="center"/>
              <w:rPr>
                <w:rFonts w:asciiTheme="minorHAnsi" w:hAnsiTheme="minorHAnsi"/>
                <w:szCs w:val="20"/>
              </w:rPr>
            </w:pPr>
            <w:r w:rsidRPr="00D05FB5">
              <w:rPr>
                <w:rFonts w:asciiTheme="minorHAnsi" w:hAnsiTheme="minorHAnsi"/>
                <w:szCs w:val="20"/>
              </w:rPr>
              <w:lastRenderedPageBreak/>
              <w:t>4</w:t>
            </w:r>
          </w:p>
        </w:tc>
        <w:tc>
          <w:tcPr>
            <w:tcW w:w="3451" w:type="pct"/>
          </w:tcPr>
          <w:p w14:paraId="4FDC4FB8" w14:textId="77777777" w:rsidR="00CD7740" w:rsidRPr="00031BD4" w:rsidRDefault="00CD7740" w:rsidP="00031BD4">
            <w:pPr>
              <w:pStyle w:val="SCSATableHeadingnospace"/>
            </w:pPr>
            <w:r w:rsidRPr="00031BD4">
              <w:t>Functional anatomy</w:t>
            </w:r>
          </w:p>
          <w:p w14:paraId="51EB17BD" w14:textId="77777777" w:rsidR="00CD7740" w:rsidRPr="00CD7740" w:rsidRDefault="00CD7740" w:rsidP="00E030B5">
            <w:pPr>
              <w:pStyle w:val="ListBullet"/>
            </w:pPr>
            <w:r w:rsidRPr="00CD7740">
              <w:t xml:space="preserve">basic terminology used to describe types of movements </w:t>
            </w:r>
          </w:p>
          <w:p w14:paraId="42FA9BF4" w14:textId="77777777" w:rsidR="00CD7740" w:rsidRPr="00CD7740" w:rsidRDefault="00CD7740" w:rsidP="00E030B5">
            <w:pPr>
              <w:pStyle w:val="ListBullet2"/>
            </w:pPr>
            <w:r w:rsidRPr="00CD7740">
              <w:t>extension</w:t>
            </w:r>
          </w:p>
          <w:p w14:paraId="233DC7DE" w14:textId="77777777" w:rsidR="00CD7740" w:rsidRPr="00CD7740" w:rsidRDefault="00CD7740" w:rsidP="00E030B5">
            <w:pPr>
              <w:pStyle w:val="ListBullet2"/>
            </w:pPr>
            <w:r w:rsidRPr="00CD7740">
              <w:t>flexion</w:t>
            </w:r>
          </w:p>
          <w:p w14:paraId="14295C87" w14:textId="77777777" w:rsidR="00CD7740" w:rsidRPr="00CD7740" w:rsidRDefault="00CD7740" w:rsidP="00E030B5">
            <w:pPr>
              <w:pStyle w:val="ListBullet2"/>
            </w:pPr>
            <w:r w:rsidRPr="00CD7740">
              <w:t>rotation</w:t>
            </w:r>
          </w:p>
          <w:p w14:paraId="11CF6875" w14:textId="77777777" w:rsidR="00CD7740" w:rsidRPr="00CD7740" w:rsidRDefault="00CD7740" w:rsidP="00E030B5">
            <w:pPr>
              <w:pStyle w:val="ListBullet"/>
            </w:pPr>
            <w:r w:rsidRPr="00CD7740">
              <w:t>sagittal, frontal, and transverse anatomical planes</w:t>
            </w:r>
          </w:p>
        </w:tc>
        <w:tc>
          <w:tcPr>
            <w:tcW w:w="1056" w:type="pct"/>
            <w:vAlign w:val="center"/>
          </w:tcPr>
          <w:p w14:paraId="5CE719EF" w14:textId="77777777" w:rsidR="00CD7740" w:rsidRPr="00D05FB5" w:rsidRDefault="00CD7740" w:rsidP="0072035A">
            <w:pPr>
              <w:pStyle w:val="BodyText3"/>
              <w:spacing w:after="0" w:line="228" w:lineRule="auto"/>
              <w:rPr>
                <w:rFonts w:asciiTheme="minorHAnsi" w:hAnsiTheme="minorHAnsi"/>
                <w:b/>
                <w:sz w:val="20"/>
                <w:szCs w:val="20"/>
              </w:rPr>
            </w:pPr>
          </w:p>
        </w:tc>
      </w:tr>
      <w:tr w:rsidR="00CD7740" w:rsidRPr="00D05FB5" w14:paraId="49A3F202" w14:textId="77777777" w:rsidTr="00993D79">
        <w:trPr>
          <w:trHeight w:val="227"/>
        </w:trPr>
        <w:tc>
          <w:tcPr>
            <w:tcW w:w="493" w:type="pct"/>
            <w:shd w:val="clear" w:color="auto" w:fill="E4D8EB"/>
            <w:vAlign w:val="center"/>
            <w:hideMark/>
          </w:tcPr>
          <w:p w14:paraId="6B032DE9" w14:textId="77777777" w:rsidR="00CD7740" w:rsidRPr="00D05FB5" w:rsidRDefault="002A1639">
            <w:pPr>
              <w:jc w:val="center"/>
              <w:rPr>
                <w:rFonts w:asciiTheme="minorHAnsi" w:hAnsiTheme="minorHAnsi"/>
                <w:szCs w:val="20"/>
              </w:rPr>
            </w:pPr>
            <w:r>
              <w:rPr>
                <w:rFonts w:asciiTheme="minorHAnsi" w:hAnsiTheme="minorHAnsi"/>
                <w:szCs w:val="20"/>
              </w:rPr>
              <w:t>5–</w:t>
            </w:r>
            <w:r w:rsidR="00CD7740">
              <w:rPr>
                <w:rFonts w:asciiTheme="minorHAnsi" w:hAnsiTheme="minorHAnsi"/>
                <w:szCs w:val="20"/>
              </w:rPr>
              <w:t>6</w:t>
            </w:r>
          </w:p>
        </w:tc>
        <w:tc>
          <w:tcPr>
            <w:tcW w:w="3451" w:type="pct"/>
          </w:tcPr>
          <w:p w14:paraId="740532E9" w14:textId="77777777" w:rsidR="00CD7740" w:rsidRPr="00031BD4" w:rsidRDefault="00CD7740" w:rsidP="00031BD4">
            <w:pPr>
              <w:pStyle w:val="SCSATableHeadingnospace"/>
            </w:pPr>
            <w:r w:rsidRPr="00031BD4">
              <w:t>Functional anatomy</w:t>
            </w:r>
          </w:p>
          <w:p w14:paraId="067F0ACF" w14:textId="77777777" w:rsidR="00CD7740" w:rsidRPr="00CD7740" w:rsidRDefault="00CD7740" w:rsidP="00E030B5">
            <w:pPr>
              <w:pStyle w:val="ListBullet"/>
            </w:pPr>
            <w:r w:rsidRPr="00CD7740">
              <w:t xml:space="preserve">basic functions of the muscles </w:t>
            </w:r>
          </w:p>
          <w:p w14:paraId="52CE6BE8" w14:textId="77777777" w:rsidR="00CD7740" w:rsidRPr="00CD7740" w:rsidRDefault="00CD7740" w:rsidP="00E030B5">
            <w:pPr>
              <w:pStyle w:val="ListBullet2"/>
            </w:pPr>
            <w:r w:rsidRPr="00CD7740">
              <w:t>movement</w:t>
            </w:r>
          </w:p>
          <w:p w14:paraId="540E92C6" w14:textId="77777777" w:rsidR="00CD7740" w:rsidRPr="00CD7740" w:rsidRDefault="00CD7740" w:rsidP="00E030B5">
            <w:pPr>
              <w:pStyle w:val="ListBullet2"/>
            </w:pPr>
            <w:r w:rsidRPr="00CD7740">
              <w:t>posture</w:t>
            </w:r>
          </w:p>
          <w:p w14:paraId="4E219A8F" w14:textId="77777777" w:rsidR="00CD7740" w:rsidRPr="00CD7740" w:rsidRDefault="00CD7740" w:rsidP="00E030B5">
            <w:pPr>
              <w:pStyle w:val="ListBullet2"/>
            </w:pPr>
            <w:r w:rsidRPr="00CD7740">
              <w:t>joint stability</w:t>
            </w:r>
          </w:p>
          <w:p w14:paraId="7A33379D" w14:textId="77777777" w:rsidR="00CD7740" w:rsidRPr="00CD7740" w:rsidRDefault="00CD7740" w:rsidP="00E030B5">
            <w:pPr>
              <w:pStyle w:val="ListBullet"/>
            </w:pPr>
            <w:r w:rsidRPr="00CD7740">
              <w:t xml:space="preserve">types of muscles </w:t>
            </w:r>
          </w:p>
          <w:p w14:paraId="19E96FCF" w14:textId="77777777" w:rsidR="00CD7740" w:rsidRPr="00CD7740" w:rsidRDefault="00CD7740" w:rsidP="00E030B5">
            <w:pPr>
              <w:pStyle w:val="ListBullet2"/>
            </w:pPr>
            <w:r w:rsidRPr="00CD7740">
              <w:t>skeletal</w:t>
            </w:r>
          </w:p>
          <w:p w14:paraId="2B730FB9" w14:textId="77777777" w:rsidR="00CD7740" w:rsidRPr="00CD7740" w:rsidRDefault="00CD7740" w:rsidP="00E030B5">
            <w:pPr>
              <w:pStyle w:val="ListBullet2"/>
            </w:pPr>
            <w:r w:rsidRPr="00CD7740">
              <w:t>smooth</w:t>
            </w:r>
          </w:p>
          <w:p w14:paraId="782EF688" w14:textId="77777777" w:rsidR="00CD7740" w:rsidRPr="00CD7740" w:rsidRDefault="00CD7740" w:rsidP="00E030B5">
            <w:pPr>
              <w:pStyle w:val="ListBullet2"/>
            </w:pPr>
            <w:r w:rsidRPr="00CD7740">
              <w:t>cardiac</w:t>
            </w:r>
          </w:p>
          <w:p w14:paraId="3CB4C6CD" w14:textId="77777777" w:rsidR="00CD7740" w:rsidRPr="00CD7740" w:rsidRDefault="00CD7740" w:rsidP="00E030B5">
            <w:pPr>
              <w:pStyle w:val="ListBullet"/>
            </w:pPr>
            <w:r w:rsidRPr="00CD7740">
              <w:t xml:space="preserve">major skeletal muscles that assist with movement </w:t>
            </w:r>
          </w:p>
          <w:p w14:paraId="7E3B8900" w14:textId="77777777" w:rsidR="00CD7740" w:rsidRPr="00CD7740" w:rsidRDefault="00FD1FC7" w:rsidP="00E030B5">
            <w:pPr>
              <w:pStyle w:val="ListBullet2"/>
            </w:pPr>
            <w:r>
              <w:t>biceps</w:t>
            </w:r>
          </w:p>
          <w:p w14:paraId="4D03BFBB" w14:textId="77777777" w:rsidR="00CD7740" w:rsidRPr="00CD7740" w:rsidRDefault="00CD7740" w:rsidP="00E030B5">
            <w:pPr>
              <w:pStyle w:val="ListBullet2"/>
            </w:pPr>
            <w:r w:rsidRPr="00CD7740">
              <w:t>triceps</w:t>
            </w:r>
          </w:p>
          <w:p w14:paraId="23DF5728" w14:textId="77777777" w:rsidR="00CD7740" w:rsidRPr="00CD7740" w:rsidRDefault="00CD7740" w:rsidP="00E030B5">
            <w:pPr>
              <w:pStyle w:val="ListBullet2"/>
            </w:pPr>
            <w:r w:rsidRPr="00CD7740">
              <w:t>abdominals</w:t>
            </w:r>
          </w:p>
          <w:p w14:paraId="4A1F546D" w14:textId="77777777" w:rsidR="00CD7740" w:rsidRPr="00CD7740" w:rsidRDefault="00CD7740" w:rsidP="00E030B5">
            <w:pPr>
              <w:pStyle w:val="ListBullet2"/>
            </w:pPr>
            <w:r w:rsidRPr="00CD7740">
              <w:t>gastrocnemius</w:t>
            </w:r>
          </w:p>
          <w:p w14:paraId="2EF6AA99" w14:textId="77777777" w:rsidR="00CD7740" w:rsidRPr="00CD7740" w:rsidRDefault="00CD7740" w:rsidP="00E030B5">
            <w:pPr>
              <w:pStyle w:val="ListBullet2"/>
            </w:pPr>
            <w:r w:rsidRPr="00CD7740">
              <w:t>soleus</w:t>
            </w:r>
          </w:p>
          <w:p w14:paraId="47FB709F" w14:textId="77777777" w:rsidR="00CD7740" w:rsidRPr="00CD7740" w:rsidRDefault="00CD7740" w:rsidP="00E030B5">
            <w:pPr>
              <w:pStyle w:val="ListBullet2"/>
            </w:pPr>
            <w:r w:rsidRPr="00CD7740">
              <w:t>quadriceps</w:t>
            </w:r>
          </w:p>
          <w:p w14:paraId="141C50B7" w14:textId="77777777" w:rsidR="00CD7740" w:rsidRPr="00CD7740" w:rsidRDefault="00CD7740" w:rsidP="00E030B5">
            <w:pPr>
              <w:pStyle w:val="ListBullet2"/>
            </w:pPr>
            <w:r w:rsidRPr="00CD7740">
              <w:t>trapezius</w:t>
            </w:r>
          </w:p>
          <w:p w14:paraId="1D5144DD" w14:textId="77777777" w:rsidR="00CD7740" w:rsidRPr="00CD7740" w:rsidRDefault="00CD7740" w:rsidP="00E030B5">
            <w:pPr>
              <w:pStyle w:val="ListBullet2"/>
            </w:pPr>
            <w:r w:rsidRPr="00CD7740">
              <w:t>hamstrings</w:t>
            </w:r>
          </w:p>
          <w:p w14:paraId="51CB9798" w14:textId="77777777" w:rsidR="00CD7740" w:rsidRPr="00CD7740" w:rsidRDefault="00CD7740" w:rsidP="00E030B5">
            <w:pPr>
              <w:pStyle w:val="ListBullet2"/>
            </w:pPr>
            <w:r w:rsidRPr="00CD7740">
              <w:t>deltoids</w:t>
            </w:r>
          </w:p>
          <w:p w14:paraId="0A837CBC" w14:textId="77777777" w:rsidR="00CD7740" w:rsidRPr="00CD7740" w:rsidRDefault="00CD7740" w:rsidP="00E030B5">
            <w:pPr>
              <w:pStyle w:val="ListBullet2"/>
            </w:pPr>
            <w:r w:rsidRPr="00CD7740">
              <w:t>pectoralis</w:t>
            </w:r>
          </w:p>
          <w:p w14:paraId="7154FBF4" w14:textId="77777777" w:rsidR="00CD7740" w:rsidRPr="00CD7740" w:rsidRDefault="00FD1FC7" w:rsidP="00E030B5">
            <w:pPr>
              <w:pStyle w:val="ListBullet2"/>
            </w:pPr>
            <w:r>
              <w:t>latissimus</w:t>
            </w:r>
          </w:p>
          <w:p w14:paraId="6452C0AA" w14:textId="77777777" w:rsidR="00CD7740" w:rsidRPr="00CD7740" w:rsidRDefault="00CD7740" w:rsidP="00E030B5">
            <w:pPr>
              <w:pStyle w:val="ListBullet2"/>
              <w:rPr>
                <w:rFonts w:cstheme="minorHAnsi"/>
              </w:rPr>
            </w:pPr>
            <w:r w:rsidRPr="00CD7740">
              <w:t>gluteus maximus</w:t>
            </w:r>
          </w:p>
        </w:tc>
        <w:tc>
          <w:tcPr>
            <w:tcW w:w="1056" w:type="pct"/>
            <w:vAlign w:val="center"/>
          </w:tcPr>
          <w:p w14:paraId="55B631DE" w14:textId="77777777" w:rsidR="00CD7740" w:rsidRPr="00D05FB5" w:rsidRDefault="00CD7740" w:rsidP="0072035A">
            <w:pPr>
              <w:pStyle w:val="BodyText3"/>
              <w:spacing w:after="0" w:line="228" w:lineRule="auto"/>
              <w:rPr>
                <w:rFonts w:asciiTheme="minorHAnsi" w:hAnsiTheme="minorHAnsi"/>
                <w:b/>
                <w:sz w:val="20"/>
                <w:szCs w:val="20"/>
              </w:rPr>
            </w:pPr>
          </w:p>
        </w:tc>
      </w:tr>
      <w:tr w:rsidR="00CD7740" w:rsidRPr="00D05FB5" w14:paraId="55DA6E73" w14:textId="77777777" w:rsidTr="00993D79">
        <w:trPr>
          <w:trHeight w:val="227"/>
        </w:trPr>
        <w:tc>
          <w:tcPr>
            <w:tcW w:w="493" w:type="pct"/>
            <w:shd w:val="clear" w:color="auto" w:fill="E4D8EB"/>
            <w:vAlign w:val="center"/>
            <w:hideMark/>
          </w:tcPr>
          <w:p w14:paraId="318800D5" w14:textId="77777777" w:rsidR="00CD7740" w:rsidRPr="00D05FB5" w:rsidRDefault="00CD7740">
            <w:pPr>
              <w:jc w:val="center"/>
              <w:rPr>
                <w:rFonts w:asciiTheme="minorHAnsi" w:hAnsiTheme="minorHAnsi"/>
                <w:szCs w:val="20"/>
              </w:rPr>
            </w:pPr>
            <w:r>
              <w:rPr>
                <w:rFonts w:asciiTheme="minorHAnsi" w:hAnsiTheme="minorHAnsi"/>
                <w:szCs w:val="20"/>
              </w:rPr>
              <w:t>7</w:t>
            </w:r>
          </w:p>
        </w:tc>
        <w:tc>
          <w:tcPr>
            <w:tcW w:w="3451" w:type="pct"/>
          </w:tcPr>
          <w:p w14:paraId="4994B781" w14:textId="77777777" w:rsidR="00CD7740" w:rsidRPr="00031BD4" w:rsidRDefault="00CD7740" w:rsidP="00031BD4">
            <w:pPr>
              <w:pStyle w:val="SCSATableHeadingnospace"/>
            </w:pPr>
            <w:r w:rsidRPr="00031BD4">
              <w:t>Functional anatomy</w:t>
            </w:r>
          </w:p>
          <w:p w14:paraId="6950BEAE" w14:textId="77777777" w:rsidR="00CD7740" w:rsidRPr="00CD7740" w:rsidRDefault="00CD7740" w:rsidP="00E030B5">
            <w:pPr>
              <w:pStyle w:val="ListBullet"/>
            </w:pPr>
            <w:r w:rsidRPr="00CD7740">
              <w:t>body types (somatotypes) and their suitability to specific sports</w:t>
            </w:r>
          </w:p>
          <w:p w14:paraId="59B00BDA" w14:textId="77777777" w:rsidR="00CD7740" w:rsidRPr="00CD7740" w:rsidRDefault="00CD7740" w:rsidP="00E030B5">
            <w:pPr>
              <w:pStyle w:val="ListBullet2"/>
            </w:pPr>
            <w:r w:rsidRPr="00CD7740">
              <w:t>endomorph</w:t>
            </w:r>
          </w:p>
          <w:p w14:paraId="51C38096" w14:textId="77777777" w:rsidR="00CD7740" w:rsidRPr="00CD7740" w:rsidRDefault="00CD7740" w:rsidP="00E030B5">
            <w:pPr>
              <w:pStyle w:val="ListBullet2"/>
            </w:pPr>
            <w:r w:rsidRPr="00CD7740">
              <w:t>mesomorph</w:t>
            </w:r>
          </w:p>
          <w:p w14:paraId="5428E4E4" w14:textId="77777777" w:rsidR="00CD7740" w:rsidRPr="00CD7740" w:rsidRDefault="00CD7740" w:rsidP="00E030B5">
            <w:pPr>
              <w:pStyle w:val="ListBullet2"/>
              <w:rPr>
                <w:rFonts w:cstheme="minorHAnsi"/>
                <w:b/>
              </w:rPr>
            </w:pPr>
            <w:r w:rsidRPr="00CD7740">
              <w:t>ectomorph</w:t>
            </w:r>
          </w:p>
        </w:tc>
        <w:tc>
          <w:tcPr>
            <w:tcW w:w="1056" w:type="pct"/>
            <w:vAlign w:val="center"/>
          </w:tcPr>
          <w:p w14:paraId="3FE1D5F8" w14:textId="77777777" w:rsidR="00CD7740" w:rsidRPr="00E030B5" w:rsidRDefault="00CD7740" w:rsidP="00E030B5"/>
        </w:tc>
      </w:tr>
      <w:tr w:rsidR="00CD7740" w:rsidRPr="00D05FB5" w14:paraId="6B26047D" w14:textId="77777777" w:rsidTr="00993D79">
        <w:trPr>
          <w:trHeight w:val="227"/>
        </w:trPr>
        <w:tc>
          <w:tcPr>
            <w:tcW w:w="493" w:type="pct"/>
            <w:shd w:val="clear" w:color="auto" w:fill="E4D8EB"/>
            <w:vAlign w:val="center"/>
            <w:hideMark/>
          </w:tcPr>
          <w:p w14:paraId="37CC0613" w14:textId="77777777" w:rsidR="00CD7740" w:rsidRPr="00D05FB5" w:rsidRDefault="002A1639">
            <w:pPr>
              <w:jc w:val="center"/>
              <w:rPr>
                <w:rFonts w:asciiTheme="minorHAnsi" w:hAnsiTheme="minorHAnsi"/>
                <w:szCs w:val="20"/>
              </w:rPr>
            </w:pPr>
            <w:r>
              <w:rPr>
                <w:rFonts w:asciiTheme="minorHAnsi" w:hAnsiTheme="minorHAnsi"/>
                <w:szCs w:val="20"/>
              </w:rPr>
              <w:t>8–</w:t>
            </w:r>
            <w:r w:rsidR="00CD7740">
              <w:rPr>
                <w:rFonts w:asciiTheme="minorHAnsi" w:hAnsiTheme="minorHAnsi"/>
                <w:szCs w:val="20"/>
              </w:rPr>
              <w:t>9</w:t>
            </w:r>
          </w:p>
        </w:tc>
        <w:tc>
          <w:tcPr>
            <w:tcW w:w="3451" w:type="pct"/>
          </w:tcPr>
          <w:p w14:paraId="2911C7A4" w14:textId="77777777" w:rsidR="00CD7740" w:rsidRPr="00031BD4" w:rsidRDefault="00CD7740" w:rsidP="00031BD4">
            <w:pPr>
              <w:pStyle w:val="SCSATableHeadingnospace"/>
            </w:pPr>
            <w:r w:rsidRPr="00031BD4">
              <w:t>Functional anatomy</w:t>
            </w:r>
          </w:p>
          <w:p w14:paraId="2A24B605" w14:textId="77777777" w:rsidR="00CD7740" w:rsidRPr="00CD7740" w:rsidRDefault="00CD7740" w:rsidP="00E030B5">
            <w:pPr>
              <w:pStyle w:val="ListBullet"/>
            </w:pPr>
            <w:r w:rsidRPr="00CD7740">
              <w:t xml:space="preserve">basic structure and function of the circulatory system </w:t>
            </w:r>
          </w:p>
          <w:p w14:paraId="5D67B6AE" w14:textId="77777777" w:rsidR="00CD7740" w:rsidRPr="00CD7740" w:rsidRDefault="00CD7740" w:rsidP="00E030B5">
            <w:pPr>
              <w:pStyle w:val="ListBullet2"/>
            </w:pPr>
            <w:r w:rsidRPr="00CD7740">
              <w:t>heart</w:t>
            </w:r>
          </w:p>
          <w:p w14:paraId="6ED81B62" w14:textId="77777777" w:rsidR="00CD7740" w:rsidRPr="00CD7740" w:rsidRDefault="00CD7740" w:rsidP="00E030B5">
            <w:pPr>
              <w:pStyle w:val="ListBullet2"/>
            </w:pPr>
            <w:r w:rsidRPr="00CD7740">
              <w:t>arteries</w:t>
            </w:r>
          </w:p>
          <w:p w14:paraId="739F6733" w14:textId="77777777" w:rsidR="00CD7740" w:rsidRPr="00CD7740" w:rsidRDefault="00CD7740" w:rsidP="00E030B5">
            <w:pPr>
              <w:pStyle w:val="ListBullet2"/>
            </w:pPr>
            <w:r w:rsidRPr="00CD7740">
              <w:t>veins</w:t>
            </w:r>
          </w:p>
          <w:p w14:paraId="4546FF3F" w14:textId="77777777" w:rsidR="00CD7740" w:rsidRPr="00CD7740" w:rsidRDefault="00CD7740" w:rsidP="00E030B5">
            <w:pPr>
              <w:pStyle w:val="ListBullet2"/>
            </w:pPr>
            <w:r w:rsidRPr="00CD7740">
              <w:t>capillaries</w:t>
            </w:r>
          </w:p>
          <w:p w14:paraId="4FBAE722" w14:textId="77777777" w:rsidR="00CD7740" w:rsidRPr="00CD7740" w:rsidRDefault="00CD7740" w:rsidP="00E030B5">
            <w:pPr>
              <w:pStyle w:val="ListBullet2"/>
            </w:pPr>
            <w:r w:rsidRPr="00CD7740">
              <w:t>blood</w:t>
            </w:r>
          </w:p>
          <w:p w14:paraId="5041D59F" w14:textId="77777777" w:rsidR="00CD7740" w:rsidRPr="00CD7740" w:rsidRDefault="00CD7740" w:rsidP="00E030B5">
            <w:pPr>
              <w:pStyle w:val="ListBullet"/>
            </w:pPr>
            <w:r w:rsidRPr="00CD7740">
              <w:t>basic structure and function of the respiratory system</w:t>
            </w:r>
          </w:p>
          <w:p w14:paraId="08AD1F8A" w14:textId="77777777" w:rsidR="00CD7740" w:rsidRPr="00CD7740" w:rsidRDefault="00CD7740" w:rsidP="00E030B5">
            <w:pPr>
              <w:pStyle w:val="ListBullet2"/>
            </w:pPr>
            <w:r w:rsidRPr="00CD7740">
              <w:t>lungs</w:t>
            </w:r>
          </w:p>
          <w:p w14:paraId="749F9E63" w14:textId="77777777" w:rsidR="00CD7740" w:rsidRPr="00CD7740" w:rsidRDefault="00CD7740" w:rsidP="00E030B5">
            <w:pPr>
              <w:pStyle w:val="ListBullet2"/>
            </w:pPr>
            <w:r w:rsidRPr="00CD7740">
              <w:t>diaphragm</w:t>
            </w:r>
          </w:p>
          <w:p w14:paraId="2A8C3114" w14:textId="77777777" w:rsidR="00CD7740" w:rsidRPr="00CD7740" w:rsidRDefault="00CD7740" w:rsidP="00E030B5">
            <w:pPr>
              <w:pStyle w:val="ListBullet2"/>
              <w:rPr>
                <w:rFonts w:cstheme="minorHAnsi"/>
              </w:rPr>
            </w:pPr>
            <w:r w:rsidRPr="00CD7740">
              <w:t>alveoli</w:t>
            </w:r>
          </w:p>
        </w:tc>
        <w:tc>
          <w:tcPr>
            <w:tcW w:w="1056" w:type="pct"/>
            <w:vAlign w:val="center"/>
          </w:tcPr>
          <w:p w14:paraId="5F43A282" w14:textId="77777777" w:rsidR="00CD7740" w:rsidRPr="00CD7740" w:rsidRDefault="00CD7740" w:rsidP="0072035A">
            <w:pPr>
              <w:pStyle w:val="BodyText3"/>
              <w:spacing w:after="0"/>
              <w:rPr>
                <w:rFonts w:asciiTheme="minorHAnsi" w:hAnsiTheme="minorHAnsi" w:cstheme="minorHAnsi"/>
                <w:sz w:val="20"/>
                <w:szCs w:val="20"/>
              </w:rPr>
            </w:pPr>
            <w:r w:rsidRPr="007B5632">
              <w:rPr>
                <w:rFonts w:asciiTheme="minorHAnsi" w:hAnsiTheme="minorHAnsi" w:cstheme="minorHAnsi"/>
                <w:b/>
                <w:sz w:val="20"/>
                <w:szCs w:val="20"/>
              </w:rPr>
              <w:t>Task 1</w:t>
            </w:r>
            <w:r w:rsidRPr="007B5632">
              <w:rPr>
                <w:rFonts w:asciiTheme="minorHAnsi" w:hAnsiTheme="minorHAnsi" w:cstheme="minorHAnsi"/>
                <w:sz w:val="20"/>
                <w:szCs w:val="20"/>
              </w:rPr>
              <w:t>:</w:t>
            </w:r>
            <w:r w:rsidRPr="00E1501E">
              <w:rPr>
                <w:rFonts w:asciiTheme="minorHAnsi" w:hAnsiTheme="minorHAnsi" w:cstheme="minorHAnsi"/>
                <w:sz w:val="20"/>
                <w:szCs w:val="20"/>
              </w:rPr>
              <w:t xml:space="preserve"> </w:t>
            </w:r>
            <w:r w:rsidR="00E1501E" w:rsidRPr="00E1501E">
              <w:rPr>
                <w:rFonts w:asciiTheme="minorHAnsi" w:hAnsiTheme="minorHAnsi" w:cstheme="minorHAnsi"/>
                <w:sz w:val="20"/>
                <w:szCs w:val="20"/>
              </w:rPr>
              <w:t>T</w:t>
            </w:r>
            <w:r w:rsidRPr="00E1501E">
              <w:rPr>
                <w:rFonts w:asciiTheme="minorHAnsi" w:hAnsiTheme="minorHAnsi" w:cstheme="minorHAnsi"/>
                <w:sz w:val="20"/>
                <w:szCs w:val="20"/>
              </w:rPr>
              <w:t>opic test</w:t>
            </w:r>
            <w:r w:rsidR="008E339B" w:rsidRPr="00E1501E">
              <w:rPr>
                <w:rFonts w:asciiTheme="minorHAnsi" w:hAnsiTheme="minorHAnsi" w:cstheme="minorHAnsi"/>
                <w:sz w:val="20"/>
                <w:szCs w:val="20"/>
              </w:rPr>
              <w:t xml:space="preserve"> –</w:t>
            </w:r>
            <w:r w:rsidRPr="00E1501E">
              <w:rPr>
                <w:rFonts w:asciiTheme="minorHAnsi" w:hAnsiTheme="minorHAnsi" w:cstheme="minorHAnsi"/>
                <w:sz w:val="20"/>
                <w:szCs w:val="20"/>
              </w:rPr>
              <w:t xml:space="preserve"> </w:t>
            </w:r>
            <w:r w:rsidRPr="00CD7740">
              <w:rPr>
                <w:rFonts w:asciiTheme="minorHAnsi" w:hAnsiTheme="minorHAnsi" w:cstheme="minorHAnsi"/>
                <w:sz w:val="20"/>
                <w:szCs w:val="20"/>
              </w:rPr>
              <w:t>functional anatomy</w:t>
            </w:r>
          </w:p>
          <w:p w14:paraId="391B6608" w14:textId="70AD2A49" w:rsidR="00CD7740" w:rsidRPr="00CD7740" w:rsidRDefault="00A12211" w:rsidP="0072035A">
            <w:pPr>
              <w:pStyle w:val="BodyText3"/>
              <w:spacing w:after="0" w:line="228" w:lineRule="auto"/>
              <w:rPr>
                <w:rFonts w:asciiTheme="minorHAnsi" w:hAnsiTheme="minorHAnsi" w:cstheme="minorHAnsi"/>
                <w:b/>
                <w:sz w:val="20"/>
                <w:szCs w:val="20"/>
              </w:rPr>
            </w:pPr>
            <w:r>
              <w:rPr>
                <w:rFonts w:asciiTheme="minorHAnsi" w:hAnsiTheme="minorHAnsi" w:cstheme="minorHAnsi"/>
                <w:sz w:val="20"/>
                <w:szCs w:val="20"/>
              </w:rPr>
              <w:t>(7</w:t>
            </w:r>
            <w:r w:rsidR="00CD7740" w:rsidRPr="00CD7740">
              <w:rPr>
                <w:rFonts w:asciiTheme="minorHAnsi" w:hAnsiTheme="minorHAnsi" w:cstheme="minorHAnsi"/>
                <w:sz w:val="20"/>
                <w:szCs w:val="20"/>
              </w:rPr>
              <w:t>.5%)</w:t>
            </w:r>
          </w:p>
        </w:tc>
      </w:tr>
      <w:tr w:rsidR="00CD7740" w:rsidRPr="00D05FB5" w14:paraId="64BF623F" w14:textId="77777777" w:rsidTr="00993D79">
        <w:trPr>
          <w:trHeight w:val="227"/>
        </w:trPr>
        <w:tc>
          <w:tcPr>
            <w:tcW w:w="493" w:type="pct"/>
            <w:shd w:val="clear" w:color="auto" w:fill="E4D8EB"/>
            <w:vAlign w:val="center"/>
          </w:tcPr>
          <w:p w14:paraId="2C872978" w14:textId="77777777" w:rsidR="00CD7740" w:rsidRPr="00D05FB5" w:rsidRDefault="002A1639">
            <w:pPr>
              <w:jc w:val="center"/>
              <w:rPr>
                <w:rFonts w:asciiTheme="minorHAnsi" w:hAnsiTheme="minorHAnsi"/>
                <w:szCs w:val="20"/>
              </w:rPr>
            </w:pPr>
            <w:r>
              <w:rPr>
                <w:rFonts w:asciiTheme="minorHAnsi" w:hAnsiTheme="minorHAnsi"/>
                <w:szCs w:val="20"/>
              </w:rPr>
              <w:t>10–</w:t>
            </w:r>
            <w:r w:rsidR="00CD7740">
              <w:rPr>
                <w:rFonts w:asciiTheme="minorHAnsi" w:hAnsiTheme="minorHAnsi"/>
                <w:szCs w:val="20"/>
              </w:rPr>
              <w:t>11</w:t>
            </w:r>
          </w:p>
        </w:tc>
        <w:tc>
          <w:tcPr>
            <w:tcW w:w="3451" w:type="pct"/>
          </w:tcPr>
          <w:p w14:paraId="584EB663" w14:textId="77777777" w:rsidR="00CD7740" w:rsidRPr="00031BD4" w:rsidRDefault="00CD7740" w:rsidP="00031BD4">
            <w:pPr>
              <w:pStyle w:val="SCSATableHeadingnospace"/>
            </w:pPr>
            <w:r w:rsidRPr="00031BD4">
              <w:t>Exercise physiology</w:t>
            </w:r>
          </w:p>
          <w:p w14:paraId="5EB7CCFA" w14:textId="77777777" w:rsidR="00CD7740" w:rsidRPr="00CD7740" w:rsidRDefault="00CD7740" w:rsidP="00E030B5">
            <w:pPr>
              <w:pStyle w:val="ListBullet"/>
            </w:pPr>
            <w:r w:rsidRPr="00CD7740">
              <w:t>immediate responses of the circulatory system to physical activity</w:t>
            </w:r>
          </w:p>
          <w:p w14:paraId="4C3F8AEE" w14:textId="77777777" w:rsidR="00CD7740" w:rsidRPr="00CD7740" w:rsidRDefault="00CD7740" w:rsidP="00E030B5">
            <w:pPr>
              <w:pStyle w:val="ListBullet2"/>
            </w:pPr>
            <w:r w:rsidRPr="00CD7740">
              <w:t>heart rate</w:t>
            </w:r>
          </w:p>
          <w:p w14:paraId="3CC1ACD2" w14:textId="77777777" w:rsidR="00CD7740" w:rsidRPr="00CD7740" w:rsidRDefault="00CD7740" w:rsidP="00E030B5">
            <w:pPr>
              <w:pStyle w:val="ListBullet2"/>
            </w:pPr>
            <w:r w:rsidRPr="00CD7740">
              <w:t>stroke volume</w:t>
            </w:r>
          </w:p>
          <w:p w14:paraId="6D0FBE64" w14:textId="77777777" w:rsidR="00CD7740" w:rsidRPr="00CD7740" w:rsidRDefault="00CD7740" w:rsidP="00E030B5">
            <w:pPr>
              <w:pStyle w:val="ListBullet2"/>
            </w:pPr>
            <w:r w:rsidRPr="00CD7740">
              <w:t>blood pressure</w:t>
            </w:r>
          </w:p>
          <w:p w14:paraId="1007F4D2" w14:textId="77777777" w:rsidR="00CD7740" w:rsidRPr="00CD7740" w:rsidRDefault="00CD7740" w:rsidP="00E030B5">
            <w:pPr>
              <w:pStyle w:val="ListBullet2"/>
            </w:pPr>
            <w:r w:rsidRPr="00CD7740">
              <w:t>cardiac output</w:t>
            </w:r>
          </w:p>
          <w:p w14:paraId="1C47E4BF" w14:textId="77777777" w:rsidR="00CD7740" w:rsidRPr="00CD7740" w:rsidRDefault="00CD7740" w:rsidP="00E030B5">
            <w:pPr>
              <w:pStyle w:val="ListBullet2"/>
            </w:pPr>
            <w:r w:rsidRPr="00CD7740">
              <w:t>maximal oxygen uptake (VO</w:t>
            </w:r>
            <w:r w:rsidRPr="00CD7740">
              <w:rPr>
                <w:vertAlign w:val="subscript"/>
              </w:rPr>
              <w:t>2</w:t>
            </w:r>
            <w:r w:rsidRPr="00CD7740">
              <w:t>max)</w:t>
            </w:r>
          </w:p>
          <w:p w14:paraId="0D1F3FAB" w14:textId="77777777" w:rsidR="00CD7740" w:rsidRPr="00CD7740" w:rsidRDefault="00CD7740" w:rsidP="00E030B5">
            <w:pPr>
              <w:pStyle w:val="ListBullet"/>
            </w:pPr>
            <w:r w:rsidRPr="00CD7740">
              <w:t>responses of the respiratory system to physical activity</w:t>
            </w:r>
          </w:p>
          <w:p w14:paraId="02DA3327" w14:textId="77777777" w:rsidR="00CD7740" w:rsidRPr="00CD7740" w:rsidRDefault="00CD7740" w:rsidP="00E030B5">
            <w:pPr>
              <w:pStyle w:val="ListBullet2"/>
            </w:pPr>
            <w:r w:rsidRPr="00CD7740">
              <w:lastRenderedPageBreak/>
              <w:t>tidal volume</w:t>
            </w:r>
          </w:p>
          <w:p w14:paraId="07E92335" w14:textId="77777777" w:rsidR="00CD7740" w:rsidRPr="00CD7740" w:rsidRDefault="00CD7740" w:rsidP="00E030B5">
            <w:pPr>
              <w:pStyle w:val="ListBullet2"/>
            </w:pPr>
            <w:r w:rsidRPr="00CD7740">
              <w:t>respiratory rate</w:t>
            </w:r>
          </w:p>
          <w:p w14:paraId="15F8590A" w14:textId="77777777" w:rsidR="00CD7740" w:rsidRPr="00CD7740" w:rsidRDefault="00CD7740" w:rsidP="00E030B5">
            <w:pPr>
              <w:pStyle w:val="ListBullet2"/>
            </w:pPr>
            <w:r w:rsidRPr="00CD7740">
              <w:t>vital capacity</w:t>
            </w:r>
          </w:p>
          <w:p w14:paraId="737C8241" w14:textId="77777777" w:rsidR="00CD7740" w:rsidRPr="00CD7740" w:rsidRDefault="00CD7740" w:rsidP="00E030B5">
            <w:pPr>
              <w:pStyle w:val="ListBullet2"/>
              <w:rPr>
                <w:rFonts w:cstheme="minorHAnsi"/>
              </w:rPr>
            </w:pPr>
            <w:r w:rsidRPr="00CD7740">
              <w:t>gas exchange</w:t>
            </w:r>
          </w:p>
        </w:tc>
        <w:tc>
          <w:tcPr>
            <w:tcW w:w="1056" w:type="pct"/>
            <w:vAlign w:val="center"/>
          </w:tcPr>
          <w:p w14:paraId="0A9DD9F6" w14:textId="77777777" w:rsidR="00CD7740" w:rsidRPr="00CD7740" w:rsidRDefault="00CD7740" w:rsidP="0072035A">
            <w:pPr>
              <w:pStyle w:val="BodyText3"/>
              <w:spacing w:after="0" w:line="228" w:lineRule="auto"/>
              <w:rPr>
                <w:rFonts w:asciiTheme="minorHAnsi" w:hAnsiTheme="minorHAnsi" w:cstheme="minorHAnsi"/>
                <w:b/>
                <w:sz w:val="20"/>
                <w:szCs w:val="20"/>
              </w:rPr>
            </w:pPr>
          </w:p>
        </w:tc>
      </w:tr>
      <w:tr w:rsidR="00CD7740" w:rsidRPr="00D05FB5" w14:paraId="4704FAF9" w14:textId="77777777" w:rsidTr="00993D79">
        <w:trPr>
          <w:cantSplit/>
          <w:trHeight w:val="227"/>
        </w:trPr>
        <w:tc>
          <w:tcPr>
            <w:tcW w:w="493" w:type="pct"/>
            <w:shd w:val="clear" w:color="auto" w:fill="E4D8EB"/>
            <w:vAlign w:val="center"/>
          </w:tcPr>
          <w:p w14:paraId="1D28E75A" w14:textId="77777777" w:rsidR="00CD7740" w:rsidRPr="00D05FB5" w:rsidRDefault="00CD7740" w:rsidP="00CD7740">
            <w:pPr>
              <w:jc w:val="center"/>
              <w:rPr>
                <w:rFonts w:asciiTheme="minorHAnsi" w:hAnsiTheme="minorHAnsi"/>
                <w:szCs w:val="20"/>
              </w:rPr>
            </w:pPr>
            <w:r w:rsidRPr="00D05FB5">
              <w:rPr>
                <w:rFonts w:asciiTheme="minorHAnsi" w:hAnsiTheme="minorHAnsi"/>
                <w:szCs w:val="20"/>
              </w:rPr>
              <w:t>1</w:t>
            </w:r>
            <w:r>
              <w:rPr>
                <w:rFonts w:asciiTheme="minorHAnsi" w:hAnsiTheme="minorHAnsi"/>
                <w:szCs w:val="20"/>
              </w:rPr>
              <w:t>2</w:t>
            </w:r>
            <w:r w:rsidR="002A1639">
              <w:rPr>
                <w:rFonts w:asciiTheme="minorHAnsi" w:hAnsiTheme="minorHAnsi"/>
                <w:szCs w:val="20"/>
              </w:rPr>
              <w:t>–</w:t>
            </w:r>
            <w:r w:rsidR="00E01198">
              <w:rPr>
                <w:rFonts w:asciiTheme="minorHAnsi" w:hAnsiTheme="minorHAnsi"/>
                <w:szCs w:val="20"/>
              </w:rPr>
              <w:t>13</w:t>
            </w:r>
          </w:p>
        </w:tc>
        <w:tc>
          <w:tcPr>
            <w:tcW w:w="3451" w:type="pct"/>
            <w:vAlign w:val="center"/>
          </w:tcPr>
          <w:p w14:paraId="454020B7" w14:textId="77777777" w:rsidR="00CD7740" w:rsidRPr="00031BD4" w:rsidRDefault="00CD7740" w:rsidP="00031BD4">
            <w:pPr>
              <w:pStyle w:val="SCSATableHeadingnospace"/>
            </w:pPr>
            <w:r w:rsidRPr="00031BD4">
              <w:t>Exercise physiology</w:t>
            </w:r>
          </w:p>
          <w:p w14:paraId="4833EF16" w14:textId="77777777" w:rsidR="00CD7740" w:rsidRPr="00CD7740" w:rsidRDefault="00CD7740" w:rsidP="00E030B5">
            <w:pPr>
              <w:pStyle w:val="ListBullet"/>
            </w:pPr>
            <w:r w:rsidRPr="00CD7740">
              <w:t>definitions and features of the energy systems</w:t>
            </w:r>
          </w:p>
          <w:p w14:paraId="0B67FA55" w14:textId="13853D09" w:rsidR="00CD7740" w:rsidRPr="00CD7740" w:rsidRDefault="00CD7740" w:rsidP="00E030B5">
            <w:pPr>
              <w:pStyle w:val="ListBullet2"/>
            </w:pPr>
            <w:r w:rsidRPr="00CD7740">
              <w:t>anae</w:t>
            </w:r>
            <w:r w:rsidR="008E339B">
              <w:t>robic – adenosine triphosphate–</w:t>
            </w:r>
            <w:r w:rsidRPr="00CD7740">
              <w:t xml:space="preserve">creatine phosphate (ATP-CP) </w:t>
            </w:r>
          </w:p>
          <w:p w14:paraId="2EFB5277" w14:textId="77777777" w:rsidR="00CD7740" w:rsidRPr="00CD7740" w:rsidRDefault="00CD7740" w:rsidP="00E030B5">
            <w:pPr>
              <w:pStyle w:val="ListBullet2"/>
            </w:pPr>
            <w:r w:rsidRPr="00CD7740">
              <w:t>lactic acid</w:t>
            </w:r>
          </w:p>
          <w:p w14:paraId="7A9772EC" w14:textId="77777777" w:rsidR="00CD7740" w:rsidRPr="00CD7740" w:rsidRDefault="00CD7740" w:rsidP="00E030B5">
            <w:pPr>
              <w:pStyle w:val="ListBullet2"/>
              <w:rPr>
                <w:rFonts w:cstheme="minorHAnsi"/>
                <w:sz w:val="18"/>
                <w:szCs w:val="18"/>
              </w:rPr>
            </w:pPr>
            <w:r w:rsidRPr="00CD7740">
              <w:t>aerobic</w:t>
            </w:r>
          </w:p>
        </w:tc>
        <w:tc>
          <w:tcPr>
            <w:tcW w:w="1056" w:type="pct"/>
            <w:vAlign w:val="center"/>
          </w:tcPr>
          <w:p w14:paraId="1F20C3D1" w14:textId="77777777" w:rsidR="00CD7740" w:rsidRPr="00D05FB5" w:rsidRDefault="00CD7740" w:rsidP="00EB3BD3">
            <w:pPr>
              <w:pStyle w:val="ListBullet"/>
              <w:numPr>
                <w:ilvl w:val="0"/>
                <w:numId w:val="0"/>
              </w:numPr>
              <w:spacing w:line="228" w:lineRule="auto"/>
              <w:rPr>
                <w:rFonts w:asciiTheme="minorHAnsi" w:hAnsiTheme="minorHAnsi"/>
                <w:b/>
              </w:rPr>
            </w:pPr>
          </w:p>
        </w:tc>
      </w:tr>
      <w:tr w:rsidR="00CD7740" w:rsidRPr="00D05FB5" w14:paraId="4A750546" w14:textId="77777777" w:rsidTr="00993D79">
        <w:trPr>
          <w:trHeight w:val="227"/>
        </w:trPr>
        <w:tc>
          <w:tcPr>
            <w:tcW w:w="493" w:type="pct"/>
            <w:shd w:val="clear" w:color="auto" w:fill="E4D8EB"/>
            <w:vAlign w:val="center"/>
          </w:tcPr>
          <w:p w14:paraId="251CF854" w14:textId="77777777" w:rsidR="00CD7740" w:rsidRPr="00D05FB5" w:rsidRDefault="00CD7740">
            <w:pPr>
              <w:jc w:val="center"/>
              <w:rPr>
                <w:rFonts w:asciiTheme="minorHAnsi" w:hAnsiTheme="minorHAnsi"/>
                <w:szCs w:val="20"/>
              </w:rPr>
            </w:pPr>
            <w:r>
              <w:rPr>
                <w:rFonts w:asciiTheme="minorHAnsi" w:hAnsiTheme="minorHAnsi"/>
                <w:szCs w:val="20"/>
              </w:rPr>
              <w:t>14</w:t>
            </w:r>
            <w:r w:rsidR="002A1639">
              <w:rPr>
                <w:rFonts w:asciiTheme="minorHAnsi" w:hAnsiTheme="minorHAnsi"/>
                <w:szCs w:val="20"/>
              </w:rPr>
              <w:t>–</w:t>
            </w:r>
            <w:r w:rsidR="00E01198">
              <w:rPr>
                <w:rFonts w:asciiTheme="minorHAnsi" w:hAnsiTheme="minorHAnsi"/>
                <w:szCs w:val="20"/>
              </w:rPr>
              <w:t>15</w:t>
            </w:r>
          </w:p>
        </w:tc>
        <w:tc>
          <w:tcPr>
            <w:tcW w:w="3451" w:type="pct"/>
            <w:vAlign w:val="center"/>
          </w:tcPr>
          <w:p w14:paraId="636F6822" w14:textId="77777777" w:rsidR="00CD7740" w:rsidRPr="00031BD4" w:rsidRDefault="00CD7740" w:rsidP="00031BD4">
            <w:pPr>
              <w:pStyle w:val="SCSATableHeadingnospace"/>
            </w:pPr>
            <w:r w:rsidRPr="00031BD4">
              <w:t>Exercise physiology</w:t>
            </w:r>
          </w:p>
          <w:p w14:paraId="43FAD457" w14:textId="77777777" w:rsidR="00CD7740" w:rsidRPr="00CD7740" w:rsidRDefault="00CD7740" w:rsidP="00E030B5">
            <w:pPr>
              <w:pStyle w:val="ListBullet"/>
            </w:pPr>
            <w:r w:rsidRPr="00CD7740">
              <w:t>components of health-related fitness</w:t>
            </w:r>
          </w:p>
          <w:p w14:paraId="08B0EE57" w14:textId="77777777" w:rsidR="00CD7740" w:rsidRPr="00CD7740" w:rsidRDefault="00CD7740" w:rsidP="00E030B5">
            <w:pPr>
              <w:pStyle w:val="ListBullet2"/>
            </w:pPr>
            <w:r w:rsidRPr="00CD7740">
              <w:t>cardiorespiratory endurance</w:t>
            </w:r>
          </w:p>
          <w:p w14:paraId="06B44631" w14:textId="77777777" w:rsidR="00CD7740" w:rsidRPr="00CD7740" w:rsidRDefault="00CD7740" w:rsidP="00E030B5">
            <w:pPr>
              <w:pStyle w:val="ListBullet2"/>
            </w:pPr>
            <w:r w:rsidRPr="00CD7740">
              <w:t>muscular strength</w:t>
            </w:r>
          </w:p>
          <w:p w14:paraId="4CF57D52" w14:textId="77777777" w:rsidR="00CD7740" w:rsidRPr="00CD7740" w:rsidRDefault="00CD7740" w:rsidP="00E030B5">
            <w:pPr>
              <w:pStyle w:val="ListBullet2"/>
            </w:pPr>
            <w:r w:rsidRPr="00CD7740">
              <w:t>muscular endurance</w:t>
            </w:r>
          </w:p>
          <w:p w14:paraId="00D5A37C" w14:textId="77777777" w:rsidR="00CD7740" w:rsidRPr="00CD7740" w:rsidRDefault="00CD7740" w:rsidP="00E030B5">
            <w:pPr>
              <w:pStyle w:val="ListBullet2"/>
            </w:pPr>
            <w:r w:rsidRPr="00CD7740">
              <w:t>flexibility</w:t>
            </w:r>
          </w:p>
          <w:p w14:paraId="1EED86B8" w14:textId="77777777" w:rsidR="00CD7740" w:rsidRPr="00CD7740" w:rsidRDefault="00CD7740" w:rsidP="00E030B5">
            <w:pPr>
              <w:pStyle w:val="ListBullet2"/>
            </w:pPr>
            <w:r w:rsidRPr="00CD7740">
              <w:t xml:space="preserve">body composition </w:t>
            </w:r>
          </w:p>
          <w:p w14:paraId="1955FCF1" w14:textId="77777777" w:rsidR="00CD7740" w:rsidRPr="00CD7740" w:rsidRDefault="00CD7740" w:rsidP="00E030B5">
            <w:pPr>
              <w:pStyle w:val="ListBullet"/>
            </w:pPr>
            <w:r w:rsidRPr="00CD7740">
              <w:t>components of a performance-related fitness profile</w:t>
            </w:r>
          </w:p>
          <w:p w14:paraId="12D55C18" w14:textId="77777777" w:rsidR="00CD7740" w:rsidRPr="00CD7740" w:rsidRDefault="00CD7740" w:rsidP="00E030B5">
            <w:pPr>
              <w:pStyle w:val="ListBullet2"/>
            </w:pPr>
            <w:r w:rsidRPr="00CD7740">
              <w:t>agility</w:t>
            </w:r>
          </w:p>
          <w:p w14:paraId="1E3AB8D5" w14:textId="77777777" w:rsidR="00CD7740" w:rsidRPr="00CD7740" w:rsidRDefault="00CD7740" w:rsidP="00E030B5">
            <w:pPr>
              <w:pStyle w:val="ListBullet2"/>
            </w:pPr>
            <w:r w:rsidRPr="00CD7740">
              <w:t>balance</w:t>
            </w:r>
          </w:p>
          <w:p w14:paraId="4DD196BC" w14:textId="77777777" w:rsidR="00CD7740" w:rsidRPr="00CD7740" w:rsidRDefault="00CD7740" w:rsidP="00E030B5">
            <w:pPr>
              <w:pStyle w:val="ListBullet2"/>
            </w:pPr>
            <w:r w:rsidRPr="00CD7740">
              <w:t>coordination</w:t>
            </w:r>
          </w:p>
          <w:p w14:paraId="7C909A33" w14:textId="77777777" w:rsidR="00CD7740" w:rsidRPr="00CD7740" w:rsidRDefault="00CD7740" w:rsidP="00E030B5">
            <w:pPr>
              <w:pStyle w:val="ListBullet2"/>
            </w:pPr>
            <w:r w:rsidRPr="00CD7740">
              <w:t>reaction time</w:t>
            </w:r>
          </w:p>
          <w:p w14:paraId="52788E43" w14:textId="77777777" w:rsidR="00CD7740" w:rsidRPr="00CD7740" w:rsidRDefault="00CD7740" w:rsidP="00E030B5">
            <w:pPr>
              <w:pStyle w:val="ListBullet2"/>
            </w:pPr>
            <w:r w:rsidRPr="00CD7740">
              <w:t>speed</w:t>
            </w:r>
          </w:p>
          <w:p w14:paraId="75F6845E" w14:textId="77777777" w:rsidR="00CD7740" w:rsidRPr="00CD7740" w:rsidRDefault="00CD7740" w:rsidP="00E030B5">
            <w:pPr>
              <w:pStyle w:val="ListBullet2"/>
            </w:pPr>
            <w:r w:rsidRPr="00CD7740">
              <w:t>power</w:t>
            </w:r>
          </w:p>
          <w:p w14:paraId="0D40F6CC" w14:textId="77777777" w:rsidR="00CD7740" w:rsidRPr="00CD7740" w:rsidRDefault="00CD7740" w:rsidP="006570A4">
            <w:pPr>
              <w:pStyle w:val="BodyText3"/>
              <w:spacing w:after="0"/>
              <w:rPr>
                <w:rFonts w:asciiTheme="minorHAnsi" w:hAnsiTheme="minorHAnsi" w:cstheme="minorHAnsi"/>
                <w:b/>
                <w:sz w:val="20"/>
                <w:szCs w:val="20"/>
              </w:rPr>
            </w:pPr>
            <w:r w:rsidRPr="00CD7740">
              <w:rPr>
                <w:rFonts w:asciiTheme="minorHAnsi" w:hAnsiTheme="minorHAnsi" w:cstheme="minorHAnsi"/>
                <w:b/>
                <w:sz w:val="20"/>
                <w:szCs w:val="20"/>
              </w:rPr>
              <w:t>Motor learning and coaching</w:t>
            </w:r>
          </w:p>
          <w:p w14:paraId="1048B246" w14:textId="10E371C0" w:rsidR="00CD7740" w:rsidRPr="00CD7740" w:rsidRDefault="00CD7740" w:rsidP="00E030B5">
            <w:pPr>
              <w:pStyle w:val="ListBullet"/>
              <w:rPr>
                <w:sz w:val="18"/>
                <w:szCs w:val="18"/>
              </w:rPr>
            </w:pPr>
            <w:r w:rsidRPr="00CD7740">
              <w:t>explain the relationship be</w:t>
            </w:r>
            <w:r w:rsidR="008E6CDE">
              <w:t>tween components of performance</w:t>
            </w:r>
            <w:r w:rsidR="00153074">
              <w:noBreakHyphen/>
            </w:r>
            <w:r w:rsidRPr="00CD7740">
              <w:t>related fitness and skill development in terms of balance, speed, strength, and flexibility</w:t>
            </w:r>
          </w:p>
        </w:tc>
        <w:tc>
          <w:tcPr>
            <w:tcW w:w="1056" w:type="pct"/>
            <w:vAlign w:val="center"/>
          </w:tcPr>
          <w:p w14:paraId="4FEBE9D1" w14:textId="3C20C319" w:rsidR="00E01198" w:rsidRPr="00CD7740" w:rsidRDefault="00E01198" w:rsidP="0072035A">
            <w:pPr>
              <w:pStyle w:val="BodyText3"/>
              <w:spacing w:after="0"/>
              <w:rPr>
                <w:rFonts w:asciiTheme="minorHAnsi" w:hAnsiTheme="minorHAnsi" w:cstheme="minorHAnsi"/>
                <w:sz w:val="20"/>
                <w:szCs w:val="20"/>
              </w:rPr>
            </w:pPr>
            <w:r w:rsidRPr="007B5632">
              <w:rPr>
                <w:rFonts w:asciiTheme="minorHAnsi" w:hAnsiTheme="minorHAnsi" w:cstheme="minorHAnsi"/>
                <w:b/>
                <w:sz w:val="20"/>
                <w:szCs w:val="20"/>
              </w:rPr>
              <w:t xml:space="preserve">Task </w:t>
            </w:r>
            <w:r w:rsidR="004A36DC">
              <w:rPr>
                <w:rFonts w:asciiTheme="minorHAnsi" w:hAnsiTheme="minorHAnsi" w:cstheme="minorHAnsi"/>
                <w:b/>
                <w:sz w:val="20"/>
                <w:szCs w:val="20"/>
              </w:rPr>
              <w:t>2</w:t>
            </w:r>
            <w:r w:rsidRPr="007B5632">
              <w:rPr>
                <w:rFonts w:asciiTheme="minorHAnsi" w:hAnsiTheme="minorHAnsi" w:cstheme="minorHAnsi"/>
                <w:sz w:val="20"/>
                <w:szCs w:val="20"/>
              </w:rPr>
              <w:t>:</w:t>
            </w:r>
            <w:r w:rsidRPr="00CD7740">
              <w:rPr>
                <w:rFonts w:asciiTheme="minorHAnsi" w:hAnsiTheme="minorHAnsi" w:cstheme="minorHAnsi"/>
                <w:b/>
                <w:sz w:val="20"/>
                <w:szCs w:val="20"/>
              </w:rPr>
              <w:t xml:space="preserve"> </w:t>
            </w:r>
            <w:r w:rsidR="00DB51A5" w:rsidRPr="00C76DE3">
              <w:rPr>
                <w:rFonts w:asciiTheme="minorHAnsi" w:hAnsiTheme="minorHAnsi"/>
                <w:sz w:val="20"/>
                <w:szCs w:val="20"/>
                <w:lang w:val="it-IT" w:eastAsia="en-AU"/>
              </w:rPr>
              <w:t>Performance in selected sport (netball)</w:t>
            </w:r>
          </w:p>
          <w:p w14:paraId="2875CE38" w14:textId="4FE95C37" w:rsidR="00CD7740" w:rsidRPr="00CD7740" w:rsidRDefault="00E01198" w:rsidP="0072035A">
            <w:pPr>
              <w:pStyle w:val="BodyText3"/>
              <w:spacing w:after="0"/>
              <w:rPr>
                <w:rFonts w:asciiTheme="minorHAnsi" w:hAnsiTheme="minorHAnsi" w:cstheme="minorHAnsi"/>
                <w:b/>
                <w:sz w:val="20"/>
                <w:szCs w:val="20"/>
              </w:rPr>
            </w:pPr>
            <w:r w:rsidRPr="00CD7740">
              <w:rPr>
                <w:rFonts w:asciiTheme="minorHAnsi" w:hAnsiTheme="minorHAnsi" w:cstheme="minorHAnsi"/>
                <w:sz w:val="20"/>
                <w:szCs w:val="20"/>
              </w:rPr>
              <w:t>(</w:t>
            </w:r>
            <w:r w:rsidR="00DB51A5">
              <w:rPr>
                <w:rFonts w:asciiTheme="minorHAnsi" w:hAnsiTheme="minorHAnsi" w:cstheme="minorHAnsi"/>
                <w:sz w:val="20"/>
                <w:szCs w:val="20"/>
              </w:rPr>
              <w:t>2</w:t>
            </w:r>
            <w:r w:rsidRPr="00CD7740">
              <w:rPr>
                <w:rFonts w:asciiTheme="minorHAnsi" w:hAnsiTheme="minorHAnsi" w:cstheme="minorHAnsi"/>
                <w:sz w:val="20"/>
                <w:szCs w:val="20"/>
              </w:rPr>
              <w:t>5%)</w:t>
            </w:r>
          </w:p>
        </w:tc>
      </w:tr>
      <w:tr w:rsidR="00CD7740" w:rsidRPr="00D05FB5" w14:paraId="3C6066B1" w14:textId="77777777" w:rsidTr="00993D79">
        <w:trPr>
          <w:trHeight w:val="227"/>
        </w:trPr>
        <w:tc>
          <w:tcPr>
            <w:tcW w:w="493" w:type="pct"/>
            <w:shd w:val="clear" w:color="auto" w:fill="E4D8EB"/>
            <w:vAlign w:val="center"/>
          </w:tcPr>
          <w:p w14:paraId="06581A7C" w14:textId="77777777" w:rsidR="00CD7740" w:rsidRPr="00D05FB5" w:rsidRDefault="002A1639" w:rsidP="00E01198">
            <w:pPr>
              <w:jc w:val="center"/>
              <w:rPr>
                <w:rFonts w:asciiTheme="minorHAnsi" w:hAnsiTheme="minorHAnsi"/>
                <w:szCs w:val="20"/>
              </w:rPr>
            </w:pPr>
            <w:r>
              <w:rPr>
                <w:rFonts w:asciiTheme="minorHAnsi" w:hAnsiTheme="minorHAnsi"/>
                <w:szCs w:val="20"/>
              </w:rPr>
              <w:t>16–</w:t>
            </w:r>
            <w:r w:rsidR="00E01198">
              <w:rPr>
                <w:rFonts w:asciiTheme="minorHAnsi" w:hAnsiTheme="minorHAnsi"/>
                <w:szCs w:val="20"/>
              </w:rPr>
              <w:t>17</w:t>
            </w:r>
          </w:p>
        </w:tc>
        <w:tc>
          <w:tcPr>
            <w:tcW w:w="3451" w:type="pct"/>
            <w:vAlign w:val="center"/>
          </w:tcPr>
          <w:p w14:paraId="7CFCC888" w14:textId="77777777" w:rsidR="00CD7740" w:rsidRPr="00031BD4" w:rsidRDefault="00CD7740" w:rsidP="00031BD4">
            <w:pPr>
              <w:pStyle w:val="SCSATableHeadingnospace"/>
            </w:pPr>
            <w:r w:rsidRPr="00031BD4">
              <w:t>Exercise physiology</w:t>
            </w:r>
          </w:p>
          <w:p w14:paraId="08A6002C" w14:textId="77777777" w:rsidR="00CD7740" w:rsidRPr="00CD7740" w:rsidRDefault="00CD7740" w:rsidP="00E030B5">
            <w:pPr>
              <w:pStyle w:val="ListBullet"/>
            </w:pPr>
            <w:r w:rsidRPr="00CD7740">
              <w:t xml:space="preserve">characteristics of warm-up and cool down </w:t>
            </w:r>
          </w:p>
          <w:p w14:paraId="636147B6" w14:textId="77777777" w:rsidR="00CD7740" w:rsidRPr="00CD7740" w:rsidRDefault="00CD7740" w:rsidP="00E030B5">
            <w:pPr>
              <w:pStyle w:val="ListBullet2"/>
            </w:pPr>
            <w:r w:rsidRPr="00CD7740">
              <w:t>aerobic/continuous activity</w:t>
            </w:r>
          </w:p>
          <w:p w14:paraId="26090602" w14:textId="77777777" w:rsidR="00CD7740" w:rsidRPr="00CD7740" w:rsidRDefault="00CD7740" w:rsidP="00E030B5">
            <w:pPr>
              <w:pStyle w:val="ListBullet2"/>
            </w:pPr>
            <w:r w:rsidRPr="00CD7740">
              <w:t>stretching (muscle specific)</w:t>
            </w:r>
          </w:p>
          <w:p w14:paraId="43383BFD" w14:textId="77777777" w:rsidR="00CD7740" w:rsidRPr="00CD7740" w:rsidRDefault="00CD7740" w:rsidP="00E030B5">
            <w:pPr>
              <w:pStyle w:val="ListBullet2"/>
            </w:pPr>
            <w:r w:rsidRPr="00CD7740">
              <w:t>specific to the game</w:t>
            </w:r>
          </w:p>
          <w:p w14:paraId="5F623AC4" w14:textId="77777777" w:rsidR="00CD7740" w:rsidRPr="00CD7740" w:rsidRDefault="00CD7740" w:rsidP="00E030B5">
            <w:pPr>
              <w:pStyle w:val="ListBullet2"/>
            </w:pPr>
            <w:r w:rsidRPr="00CD7740">
              <w:t>safe techniques</w:t>
            </w:r>
          </w:p>
          <w:p w14:paraId="56755395" w14:textId="77777777" w:rsidR="00CD7740" w:rsidRPr="00CD7740" w:rsidRDefault="00CD7740" w:rsidP="00E030B5">
            <w:pPr>
              <w:pStyle w:val="ListBullet"/>
            </w:pPr>
            <w:r w:rsidRPr="00CD7740">
              <w:t>simple tests to measure fitness components</w:t>
            </w:r>
          </w:p>
          <w:p w14:paraId="6E1467EC" w14:textId="77777777" w:rsidR="00CD7740" w:rsidRPr="00CD7740" w:rsidRDefault="00CD7740" w:rsidP="00E030B5">
            <w:pPr>
              <w:pStyle w:val="ListBullet2"/>
            </w:pPr>
            <w:r w:rsidRPr="00CD7740">
              <w:t>step test</w:t>
            </w:r>
          </w:p>
          <w:p w14:paraId="1FE3BF0C" w14:textId="77777777" w:rsidR="00CD7740" w:rsidRPr="00CD7740" w:rsidRDefault="00CD7740" w:rsidP="00E030B5">
            <w:pPr>
              <w:pStyle w:val="ListBullet2"/>
            </w:pPr>
            <w:r w:rsidRPr="00CD7740">
              <w:t>grip test</w:t>
            </w:r>
          </w:p>
          <w:p w14:paraId="7F250200" w14:textId="6377CED7" w:rsidR="00CD7740" w:rsidRPr="00CD7740" w:rsidRDefault="00CD7740" w:rsidP="00E030B5">
            <w:pPr>
              <w:pStyle w:val="ListBullet2"/>
            </w:pPr>
            <w:r w:rsidRPr="00CD7740">
              <w:t>chin</w:t>
            </w:r>
            <w:r w:rsidR="00936FC7">
              <w:t>-</w:t>
            </w:r>
            <w:r w:rsidRPr="00CD7740">
              <w:t>up test</w:t>
            </w:r>
          </w:p>
          <w:p w14:paraId="49CAC79D" w14:textId="77777777" w:rsidR="00CD7740" w:rsidRPr="00CD7740" w:rsidRDefault="00CD7740" w:rsidP="00E030B5">
            <w:pPr>
              <w:pStyle w:val="ListBullet2"/>
            </w:pPr>
            <w:r w:rsidRPr="00CD7740">
              <w:t>sit and reach tests</w:t>
            </w:r>
          </w:p>
          <w:p w14:paraId="0358B791" w14:textId="6C18B539" w:rsidR="00CD7740" w:rsidRPr="00CD7740" w:rsidRDefault="007B5632" w:rsidP="00E030B5">
            <w:pPr>
              <w:pStyle w:val="ListBullet2"/>
              <w:rPr>
                <w:rFonts w:cstheme="minorHAnsi"/>
              </w:rPr>
            </w:pPr>
            <w:r>
              <w:t>skin</w:t>
            </w:r>
            <w:r w:rsidR="00CD7740" w:rsidRPr="00CD7740">
              <w:t>fold measurements</w:t>
            </w:r>
          </w:p>
        </w:tc>
        <w:tc>
          <w:tcPr>
            <w:tcW w:w="1056" w:type="pct"/>
            <w:vAlign w:val="center"/>
          </w:tcPr>
          <w:p w14:paraId="57C243EF" w14:textId="77777777" w:rsidR="00C5296B" w:rsidRPr="00CD7740" w:rsidRDefault="00C5296B" w:rsidP="00C5296B">
            <w:pPr>
              <w:pStyle w:val="BodyText3"/>
              <w:spacing w:after="0"/>
              <w:ind w:right="-108"/>
              <w:rPr>
                <w:rFonts w:asciiTheme="minorHAnsi" w:hAnsiTheme="minorHAnsi" w:cstheme="minorHAnsi"/>
                <w:sz w:val="20"/>
                <w:szCs w:val="20"/>
              </w:rPr>
            </w:pPr>
            <w:r w:rsidRPr="007B5632">
              <w:rPr>
                <w:rFonts w:asciiTheme="minorHAnsi" w:hAnsiTheme="minorHAnsi" w:cstheme="minorHAnsi"/>
                <w:b/>
                <w:sz w:val="20"/>
                <w:szCs w:val="20"/>
              </w:rPr>
              <w:t xml:space="preserve">Task </w:t>
            </w:r>
            <w:r>
              <w:rPr>
                <w:rFonts w:asciiTheme="minorHAnsi" w:hAnsiTheme="minorHAnsi" w:cstheme="minorHAnsi"/>
                <w:b/>
                <w:sz w:val="20"/>
                <w:szCs w:val="20"/>
              </w:rPr>
              <w:t>3</w:t>
            </w:r>
            <w:r w:rsidRPr="007B5632">
              <w:rPr>
                <w:rFonts w:asciiTheme="minorHAnsi" w:hAnsiTheme="minorHAnsi" w:cstheme="minorHAnsi"/>
                <w:sz w:val="20"/>
                <w:szCs w:val="20"/>
              </w:rPr>
              <w:t>:</w:t>
            </w:r>
            <w:r w:rsidRPr="00CD7740">
              <w:rPr>
                <w:rFonts w:asciiTheme="minorHAnsi" w:hAnsiTheme="minorHAnsi" w:cstheme="minorHAnsi"/>
                <w:b/>
                <w:sz w:val="20"/>
                <w:szCs w:val="20"/>
              </w:rPr>
              <w:t xml:space="preserve"> </w:t>
            </w:r>
            <w:r>
              <w:rPr>
                <w:rFonts w:asciiTheme="minorHAnsi" w:hAnsiTheme="minorHAnsi" w:cstheme="minorHAnsi"/>
                <w:sz w:val="20"/>
                <w:szCs w:val="20"/>
              </w:rPr>
              <w:t>F</w:t>
            </w:r>
            <w:r w:rsidRPr="00E1501E">
              <w:rPr>
                <w:rFonts w:asciiTheme="minorHAnsi" w:hAnsiTheme="minorHAnsi" w:cstheme="minorHAnsi"/>
                <w:sz w:val="20"/>
                <w:szCs w:val="20"/>
              </w:rPr>
              <w:t>itness testing –</w:t>
            </w:r>
            <w:r w:rsidRPr="00CD7740">
              <w:rPr>
                <w:rFonts w:asciiTheme="minorHAnsi" w:hAnsiTheme="minorHAnsi" w:cstheme="minorHAnsi"/>
                <w:sz w:val="20"/>
                <w:szCs w:val="20"/>
              </w:rPr>
              <w:t xml:space="preserve"> exercise physiology</w:t>
            </w:r>
          </w:p>
          <w:p w14:paraId="7D86EDDE" w14:textId="52B51D03" w:rsidR="00CD7740" w:rsidRPr="00CD7740" w:rsidRDefault="00C5296B" w:rsidP="00C5296B">
            <w:pPr>
              <w:pStyle w:val="BodyText3"/>
              <w:spacing w:after="0"/>
              <w:rPr>
                <w:rFonts w:asciiTheme="minorHAnsi" w:hAnsiTheme="minorHAnsi" w:cstheme="minorHAnsi"/>
                <w:b/>
                <w:sz w:val="20"/>
                <w:szCs w:val="20"/>
              </w:rPr>
            </w:pPr>
            <w:r w:rsidRPr="00CD7740">
              <w:rPr>
                <w:rFonts w:asciiTheme="minorHAnsi" w:hAnsiTheme="minorHAnsi" w:cstheme="minorHAnsi"/>
                <w:sz w:val="20"/>
                <w:szCs w:val="20"/>
              </w:rPr>
              <w:t>(12.5%)</w:t>
            </w:r>
          </w:p>
        </w:tc>
      </w:tr>
      <w:tr w:rsidR="00CD7740" w:rsidRPr="00D05FB5" w14:paraId="594E2A7A" w14:textId="77777777" w:rsidTr="00993D79">
        <w:trPr>
          <w:trHeight w:val="227"/>
        </w:trPr>
        <w:tc>
          <w:tcPr>
            <w:tcW w:w="493" w:type="pct"/>
            <w:shd w:val="clear" w:color="auto" w:fill="E4D8EB"/>
            <w:vAlign w:val="center"/>
          </w:tcPr>
          <w:p w14:paraId="595076AE" w14:textId="77777777" w:rsidR="00CD7740" w:rsidRPr="00D05FB5" w:rsidRDefault="002A1639">
            <w:pPr>
              <w:jc w:val="center"/>
              <w:rPr>
                <w:rFonts w:asciiTheme="minorHAnsi" w:hAnsiTheme="minorHAnsi"/>
                <w:szCs w:val="20"/>
              </w:rPr>
            </w:pPr>
            <w:r>
              <w:rPr>
                <w:rFonts w:asciiTheme="minorHAnsi" w:hAnsiTheme="minorHAnsi"/>
                <w:szCs w:val="20"/>
              </w:rPr>
              <w:t>18–</w:t>
            </w:r>
            <w:r w:rsidR="00E01198">
              <w:rPr>
                <w:rFonts w:asciiTheme="minorHAnsi" w:hAnsiTheme="minorHAnsi"/>
                <w:szCs w:val="20"/>
              </w:rPr>
              <w:t>19</w:t>
            </w:r>
          </w:p>
        </w:tc>
        <w:tc>
          <w:tcPr>
            <w:tcW w:w="3451" w:type="pct"/>
            <w:vAlign w:val="center"/>
          </w:tcPr>
          <w:p w14:paraId="7EE5DE01" w14:textId="77777777" w:rsidR="00CD7740" w:rsidRPr="00031BD4" w:rsidRDefault="00CD7740" w:rsidP="00031BD4">
            <w:pPr>
              <w:pStyle w:val="SCSATableHeadingnospace"/>
            </w:pPr>
            <w:r w:rsidRPr="00031BD4">
              <w:t>Biomechanics</w:t>
            </w:r>
          </w:p>
          <w:p w14:paraId="1F33FB39" w14:textId="45B55F80" w:rsidR="0079544B" w:rsidRPr="00CD7740" w:rsidRDefault="0079544B" w:rsidP="006570A4">
            <w:pPr>
              <w:pStyle w:val="BodyText3"/>
              <w:spacing w:after="0"/>
              <w:rPr>
                <w:rFonts w:asciiTheme="minorHAnsi" w:hAnsiTheme="minorHAnsi" w:cstheme="minorHAnsi"/>
                <w:b/>
                <w:sz w:val="20"/>
                <w:szCs w:val="20"/>
              </w:rPr>
            </w:pPr>
            <w:r w:rsidRPr="0079544B">
              <w:rPr>
                <w:rFonts w:asciiTheme="minorHAnsi" w:hAnsiTheme="minorHAnsi" w:cstheme="minorHAnsi"/>
                <w:b/>
                <w:sz w:val="20"/>
                <w:szCs w:val="20"/>
              </w:rPr>
              <w:t>Note: No calculations required</w:t>
            </w:r>
          </w:p>
          <w:p w14:paraId="5382C2AD" w14:textId="77777777" w:rsidR="00CD7740" w:rsidRPr="00CD7740" w:rsidRDefault="00CD7740" w:rsidP="00E030B5">
            <w:pPr>
              <w:pStyle w:val="ListBullet"/>
            </w:pPr>
            <w:r w:rsidRPr="00CD7740">
              <w:t>definitions of biomechanical principles relating to motion</w:t>
            </w:r>
          </w:p>
          <w:p w14:paraId="5A73397E" w14:textId="77777777" w:rsidR="00CD7740" w:rsidRPr="00CD7740" w:rsidRDefault="00CD7740" w:rsidP="00E030B5">
            <w:pPr>
              <w:pStyle w:val="ListBullet2"/>
            </w:pPr>
            <w:r w:rsidRPr="00CD7740">
              <w:t>linear motion – movement in straight line</w:t>
            </w:r>
          </w:p>
          <w:p w14:paraId="11717E07" w14:textId="77777777" w:rsidR="00CD7740" w:rsidRPr="00CD7740" w:rsidRDefault="00CD7740" w:rsidP="00E030B5">
            <w:pPr>
              <w:pStyle w:val="ListBullet2"/>
            </w:pPr>
            <w:r w:rsidRPr="00CD7740">
              <w:t>angular motion – rotation</w:t>
            </w:r>
          </w:p>
          <w:p w14:paraId="49FC918F" w14:textId="77777777" w:rsidR="00CD7740" w:rsidRPr="00CD7740" w:rsidRDefault="00CD7740" w:rsidP="00E030B5">
            <w:pPr>
              <w:pStyle w:val="ListBullet2"/>
            </w:pPr>
            <w:r w:rsidRPr="00CD7740">
              <w:t>general motion – combination of angular</w:t>
            </w:r>
            <w:r w:rsidR="00D85D40">
              <w:t xml:space="preserve"> motion to create linear motion</w:t>
            </w:r>
          </w:p>
          <w:p w14:paraId="7968EB92" w14:textId="77777777" w:rsidR="00CD7740" w:rsidRPr="00CD7740" w:rsidRDefault="00CD7740" w:rsidP="00E030B5">
            <w:pPr>
              <w:pStyle w:val="ListBullet"/>
              <w:rPr>
                <w:sz w:val="18"/>
                <w:szCs w:val="18"/>
              </w:rPr>
            </w:pPr>
            <w:r w:rsidRPr="00CD7740">
              <w:t>phases of movement (preparation, action and follow through) and how they can assist with biomechanical analysis</w:t>
            </w:r>
          </w:p>
        </w:tc>
        <w:tc>
          <w:tcPr>
            <w:tcW w:w="1056" w:type="pct"/>
            <w:vAlign w:val="center"/>
          </w:tcPr>
          <w:p w14:paraId="3ED70100" w14:textId="42E309E1" w:rsidR="00CD7740" w:rsidRPr="00CD7740" w:rsidRDefault="00CD7740" w:rsidP="0072035A">
            <w:pPr>
              <w:pStyle w:val="BodyText3"/>
              <w:spacing w:after="0"/>
              <w:rPr>
                <w:rFonts w:asciiTheme="minorHAnsi" w:hAnsiTheme="minorHAnsi" w:cstheme="minorHAnsi"/>
                <w:b/>
                <w:sz w:val="20"/>
                <w:szCs w:val="20"/>
              </w:rPr>
            </w:pPr>
          </w:p>
        </w:tc>
      </w:tr>
      <w:tr w:rsidR="00CD7740" w:rsidRPr="00D05FB5" w14:paraId="7C5F8D12" w14:textId="77777777" w:rsidTr="00993D79">
        <w:trPr>
          <w:trHeight w:val="227"/>
        </w:trPr>
        <w:tc>
          <w:tcPr>
            <w:tcW w:w="493" w:type="pct"/>
            <w:shd w:val="clear" w:color="auto" w:fill="E4D8EB"/>
            <w:vAlign w:val="center"/>
          </w:tcPr>
          <w:p w14:paraId="26C05D1E" w14:textId="77777777" w:rsidR="00CD7740" w:rsidRPr="00D05FB5" w:rsidRDefault="002A1639" w:rsidP="00993D79">
            <w:pPr>
              <w:keepNext/>
              <w:jc w:val="center"/>
              <w:rPr>
                <w:rFonts w:asciiTheme="minorHAnsi" w:hAnsiTheme="minorHAnsi"/>
                <w:szCs w:val="20"/>
              </w:rPr>
            </w:pPr>
            <w:r>
              <w:rPr>
                <w:rFonts w:asciiTheme="minorHAnsi" w:hAnsiTheme="minorHAnsi"/>
                <w:szCs w:val="20"/>
              </w:rPr>
              <w:lastRenderedPageBreak/>
              <w:t>20–</w:t>
            </w:r>
            <w:r w:rsidR="00E01198">
              <w:rPr>
                <w:rFonts w:asciiTheme="minorHAnsi" w:hAnsiTheme="minorHAnsi"/>
                <w:szCs w:val="20"/>
              </w:rPr>
              <w:t>21</w:t>
            </w:r>
          </w:p>
        </w:tc>
        <w:tc>
          <w:tcPr>
            <w:tcW w:w="3451" w:type="pct"/>
            <w:vAlign w:val="center"/>
          </w:tcPr>
          <w:p w14:paraId="3CC116B9" w14:textId="77777777" w:rsidR="00CD7740" w:rsidRPr="00031BD4" w:rsidRDefault="00CD7740" w:rsidP="00993D79">
            <w:pPr>
              <w:pStyle w:val="SCSATableHeadingnospace"/>
            </w:pPr>
            <w:r w:rsidRPr="00031BD4">
              <w:t>Biomechanics</w:t>
            </w:r>
          </w:p>
          <w:p w14:paraId="56919458" w14:textId="77777777" w:rsidR="00CD7740" w:rsidRPr="00CD7740" w:rsidRDefault="00CD7740" w:rsidP="00993D79">
            <w:pPr>
              <w:pStyle w:val="ListBullet"/>
              <w:keepNext/>
            </w:pPr>
            <w:r w:rsidRPr="00CD7740">
              <w:t xml:space="preserve">role of biomechanics </w:t>
            </w:r>
          </w:p>
          <w:p w14:paraId="29F4C558" w14:textId="77777777" w:rsidR="00CD7740" w:rsidRPr="008E339B" w:rsidRDefault="00CD7740" w:rsidP="00993D79">
            <w:pPr>
              <w:pStyle w:val="ListBullet2"/>
              <w:keepNext/>
            </w:pPr>
            <w:r w:rsidRPr="008E339B">
              <w:t>improve performance</w:t>
            </w:r>
          </w:p>
          <w:p w14:paraId="2E437E7C" w14:textId="77777777" w:rsidR="00CD7740" w:rsidRPr="00CD7740" w:rsidRDefault="00CD7740" w:rsidP="00993D79">
            <w:pPr>
              <w:pStyle w:val="ListBullet2"/>
              <w:keepNext/>
              <w:rPr>
                <w:rFonts w:cstheme="minorHAnsi"/>
                <w:sz w:val="18"/>
                <w:szCs w:val="18"/>
              </w:rPr>
            </w:pPr>
            <w:r w:rsidRPr="008E339B">
              <w:t>prevent sports</w:t>
            </w:r>
            <w:r w:rsidRPr="00CD7740">
              <w:rPr>
                <w:rFonts w:cstheme="minorHAnsi"/>
              </w:rPr>
              <w:t xml:space="preserve"> injuries</w:t>
            </w:r>
          </w:p>
        </w:tc>
        <w:tc>
          <w:tcPr>
            <w:tcW w:w="1056" w:type="pct"/>
            <w:vAlign w:val="center"/>
          </w:tcPr>
          <w:p w14:paraId="49AC91BB" w14:textId="69D93B8F" w:rsidR="00CD7740" w:rsidRPr="00CD7740" w:rsidRDefault="00CD7740" w:rsidP="00993D79">
            <w:pPr>
              <w:pStyle w:val="BodyText3"/>
              <w:keepNext/>
              <w:spacing w:after="0"/>
              <w:rPr>
                <w:rFonts w:asciiTheme="minorHAnsi" w:hAnsiTheme="minorHAnsi" w:cstheme="minorHAnsi"/>
                <w:b/>
                <w:sz w:val="20"/>
                <w:szCs w:val="20"/>
              </w:rPr>
            </w:pPr>
          </w:p>
        </w:tc>
      </w:tr>
      <w:tr w:rsidR="00CD7740" w:rsidRPr="00D05FB5" w14:paraId="1364C514" w14:textId="77777777" w:rsidTr="00993D79">
        <w:trPr>
          <w:cantSplit/>
          <w:trHeight w:val="227"/>
        </w:trPr>
        <w:tc>
          <w:tcPr>
            <w:tcW w:w="493" w:type="pct"/>
            <w:shd w:val="clear" w:color="auto" w:fill="E4D8EB"/>
            <w:vAlign w:val="center"/>
          </w:tcPr>
          <w:p w14:paraId="78B3D915" w14:textId="77777777" w:rsidR="00CD7740" w:rsidRPr="00D05FB5" w:rsidRDefault="002A1639" w:rsidP="00E01198">
            <w:pPr>
              <w:jc w:val="center"/>
              <w:rPr>
                <w:rFonts w:asciiTheme="minorHAnsi" w:hAnsiTheme="minorHAnsi"/>
                <w:szCs w:val="20"/>
              </w:rPr>
            </w:pPr>
            <w:r>
              <w:rPr>
                <w:rFonts w:asciiTheme="minorHAnsi" w:hAnsiTheme="minorHAnsi"/>
                <w:szCs w:val="20"/>
              </w:rPr>
              <w:t>22–</w:t>
            </w:r>
            <w:r w:rsidR="00E01198">
              <w:rPr>
                <w:rFonts w:asciiTheme="minorHAnsi" w:hAnsiTheme="minorHAnsi"/>
                <w:szCs w:val="20"/>
              </w:rPr>
              <w:t>23</w:t>
            </w:r>
          </w:p>
        </w:tc>
        <w:tc>
          <w:tcPr>
            <w:tcW w:w="3451" w:type="pct"/>
            <w:vAlign w:val="center"/>
          </w:tcPr>
          <w:p w14:paraId="269BEA0D" w14:textId="77777777" w:rsidR="00CD7740" w:rsidRPr="00CD7740" w:rsidRDefault="00CD7740" w:rsidP="006570A4">
            <w:pPr>
              <w:pStyle w:val="BodyText3"/>
              <w:spacing w:after="0"/>
              <w:rPr>
                <w:rFonts w:asciiTheme="minorHAnsi" w:hAnsiTheme="minorHAnsi" w:cstheme="minorHAnsi"/>
                <w:b/>
                <w:sz w:val="20"/>
                <w:szCs w:val="20"/>
              </w:rPr>
            </w:pPr>
            <w:r w:rsidRPr="00CD7740">
              <w:rPr>
                <w:rFonts w:asciiTheme="minorHAnsi" w:hAnsiTheme="minorHAnsi" w:cstheme="minorHAnsi"/>
                <w:b/>
                <w:sz w:val="20"/>
                <w:szCs w:val="20"/>
              </w:rPr>
              <w:t>Motor learning and coaching</w:t>
            </w:r>
          </w:p>
          <w:p w14:paraId="466EAC18" w14:textId="77777777" w:rsidR="00CD7740" w:rsidRPr="00CD7740" w:rsidRDefault="00CD7740" w:rsidP="00E030B5">
            <w:pPr>
              <w:pStyle w:val="ListBullet"/>
            </w:pPr>
            <w:r w:rsidRPr="00CD7740">
              <w:t>classification of motor skills</w:t>
            </w:r>
          </w:p>
          <w:p w14:paraId="1ECCF77A" w14:textId="77777777" w:rsidR="00CD7740" w:rsidRPr="008E339B" w:rsidRDefault="00CD7740" w:rsidP="00E030B5">
            <w:pPr>
              <w:pStyle w:val="ListBullet2"/>
            </w:pPr>
            <w:r w:rsidRPr="008E339B">
              <w:t>environmental influences – open and closed</w:t>
            </w:r>
          </w:p>
          <w:p w14:paraId="383EC63B" w14:textId="77777777" w:rsidR="00CD7740" w:rsidRPr="008E339B" w:rsidRDefault="00CD7740" w:rsidP="00E030B5">
            <w:pPr>
              <w:pStyle w:val="ListBullet2"/>
            </w:pPr>
            <w:r w:rsidRPr="008E339B">
              <w:t xml:space="preserve">muscular involvement – gross and fine </w:t>
            </w:r>
          </w:p>
          <w:p w14:paraId="5B47A724" w14:textId="77777777" w:rsidR="00CD7740" w:rsidRPr="008E339B" w:rsidRDefault="00CD7740" w:rsidP="00E030B5">
            <w:pPr>
              <w:pStyle w:val="ListBullet2"/>
            </w:pPr>
            <w:r w:rsidRPr="008E339B">
              <w:t>continuity – discrete, continuous and serial</w:t>
            </w:r>
          </w:p>
          <w:p w14:paraId="66E3E485" w14:textId="77777777" w:rsidR="00CD7740" w:rsidRPr="00CD7740" w:rsidRDefault="00CD7740" w:rsidP="00E030B5">
            <w:pPr>
              <w:pStyle w:val="ListBullet2"/>
              <w:rPr>
                <w:rFonts w:cstheme="minorHAnsi"/>
              </w:rPr>
            </w:pPr>
            <w:r w:rsidRPr="008E339B">
              <w:t>difficulty</w:t>
            </w:r>
            <w:r w:rsidRPr="00CD7740">
              <w:rPr>
                <w:rFonts w:cstheme="minorHAnsi"/>
              </w:rPr>
              <w:t xml:space="preserve"> – simple and complex</w:t>
            </w:r>
          </w:p>
          <w:p w14:paraId="4FC2B75B" w14:textId="77777777" w:rsidR="00CD7740" w:rsidRPr="00CD7740" w:rsidRDefault="00CD7740" w:rsidP="00E030B5">
            <w:pPr>
              <w:pStyle w:val="ListBullet"/>
            </w:pPr>
            <w:r w:rsidRPr="00CD7740">
              <w:t>Fitts and Posner model of the phases of learning</w:t>
            </w:r>
          </w:p>
          <w:p w14:paraId="7C00ED41" w14:textId="77777777" w:rsidR="00CD7740" w:rsidRPr="00CD7740" w:rsidRDefault="00CD7740" w:rsidP="00E030B5">
            <w:pPr>
              <w:pStyle w:val="ListBullet2"/>
            </w:pPr>
            <w:r w:rsidRPr="00CD7740">
              <w:t>cognitive (early)</w:t>
            </w:r>
          </w:p>
          <w:p w14:paraId="4A9AD697" w14:textId="77777777" w:rsidR="00CD7740" w:rsidRPr="008E339B" w:rsidRDefault="00CD7740" w:rsidP="00E030B5">
            <w:pPr>
              <w:pStyle w:val="ListBullet2"/>
              <w:rPr>
                <w:rFonts w:cs="Calibri"/>
              </w:rPr>
            </w:pPr>
            <w:r w:rsidRPr="008E339B">
              <w:rPr>
                <w:rFonts w:cs="Calibri"/>
              </w:rPr>
              <w:t>associative (intermediate)</w:t>
            </w:r>
          </w:p>
          <w:p w14:paraId="312741FD" w14:textId="77777777" w:rsidR="00CD7740" w:rsidRPr="00CD7740" w:rsidRDefault="00CD7740" w:rsidP="00E030B5">
            <w:pPr>
              <w:pStyle w:val="ListBullet2"/>
              <w:rPr>
                <w:sz w:val="18"/>
                <w:szCs w:val="18"/>
              </w:rPr>
            </w:pPr>
            <w:r w:rsidRPr="008E339B">
              <w:rPr>
                <w:rFonts w:cs="Calibri"/>
              </w:rPr>
              <w:t>autonomous (final</w:t>
            </w:r>
            <w:r w:rsidRPr="00CD7740">
              <w:t>)</w:t>
            </w:r>
          </w:p>
        </w:tc>
        <w:tc>
          <w:tcPr>
            <w:tcW w:w="1056" w:type="pct"/>
            <w:vAlign w:val="center"/>
          </w:tcPr>
          <w:p w14:paraId="4A1B464D" w14:textId="77777777" w:rsidR="00CD7740" w:rsidRPr="00CD7740" w:rsidRDefault="00CD7740" w:rsidP="0072035A">
            <w:pPr>
              <w:pStyle w:val="BodyText3"/>
              <w:spacing w:after="0"/>
              <w:rPr>
                <w:rFonts w:asciiTheme="minorHAnsi" w:hAnsiTheme="minorHAnsi" w:cstheme="minorHAnsi"/>
                <w:b/>
                <w:sz w:val="20"/>
                <w:szCs w:val="20"/>
              </w:rPr>
            </w:pPr>
          </w:p>
        </w:tc>
      </w:tr>
      <w:tr w:rsidR="00E01198" w:rsidRPr="00D05FB5" w14:paraId="61D1394A" w14:textId="77777777" w:rsidTr="00993D79">
        <w:trPr>
          <w:trHeight w:val="227"/>
        </w:trPr>
        <w:tc>
          <w:tcPr>
            <w:tcW w:w="493" w:type="pct"/>
            <w:shd w:val="clear" w:color="auto" w:fill="E4D8EB"/>
            <w:vAlign w:val="center"/>
          </w:tcPr>
          <w:p w14:paraId="1BE94039" w14:textId="77777777" w:rsidR="00E01198" w:rsidRPr="00D05FB5" w:rsidRDefault="002A1639" w:rsidP="00E01198">
            <w:pPr>
              <w:jc w:val="center"/>
              <w:rPr>
                <w:rFonts w:asciiTheme="minorHAnsi" w:hAnsiTheme="minorHAnsi"/>
                <w:szCs w:val="20"/>
              </w:rPr>
            </w:pPr>
            <w:r>
              <w:rPr>
                <w:rFonts w:asciiTheme="minorHAnsi" w:hAnsiTheme="minorHAnsi"/>
                <w:szCs w:val="20"/>
              </w:rPr>
              <w:t>24–</w:t>
            </w:r>
            <w:r w:rsidR="00E01198">
              <w:rPr>
                <w:rFonts w:asciiTheme="minorHAnsi" w:hAnsiTheme="minorHAnsi"/>
                <w:szCs w:val="20"/>
              </w:rPr>
              <w:t>25</w:t>
            </w:r>
          </w:p>
        </w:tc>
        <w:tc>
          <w:tcPr>
            <w:tcW w:w="3451" w:type="pct"/>
            <w:vAlign w:val="center"/>
          </w:tcPr>
          <w:p w14:paraId="5E5187C6" w14:textId="77777777" w:rsidR="00E01198" w:rsidRPr="00E01198" w:rsidRDefault="00E01198" w:rsidP="00031BD4">
            <w:pPr>
              <w:pStyle w:val="SCSATableHeadingnospace"/>
              <w:rPr>
                <w:b w:val="0"/>
                <w:szCs w:val="20"/>
              </w:rPr>
            </w:pPr>
            <w:r w:rsidRPr="00031BD4">
              <w:t>Motor</w:t>
            </w:r>
            <w:r w:rsidRPr="00E01198">
              <w:rPr>
                <w:szCs w:val="20"/>
              </w:rPr>
              <w:t xml:space="preserve"> learning and coaching</w:t>
            </w:r>
          </w:p>
          <w:p w14:paraId="78D29230" w14:textId="77777777" w:rsidR="00E01198" w:rsidRPr="00E01198" w:rsidRDefault="00E01198" w:rsidP="00E030B5">
            <w:pPr>
              <w:pStyle w:val="ListBullet"/>
            </w:pPr>
            <w:r w:rsidRPr="00E01198">
              <w:t>basic elements of a training session</w:t>
            </w:r>
          </w:p>
          <w:p w14:paraId="413F44C8" w14:textId="77777777" w:rsidR="00E01198" w:rsidRPr="00E01198" w:rsidRDefault="00E01198" w:rsidP="00E030B5">
            <w:pPr>
              <w:pStyle w:val="ListBullet2"/>
            </w:pPr>
            <w:r w:rsidRPr="00E01198">
              <w:t>warm-up</w:t>
            </w:r>
          </w:p>
          <w:p w14:paraId="333E848C" w14:textId="77777777" w:rsidR="00E01198" w:rsidRPr="00E01198" w:rsidRDefault="00E01198" w:rsidP="00E030B5">
            <w:pPr>
              <w:pStyle w:val="ListBullet2"/>
            </w:pPr>
            <w:r w:rsidRPr="00E01198">
              <w:t>fitness session</w:t>
            </w:r>
          </w:p>
          <w:p w14:paraId="006FCB2D" w14:textId="77777777" w:rsidR="00E01198" w:rsidRPr="00E01198" w:rsidRDefault="00E01198" w:rsidP="00E030B5">
            <w:pPr>
              <w:pStyle w:val="ListBullet2"/>
            </w:pPr>
            <w:r w:rsidRPr="00E01198">
              <w:t>skill development</w:t>
            </w:r>
          </w:p>
          <w:p w14:paraId="5BD2286E" w14:textId="77777777" w:rsidR="00E01198" w:rsidRPr="00E01198" w:rsidRDefault="00E01198" w:rsidP="00E030B5">
            <w:pPr>
              <w:pStyle w:val="ListBullet2"/>
            </w:pPr>
            <w:r w:rsidRPr="00E01198">
              <w:t>culmination</w:t>
            </w:r>
          </w:p>
          <w:p w14:paraId="2865EED0" w14:textId="77777777" w:rsidR="00E01198" w:rsidRPr="00E01198" w:rsidRDefault="00E01198" w:rsidP="00E030B5">
            <w:pPr>
              <w:pStyle w:val="ListBullet2"/>
            </w:pPr>
            <w:r w:rsidRPr="00E01198">
              <w:t>cool down</w:t>
            </w:r>
          </w:p>
          <w:p w14:paraId="69876140" w14:textId="77777777" w:rsidR="00E01198" w:rsidRPr="00E01198" w:rsidRDefault="00E01198" w:rsidP="00E030B5">
            <w:pPr>
              <w:pStyle w:val="ListBullet"/>
            </w:pPr>
            <w:r w:rsidRPr="00E01198">
              <w:t xml:space="preserve">basic processes of coaching and/or teaching a skill </w:t>
            </w:r>
          </w:p>
          <w:p w14:paraId="09AABD3A" w14:textId="77777777" w:rsidR="00E01198" w:rsidRPr="00E01198" w:rsidRDefault="00E01198" w:rsidP="00E030B5">
            <w:pPr>
              <w:pStyle w:val="ListBullet2"/>
            </w:pPr>
            <w:r w:rsidRPr="00E01198">
              <w:t>introduce</w:t>
            </w:r>
          </w:p>
          <w:p w14:paraId="762A1FE7" w14:textId="77777777" w:rsidR="00E01198" w:rsidRPr="00E01198" w:rsidRDefault="00E01198" w:rsidP="00E030B5">
            <w:pPr>
              <w:pStyle w:val="ListBullet2"/>
            </w:pPr>
            <w:r w:rsidRPr="00E01198">
              <w:t>demonstrate and practise</w:t>
            </w:r>
          </w:p>
          <w:p w14:paraId="4916C5D9" w14:textId="77777777" w:rsidR="00E01198" w:rsidRPr="00E01198" w:rsidRDefault="00E01198" w:rsidP="00E030B5">
            <w:pPr>
              <w:pStyle w:val="ListBullet2"/>
              <w:rPr>
                <w:sz w:val="18"/>
                <w:szCs w:val="18"/>
              </w:rPr>
            </w:pPr>
            <w:r w:rsidRPr="00E01198">
              <w:t>provide feedback</w:t>
            </w:r>
          </w:p>
        </w:tc>
        <w:tc>
          <w:tcPr>
            <w:tcW w:w="1056" w:type="pct"/>
            <w:vAlign w:val="center"/>
          </w:tcPr>
          <w:p w14:paraId="620480E2" w14:textId="77D21798" w:rsidR="00E01198" w:rsidRPr="00E01198" w:rsidRDefault="00E01198" w:rsidP="0072035A">
            <w:pPr>
              <w:pStyle w:val="BodyText3"/>
              <w:spacing w:after="0"/>
              <w:rPr>
                <w:rFonts w:asciiTheme="minorHAnsi" w:hAnsiTheme="minorHAnsi" w:cstheme="minorHAnsi"/>
                <w:b/>
                <w:sz w:val="20"/>
                <w:szCs w:val="20"/>
              </w:rPr>
            </w:pPr>
          </w:p>
        </w:tc>
      </w:tr>
      <w:tr w:rsidR="00E01198" w:rsidRPr="00D05FB5" w14:paraId="52237380" w14:textId="77777777" w:rsidTr="00993D79">
        <w:trPr>
          <w:trHeight w:val="227"/>
        </w:trPr>
        <w:tc>
          <w:tcPr>
            <w:tcW w:w="493" w:type="pct"/>
            <w:shd w:val="clear" w:color="auto" w:fill="E4D8EB"/>
            <w:vAlign w:val="center"/>
          </w:tcPr>
          <w:p w14:paraId="328FA7E5" w14:textId="77777777" w:rsidR="00E01198" w:rsidRPr="00D05FB5" w:rsidRDefault="002A1639" w:rsidP="00E01198">
            <w:pPr>
              <w:jc w:val="center"/>
              <w:rPr>
                <w:rFonts w:asciiTheme="minorHAnsi" w:hAnsiTheme="minorHAnsi"/>
                <w:szCs w:val="20"/>
              </w:rPr>
            </w:pPr>
            <w:r>
              <w:rPr>
                <w:rFonts w:asciiTheme="minorHAnsi" w:hAnsiTheme="minorHAnsi"/>
                <w:szCs w:val="20"/>
              </w:rPr>
              <w:t>26–</w:t>
            </w:r>
            <w:r w:rsidR="00E01198">
              <w:rPr>
                <w:rFonts w:asciiTheme="minorHAnsi" w:hAnsiTheme="minorHAnsi"/>
                <w:szCs w:val="20"/>
              </w:rPr>
              <w:t>27</w:t>
            </w:r>
          </w:p>
        </w:tc>
        <w:tc>
          <w:tcPr>
            <w:tcW w:w="3451" w:type="pct"/>
          </w:tcPr>
          <w:p w14:paraId="4C28D821" w14:textId="77777777" w:rsidR="00E01198" w:rsidRPr="00E01198" w:rsidRDefault="00E01198" w:rsidP="00031BD4">
            <w:pPr>
              <w:pStyle w:val="SCSATableHeadingnospace"/>
              <w:rPr>
                <w:b w:val="0"/>
                <w:szCs w:val="20"/>
              </w:rPr>
            </w:pPr>
            <w:r w:rsidRPr="00E01198">
              <w:rPr>
                <w:szCs w:val="20"/>
              </w:rPr>
              <w:t>Motor learning and coaching</w:t>
            </w:r>
          </w:p>
          <w:p w14:paraId="55F83EF5" w14:textId="77777777" w:rsidR="00E01198" w:rsidRPr="00E01198" w:rsidRDefault="00E01198" w:rsidP="00E030B5">
            <w:pPr>
              <w:pStyle w:val="ListBullet"/>
            </w:pPr>
            <w:r w:rsidRPr="00E01198">
              <w:t>observe skills using basic tools, schema and rubrics</w:t>
            </w:r>
          </w:p>
          <w:p w14:paraId="2F941618" w14:textId="77777777" w:rsidR="00E01198" w:rsidRPr="00E01198" w:rsidRDefault="00E01198" w:rsidP="00E030B5">
            <w:pPr>
              <w:pStyle w:val="ListBullet2"/>
            </w:pPr>
            <w:r w:rsidRPr="00E01198">
              <w:t xml:space="preserve">checklists </w:t>
            </w:r>
          </w:p>
          <w:p w14:paraId="5F206F6F" w14:textId="77777777" w:rsidR="00E01198" w:rsidRPr="00E01198" w:rsidRDefault="00E01198" w:rsidP="00E030B5">
            <w:pPr>
              <w:pStyle w:val="ListBullet2"/>
              <w:rPr>
                <w:sz w:val="18"/>
                <w:szCs w:val="18"/>
              </w:rPr>
            </w:pPr>
            <w:r w:rsidRPr="00E01198">
              <w:t>video</w:t>
            </w:r>
          </w:p>
        </w:tc>
        <w:tc>
          <w:tcPr>
            <w:tcW w:w="1056" w:type="pct"/>
            <w:vAlign w:val="center"/>
          </w:tcPr>
          <w:p w14:paraId="7A5FD18F" w14:textId="51E01336" w:rsidR="00E01198" w:rsidRPr="00E01198" w:rsidRDefault="00E01198" w:rsidP="0072035A">
            <w:pPr>
              <w:pStyle w:val="BodyText3"/>
              <w:spacing w:after="0"/>
              <w:rPr>
                <w:rFonts w:asciiTheme="minorHAnsi" w:hAnsiTheme="minorHAnsi" w:cstheme="minorHAnsi"/>
                <w:sz w:val="20"/>
                <w:szCs w:val="20"/>
              </w:rPr>
            </w:pPr>
            <w:r w:rsidRPr="00E01198">
              <w:rPr>
                <w:rFonts w:asciiTheme="minorHAnsi" w:hAnsiTheme="minorHAnsi" w:cstheme="minorHAnsi"/>
                <w:b/>
                <w:sz w:val="20"/>
                <w:szCs w:val="20"/>
              </w:rPr>
              <w:t xml:space="preserve">Task </w:t>
            </w:r>
            <w:r w:rsidR="00FB6157">
              <w:rPr>
                <w:rFonts w:asciiTheme="minorHAnsi" w:hAnsiTheme="minorHAnsi" w:cstheme="minorHAnsi"/>
                <w:b/>
                <w:sz w:val="20"/>
                <w:szCs w:val="20"/>
              </w:rPr>
              <w:t>4</w:t>
            </w:r>
            <w:r w:rsidR="008E339B" w:rsidRPr="007B5632">
              <w:rPr>
                <w:rFonts w:asciiTheme="minorHAnsi" w:hAnsiTheme="minorHAnsi" w:cstheme="minorHAnsi"/>
                <w:sz w:val="20"/>
                <w:szCs w:val="20"/>
              </w:rPr>
              <w:t>:</w:t>
            </w:r>
            <w:r w:rsidR="008E339B">
              <w:rPr>
                <w:rFonts w:asciiTheme="minorHAnsi" w:hAnsiTheme="minorHAnsi" w:cstheme="minorHAnsi"/>
                <w:b/>
                <w:sz w:val="20"/>
                <w:szCs w:val="20"/>
              </w:rPr>
              <w:t xml:space="preserve"> </w:t>
            </w:r>
            <w:r w:rsidR="00887820" w:rsidRPr="00887820">
              <w:rPr>
                <w:rFonts w:asciiTheme="minorHAnsi" w:hAnsiTheme="minorHAnsi" w:cstheme="minorHAnsi"/>
                <w:sz w:val="20"/>
                <w:szCs w:val="20"/>
              </w:rPr>
              <w:t>S</w:t>
            </w:r>
            <w:r w:rsidR="008E339B" w:rsidRPr="00887820">
              <w:rPr>
                <w:rFonts w:asciiTheme="minorHAnsi" w:hAnsiTheme="minorHAnsi" w:cstheme="minorHAnsi"/>
                <w:sz w:val="20"/>
                <w:szCs w:val="20"/>
              </w:rPr>
              <w:t>kill observation and analysis –</w:t>
            </w:r>
            <w:r w:rsidRPr="00E01198">
              <w:rPr>
                <w:rFonts w:asciiTheme="minorHAnsi" w:hAnsiTheme="minorHAnsi" w:cstheme="minorHAnsi"/>
                <w:sz w:val="20"/>
                <w:szCs w:val="20"/>
              </w:rPr>
              <w:t xml:space="preserve"> motor learning and coaching</w:t>
            </w:r>
          </w:p>
          <w:p w14:paraId="48F74BCB" w14:textId="77777777" w:rsidR="00E01198" w:rsidRPr="00E01198" w:rsidRDefault="00E01198" w:rsidP="0072035A">
            <w:pPr>
              <w:pStyle w:val="BodyText3"/>
              <w:spacing w:after="0"/>
              <w:rPr>
                <w:rFonts w:asciiTheme="minorHAnsi" w:hAnsiTheme="minorHAnsi" w:cstheme="minorHAnsi"/>
                <w:b/>
                <w:sz w:val="20"/>
                <w:szCs w:val="20"/>
              </w:rPr>
            </w:pPr>
            <w:r w:rsidRPr="00E01198">
              <w:rPr>
                <w:rFonts w:asciiTheme="minorHAnsi" w:hAnsiTheme="minorHAnsi" w:cstheme="minorHAnsi"/>
                <w:sz w:val="20"/>
                <w:szCs w:val="20"/>
              </w:rPr>
              <w:t>(12.5%)</w:t>
            </w:r>
          </w:p>
        </w:tc>
      </w:tr>
      <w:tr w:rsidR="00E01198" w:rsidRPr="00D05FB5" w14:paraId="1E7902BE" w14:textId="77777777" w:rsidTr="00993D79">
        <w:trPr>
          <w:trHeight w:val="227"/>
        </w:trPr>
        <w:tc>
          <w:tcPr>
            <w:tcW w:w="493" w:type="pct"/>
            <w:shd w:val="clear" w:color="auto" w:fill="E4D8EB"/>
            <w:vAlign w:val="center"/>
          </w:tcPr>
          <w:p w14:paraId="3512DDA7" w14:textId="77777777" w:rsidR="00E01198" w:rsidRPr="00D05FB5" w:rsidRDefault="002A1639">
            <w:pPr>
              <w:jc w:val="center"/>
              <w:rPr>
                <w:rFonts w:asciiTheme="minorHAnsi" w:hAnsiTheme="minorHAnsi"/>
                <w:szCs w:val="20"/>
              </w:rPr>
            </w:pPr>
            <w:r>
              <w:rPr>
                <w:rFonts w:asciiTheme="minorHAnsi" w:hAnsiTheme="minorHAnsi"/>
                <w:szCs w:val="20"/>
              </w:rPr>
              <w:t>28–</w:t>
            </w:r>
            <w:r w:rsidR="00E01198">
              <w:rPr>
                <w:rFonts w:asciiTheme="minorHAnsi" w:hAnsiTheme="minorHAnsi"/>
                <w:szCs w:val="20"/>
              </w:rPr>
              <w:t>29</w:t>
            </w:r>
          </w:p>
        </w:tc>
        <w:tc>
          <w:tcPr>
            <w:tcW w:w="3451" w:type="pct"/>
            <w:vAlign w:val="center"/>
          </w:tcPr>
          <w:p w14:paraId="2FCE1594" w14:textId="77777777" w:rsidR="00E01198" w:rsidRPr="00E01198" w:rsidRDefault="001D0886" w:rsidP="00031BD4">
            <w:pPr>
              <w:pStyle w:val="SCSATableHeadingnospace"/>
              <w:rPr>
                <w:b w:val="0"/>
                <w:szCs w:val="20"/>
              </w:rPr>
            </w:pPr>
            <w:r>
              <w:rPr>
                <w:szCs w:val="20"/>
              </w:rPr>
              <w:t>Sport</w:t>
            </w:r>
            <w:r w:rsidR="00E01198" w:rsidRPr="00E01198">
              <w:rPr>
                <w:szCs w:val="20"/>
              </w:rPr>
              <w:t xml:space="preserve"> </w:t>
            </w:r>
            <w:r w:rsidR="00E01198" w:rsidRPr="00031BD4">
              <w:t>psychology</w:t>
            </w:r>
          </w:p>
          <w:p w14:paraId="101E944D" w14:textId="77777777" w:rsidR="00E01198" w:rsidRPr="00E01198" w:rsidRDefault="00E01198" w:rsidP="00E030B5">
            <w:pPr>
              <w:pStyle w:val="ListBullet"/>
            </w:pPr>
            <w:r w:rsidRPr="00E01198">
              <w:t>factors to consider when preparing mentally for physical activity</w:t>
            </w:r>
          </w:p>
          <w:p w14:paraId="002C1708" w14:textId="77777777" w:rsidR="00E01198" w:rsidRPr="00E01198" w:rsidRDefault="00E01198" w:rsidP="00E030B5">
            <w:pPr>
              <w:pStyle w:val="ListBullet2"/>
            </w:pPr>
            <w:r w:rsidRPr="00E01198">
              <w:t>personal attitudes</w:t>
            </w:r>
          </w:p>
          <w:p w14:paraId="367C4534" w14:textId="77777777" w:rsidR="00E01198" w:rsidRPr="00E01198" w:rsidRDefault="00E01198" w:rsidP="00E030B5">
            <w:pPr>
              <w:pStyle w:val="ListBullet2"/>
            </w:pPr>
            <w:r w:rsidRPr="00E01198">
              <w:t>behaviours</w:t>
            </w:r>
          </w:p>
          <w:p w14:paraId="5877B7AE" w14:textId="77777777" w:rsidR="00E01198" w:rsidRPr="00E01198" w:rsidRDefault="00E01198" w:rsidP="00E030B5">
            <w:pPr>
              <w:pStyle w:val="ListBullet2"/>
            </w:pPr>
            <w:r w:rsidRPr="00E01198">
              <w:t>values</w:t>
            </w:r>
          </w:p>
          <w:p w14:paraId="03CE63A2" w14:textId="77777777" w:rsidR="00E01198" w:rsidRPr="00E01198" w:rsidRDefault="00E01198" w:rsidP="00E030B5">
            <w:pPr>
              <w:pStyle w:val="ListBullet2"/>
            </w:pPr>
            <w:r w:rsidRPr="00E01198">
              <w:t xml:space="preserve">participation </w:t>
            </w:r>
          </w:p>
          <w:p w14:paraId="1FD0F407" w14:textId="0C3B33BC" w:rsidR="00E01198" w:rsidRPr="00E01198" w:rsidRDefault="00E01198" w:rsidP="00E030B5">
            <w:pPr>
              <w:pStyle w:val="ListBullet"/>
            </w:pPr>
            <w:r w:rsidRPr="00E01198">
              <w:t>role of mental skills in creating a mindset to improve performance</w:t>
            </w:r>
          </w:p>
          <w:p w14:paraId="2E2E7088" w14:textId="77777777" w:rsidR="00E01198" w:rsidRPr="00E01198" w:rsidRDefault="00E01198" w:rsidP="00E030B5">
            <w:pPr>
              <w:pStyle w:val="ListBullet2"/>
            </w:pPr>
            <w:r w:rsidRPr="00E01198">
              <w:t>know yourself</w:t>
            </w:r>
          </w:p>
          <w:p w14:paraId="469FEFE4" w14:textId="77777777" w:rsidR="00E01198" w:rsidRPr="00E01198" w:rsidRDefault="00E01198" w:rsidP="00E030B5">
            <w:pPr>
              <w:pStyle w:val="ListBullet2"/>
            </w:pPr>
            <w:r w:rsidRPr="00E01198">
              <w:t>use positive mental talk</w:t>
            </w:r>
          </w:p>
          <w:p w14:paraId="00C2D98B" w14:textId="77777777" w:rsidR="00E01198" w:rsidRPr="00E01198" w:rsidRDefault="00E01198" w:rsidP="00E030B5">
            <w:pPr>
              <w:pStyle w:val="ListBullet2"/>
            </w:pPr>
            <w:r w:rsidRPr="00E01198">
              <w:t>believe in yourself</w:t>
            </w:r>
          </w:p>
          <w:p w14:paraId="4E20698F" w14:textId="77777777" w:rsidR="00E01198" w:rsidRPr="00E01198" w:rsidRDefault="00E01198" w:rsidP="00E030B5">
            <w:pPr>
              <w:pStyle w:val="ListBullet2"/>
            </w:pPr>
            <w:r w:rsidRPr="00E01198">
              <w:t>use your mind’s eye (mental imagery)</w:t>
            </w:r>
          </w:p>
          <w:p w14:paraId="4C7E7867" w14:textId="77777777" w:rsidR="00E01198" w:rsidRPr="00E01198" w:rsidRDefault="00E01198" w:rsidP="00E030B5">
            <w:pPr>
              <w:pStyle w:val="ListBullet2"/>
              <w:rPr>
                <w:sz w:val="18"/>
                <w:szCs w:val="18"/>
              </w:rPr>
            </w:pPr>
            <w:r w:rsidRPr="00E01198">
              <w:t>learn from success and failure</w:t>
            </w:r>
          </w:p>
        </w:tc>
        <w:tc>
          <w:tcPr>
            <w:tcW w:w="1056" w:type="pct"/>
            <w:vAlign w:val="center"/>
          </w:tcPr>
          <w:p w14:paraId="7DA74211" w14:textId="0704995B" w:rsidR="005F3864" w:rsidRPr="00CD7740" w:rsidRDefault="005F3864" w:rsidP="005F3864">
            <w:pPr>
              <w:pStyle w:val="BodyText3"/>
              <w:spacing w:after="0"/>
              <w:rPr>
                <w:rFonts w:asciiTheme="minorHAnsi" w:hAnsiTheme="minorHAnsi" w:cstheme="minorHAnsi"/>
                <w:sz w:val="20"/>
                <w:szCs w:val="20"/>
              </w:rPr>
            </w:pPr>
            <w:r w:rsidRPr="007B5632">
              <w:rPr>
                <w:rFonts w:asciiTheme="minorHAnsi" w:hAnsiTheme="minorHAnsi" w:cstheme="minorHAnsi"/>
                <w:b/>
                <w:sz w:val="20"/>
                <w:szCs w:val="20"/>
              </w:rPr>
              <w:t xml:space="preserve">Task </w:t>
            </w:r>
            <w:r w:rsidR="00061670">
              <w:rPr>
                <w:rFonts w:asciiTheme="minorHAnsi" w:hAnsiTheme="minorHAnsi" w:cstheme="minorHAnsi"/>
                <w:b/>
                <w:sz w:val="20"/>
                <w:szCs w:val="20"/>
              </w:rPr>
              <w:t>5</w:t>
            </w:r>
            <w:r w:rsidRPr="007B5632">
              <w:rPr>
                <w:rFonts w:asciiTheme="minorHAnsi" w:hAnsiTheme="minorHAnsi" w:cstheme="minorHAnsi"/>
                <w:sz w:val="20"/>
                <w:szCs w:val="20"/>
              </w:rPr>
              <w:t>:</w:t>
            </w:r>
            <w:r w:rsidRPr="00CD7740">
              <w:rPr>
                <w:rFonts w:asciiTheme="minorHAnsi" w:hAnsiTheme="minorHAnsi" w:cstheme="minorHAnsi"/>
                <w:b/>
                <w:sz w:val="20"/>
                <w:szCs w:val="20"/>
              </w:rPr>
              <w:t xml:space="preserve"> </w:t>
            </w:r>
            <w:r w:rsidRPr="00153074">
              <w:rPr>
                <w:rFonts w:asciiTheme="minorHAnsi" w:hAnsiTheme="minorHAnsi"/>
                <w:sz w:val="20"/>
                <w:szCs w:val="20"/>
                <w:lang w:val="it-IT" w:eastAsia="en-AU"/>
              </w:rPr>
              <w:t>Performance in selected sport (soccer)</w:t>
            </w:r>
          </w:p>
          <w:p w14:paraId="2ADDEA7A" w14:textId="149E7453" w:rsidR="00E01198" w:rsidRPr="00E01198" w:rsidRDefault="005F3864" w:rsidP="005F3864">
            <w:pPr>
              <w:pStyle w:val="BodyText3"/>
              <w:spacing w:after="0"/>
              <w:rPr>
                <w:rFonts w:asciiTheme="minorHAnsi" w:hAnsiTheme="minorHAnsi" w:cstheme="minorHAnsi"/>
                <w:b/>
                <w:sz w:val="20"/>
                <w:szCs w:val="20"/>
              </w:rPr>
            </w:pPr>
            <w:r w:rsidRPr="00CD7740">
              <w:rPr>
                <w:rFonts w:asciiTheme="minorHAnsi" w:hAnsiTheme="minorHAnsi" w:cstheme="minorHAnsi"/>
                <w:sz w:val="20"/>
                <w:szCs w:val="20"/>
              </w:rPr>
              <w:t>(</w:t>
            </w:r>
            <w:r>
              <w:rPr>
                <w:rFonts w:asciiTheme="minorHAnsi" w:hAnsiTheme="minorHAnsi" w:cstheme="minorHAnsi"/>
                <w:sz w:val="20"/>
                <w:szCs w:val="20"/>
              </w:rPr>
              <w:t>2</w:t>
            </w:r>
            <w:r w:rsidRPr="00CD7740">
              <w:rPr>
                <w:rFonts w:asciiTheme="minorHAnsi" w:hAnsiTheme="minorHAnsi" w:cstheme="minorHAnsi"/>
                <w:sz w:val="20"/>
                <w:szCs w:val="20"/>
              </w:rPr>
              <w:t>5%)</w:t>
            </w:r>
          </w:p>
        </w:tc>
      </w:tr>
      <w:tr w:rsidR="00E01198" w:rsidRPr="00D05FB5" w14:paraId="02E85CC7" w14:textId="77777777" w:rsidTr="00993D79">
        <w:trPr>
          <w:trHeight w:val="227"/>
        </w:trPr>
        <w:tc>
          <w:tcPr>
            <w:tcW w:w="493" w:type="pct"/>
            <w:shd w:val="clear" w:color="auto" w:fill="E4D8EB"/>
            <w:vAlign w:val="center"/>
          </w:tcPr>
          <w:p w14:paraId="236B043F" w14:textId="77777777" w:rsidR="00E01198" w:rsidRPr="00D05FB5" w:rsidRDefault="00E01198">
            <w:pPr>
              <w:jc w:val="center"/>
              <w:rPr>
                <w:rFonts w:asciiTheme="minorHAnsi" w:hAnsiTheme="minorHAnsi"/>
                <w:szCs w:val="20"/>
              </w:rPr>
            </w:pPr>
            <w:r>
              <w:rPr>
                <w:rFonts w:asciiTheme="minorHAnsi" w:hAnsiTheme="minorHAnsi"/>
                <w:szCs w:val="20"/>
              </w:rPr>
              <w:t>30</w:t>
            </w:r>
          </w:p>
        </w:tc>
        <w:tc>
          <w:tcPr>
            <w:tcW w:w="3451" w:type="pct"/>
          </w:tcPr>
          <w:p w14:paraId="5B8EBAD4" w14:textId="77777777" w:rsidR="00E01198" w:rsidRPr="00031BD4" w:rsidRDefault="001D0886" w:rsidP="00031BD4">
            <w:pPr>
              <w:pStyle w:val="SCSATableHeadingnospace"/>
            </w:pPr>
            <w:r w:rsidRPr="00031BD4">
              <w:t>Sport</w:t>
            </w:r>
            <w:r w:rsidR="00E01198" w:rsidRPr="00031BD4">
              <w:t xml:space="preserve"> psychology</w:t>
            </w:r>
          </w:p>
          <w:p w14:paraId="0DA23DF8" w14:textId="77777777" w:rsidR="00E01198" w:rsidRPr="00E01198" w:rsidRDefault="00E01198" w:rsidP="00E030B5">
            <w:pPr>
              <w:pStyle w:val="ListBullet"/>
            </w:pPr>
            <w:r w:rsidRPr="00E01198">
              <w:t>skills and strategies required for team building</w:t>
            </w:r>
          </w:p>
          <w:p w14:paraId="24301C9A" w14:textId="77777777" w:rsidR="00E01198" w:rsidRPr="00E01198" w:rsidRDefault="00E01198" w:rsidP="00E030B5">
            <w:pPr>
              <w:pStyle w:val="ListBullet2"/>
            </w:pPr>
            <w:r w:rsidRPr="00E01198">
              <w:t>compromise</w:t>
            </w:r>
          </w:p>
          <w:p w14:paraId="64C5FAB0" w14:textId="77777777" w:rsidR="00E01198" w:rsidRPr="008E339B" w:rsidRDefault="00E01198" w:rsidP="00E030B5">
            <w:pPr>
              <w:pStyle w:val="ListBullet2"/>
            </w:pPr>
            <w:r w:rsidRPr="00E01198">
              <w:t>commitment to group goals</w:t>
            </w:r>
          </w:p>
          <w:p w14:paraId="1A2F1B5D" w14:textId="77777777" w:rsidR="00E01198" w:rsidRPr="00E01198" w:rsidRDefault="00E01198" w:rsidP="00E030B5">
            <w:pPr>
              <w:pStyle w:val="ListBullet2"/>
              <w:rPr>
                <w:sz w:val="18"/>
                <w:szCs w:val="18"/>
              </w:rPr>
            </w:pPr>
            <w:r w:rsidRPr="00E01198">
              <w:t>respect for others’ values and trust</w:t>
            </w:r>
          </w:p>
        </w:tc>
        <w:tc>
          <w:tcPr>
            <w:tcW w:w="1056" w:type="pct"/>
            <w:vAlign w:val="center"/>
          </w:tcPr>
          <w:p w14:paraId="1C398811" w14:textId="5BF2AE8C" w:rsidR="00E01198" w:rsidRPr="00E01198" w:rsidRDefault="00E01198" w:rsidP="0072035A">
            <w:pPr>
              <w:pStyle w:val="BodyText3"/>
              <w:spacing w:after="0"/>
              <w:rPr>
                <w:rFonts w:asciiTheme="minorHAnsi" w:hAnsiTheme="minorHAnsi" w:cstheme="minorHAnsi"/>
                <w:b/>
                <w:sz w:val="20"/>
                <w:szCs w:val="20"/>
              </w:rPr>
            </w:pPr>
            <w:r w:rsidRPr="00E01198">
              <w:rPr>
                <w:rFonts w:asciiTheme="minorHAnsi" w:hAnsiTheme="minorHAnsi" w:cstheme="minorHAnsi"/>
                <w:b/>
                <w:sz w:val="20"/>
                <w:szCs w:val="20"/>
              </w:rPr>
              <w:t xml:space="preserve">Task </w:t>
            </w:r>
            <w:r w:rsidR="00061670">
              <w:rPr>
                <w:rFonts w:asciiTheme="minorHAnsi" w:hAnsiTheme="minorHAnsi" w:cstheme="minorHAnsi"/>
                <w:b/>
                <w:sz w:val="20"/>
                <w:szCs w:val="20"/>
              </w:rPr>
              <w:t>6</w:t>
            </w:r>
            <w:r w:rsidRPr="007B5632">
              <w:rPr>
                <w:rFonts w:asciiTheme="minorHAnsi" w:hAnsiTheme="minorHAnsi" w:cstheme="minorHAnsi"/>
                <w:sz w:val="20"/>
                <w:szCs w:val="20"/>
              </w:rPr>
              <w:t>:</w:t>
            </w:r>
            <w:r w:rsidRPr="00E01198">
              <w:rPr>
                <w:rFonts w:asciiTheme="minorHAnsi" w:hAnsiTheme="minorHAnsi" w:cstheme="minorHAnsi"/>
                <w:b/>
                <w:sz w:val="20"/>
                <w:szCs w:val="20"/>
              </w:rPr>
              <w:t xml:space="preserve"> </w:t>
            </w:r>
            <w:r w:rsidR="00887820" w:rsidRPr="00887820">
              <w:rPr>
                <w:rFonts w:asciiTheme="minorHAnsi" w:hAnsiTheme="minorHAnsi" w:cstheme="minorHAnsi"/>
                <w:sz w:val="20"/>
                <w:szCs w:val="20"/>
              </w:rPr>
              <w:t>E</w:t>
            </w:r>
            <w:r w:rsidR="00DA72A7">
              <w:rPr>
                <w:rFonts w:asciiTheme="minorHAnsi" w:hAnsiTheme="minorHAnsi" w:cstheme="minorHAnsi"/>
                <w:sz w:val="20"/>
                <w:szCs w:val="20"/>
              </w:rPr>
              <w:t>nd-of-</w:t>
            </w:r>
            <w:r w:rsidRPr="00887820">
              <w:rPr>
                <w:rFonts w:asciiTheme="minorHAnsi" w:hAnsiTheme="minorHAnsi" w:cstheme="minorHAnsi"/>
                <w:sz w:val="20"/>
                <w:szCs w:val="20"/>
              </w:rPr>
              <w:t xml:space="preserve">year </w:t>
            </w:r>
            <w:r w:rsidR="00061670">
              <w:rPr>
                <w:rFonts w:asciiTheme="minorHAnsi" w:hAnsiTheme="minorHAnsi" w:cstheme="minorHAnsi"/>
                <w:sz w:val="20"/>
                <w:szCs w:val="20"/>
              </w:rPr>
              <w:t>test</w:t>
            </w:r>
          </w:p>
          <w:p w14:paraId="5588F9EA" w14:textId="2D547994" w:rsidR="00E01198" w:rsidRPr="00E01198" w:rsidRDefault="00E01198" w:rsidP="0072035A">
            <w:pPr>
              <w:pStyle w:val="BodyText3"/>
              <w:spacing w:after="0"/>
              <w:rPr>
                <w:rFonts w:asciiTheme="minorHAnsi" w:hAnsiTheme="minorHAnsi" w:cstheme="minorHAnsi"/>
                <w:b/>
                <w:sz w:val="20"/>
                <w:szCs w:val="20"/>
              </w:rPr>
            </w:pPr>
            <w:r w:rsidRPr="00E01198">
              <w:rPr>
                <w:rFonts w:asciiTheme="minorHAnsi" w:hAnsiTheme="minorHAnsi" w:cstheme="minorHAnsi"/>
                <w:sz w:val="20"/>
                <w:szCs w:val="20"/>
              </w:rPr>
              <w:t>(1</w:t>
            </w:r>
            <w:r w:rsidR="00061670">
              <w:rPr>
                <w:rFonts w:asciiTheme="minorHAnsi" w:hAnsiTheme="minorHAnsi" w:cstheme="minorHAnsi"/>
                <w:sz w:val="20"/>
                <w:szCs w:val="20"/>
              </w:rPr>
              <w:t>7.5</w:t>
            </w:r>
            <w:r w:rsidRPr="00E01198">
              <w:rPr>
                <w:rFonts w:asciiTheme="minorHAnsi" w:hAnsiTheme="minorHAnsi" w:cstheme="minorHAnsi"/>
                <w:sz w:val="20"/>
                <w:szCs w:val="20"/>
              </w:rPr>
              <w:t>%)</w:t>
            </w:r>
          </w:p>
        </w:tc>
      </w:tr>
    </w:tbl>
    <w:p w14:paraId="273BFECF" w14:textId="77777777" w:rsidR="00A57719" w:rsidRPr="00FC4EFB" w:rsidRDefault="00A57719">
      <w:pPr>
        <w:rPr>
          <w:rFonts w:ascii="Arial" w:hAnsi="Arial"/>
          <w:sz w:val="20"/>
          <w:szCs w:val="20"/>
        </w:rPr>
      </w:pPr>
    </w:p>
    <w:sectPr w:rsidR="00A57719" w:rsidRPr="00FC4EFB" w:rsidSect="00E030B5">
      <w:headerReference w:type="even" r:id="rId12"/>
      <w:headerReference w:type="default" r:id="rId13"/>
      <w:footerReference w:type="even" r:id="rId14"/>
      <w:footerReference w:type="default" r:id="rId15"/>
      <w:headerReference w:type="first" r:id="rId16"/>
      <w:footerReference w:type="first" r:id="rId17"/>
      <w:pgSz w:w="11906" w:h="16838" w:code="9"/>
      <w:pgMar w:top="1644" w:right="1418" w:bottom="1276" w:left="1418" w:header="68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CD61B" w14:textId="77777777" w:rsidR="001E494E" w:rsidRDefault="001E494E" w:rsidP="00DB14C9">
      <w:r>
        <w:separator/>
      </w:r>
    </w:p>
  </w:endnote>
  <w:endnote w:type="continuationSeparator" w:id="0">
    <w:p w14:paraId="37C06EE0" w14:textId="77777777" w:rsidR="001E494E" w:rsidRDefault="001E494E"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6059D" w14:textId="39D66686" w:rsidR="006570A4" w:rsidRPr="00E030B5" w:rsidRDefault="006570A4" w:rsidP="00E030B5">
    <w:pPr>
      <w:pStyle w:val="Footereven"/>
    </w:pPr>
    <w:r w:rsidRPr="00E030B5">
      <w:t>2014/13277</w:t>
    </w:r>
    <w:r w:rsidR="00FD5564">
      <w:t>[</w:t>
    </w:r>
    <w:r w:rsidRPr="00E030B5">
      <w:t>v</w:t>
    </w:r>
    <w:r w:rsidR="00B86BD7">
      <w:t>9</w:t>
    </w:r>
    <w:r w:rsidR="00FD5564">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D3539" w14:textId="77777777" w:rsidR="006570A4" w:rsidRPr="00DE34C4" w:rsidRDefault="006570A4" w:rsidP="006570A4">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FA98F" w14:textId="77777777" w:rsidR="006570A4" w:rsidRPr="00E030B5" w:rsidRDefault="006570A4" w:rsidP="00E030B5">
    <w:pPr>
      <w:pStyle w:val="Footereven"/>
    </w:pPr>
    <w:r w:rsidRPr="00E030B5">
      <w:t>Sample course outline | Physical Education Studies | General Year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D86A4" w14:textId="77777777" w:rsidR="006570A4" w:rsidRPr="00E030B5" w:rsidRDefault="006570A4" w:rsidP="00E030B5">
    <w:pPr>
      <w:pStyle w:val="Footerodd"/>
    </w:pPr>
    <w:r w:rsidRPr="00E030B5">
      <w:t xml:space="preserve">Sample course outline | Physical Education Studies | </w:t>
    </w:r>
    <w:r w:rsidR="009B4491" w:rsidRPr="00E030B5">
      <w:t>General</w:t>
    </w:r>
    <w:r w:rsidRPr="00E030B5">
      <w:t xml:space="preserve"> Year 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A16F4" w14:textId="77777777" w:rsidR="006570A4" w:rsidRPr="00D05FB5" w:rsidRDefault="006570A4" w:rsidP="00D8083C">
    <w:pPr>
      <w:pStyle w:val="Footer"/>
      <w:pBdr>
        <w:top w:val="single" w:sz="8" w:space="4" w:color="4F6228"/>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Physical Education Studies</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General</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65670" w14:textId="77777777" w:rsidR="001E494E" w:rsidRDefault="001E494E" w:rsidP="00DB14C9">
      <w:r>
        <w:separator/>
      </w:r>
    </w:p>
  </w:footnote>
  <w:footnote w:type="continuationSeparator" w:id="0">
    <w:p w14:paraId="6B72D43B" w14:textId="77777777" w:rsidR="001E494E" w:rsidRDefault="001E494E"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2ACDD" w14:textId="77777777" w:rsidR="006570A4" w:rsidRDefault="006570A4" w:rsidP="008E339B">
    <w:pPr>
      <w:pStyle w:val="Header"/>
      <w:ind w:left="-709"/>
    </w:pPr>
    <w:r>
      <w:rPr>
        <w:noProof/>
      </w:rPr>
      <w:drawing>
        <wp:inline distT="0" distB="0" distL="0" distR="0" wp14:anchorId="5234350F" wp14:editId="676116D6">
          <wp:extent cx="4533900" cy="704850"/>
          <wp:effectExtent l="0" t="0" r="0" b="0"/>
          <wp:docPr id="1636294412" name="Picture 1636294412"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Curriculum and Standards Authority header with the Western Australian State Government badge and agency logo. &#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602E7FD0" w14:textId="77777777" w:rsidR="006570A4" w:rsidRDefault="006570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AD807" w14:textId="26576EC5" w:rsidR="006570A4" w:rsidRPr="00D05FB5" w:rsidRDefault="006570A4" w:rsidP="00E030B5">
    <w:pPr>
      <w:pStyle w:val="Headereven"/>
      <w:rPr>
        <w:noProof/>
      </w:rPr>
    </w:pPr>
    <w:r w:rsidRPr="00E030B5">
      <w:rPr>
        <w:noProof/>
      </w:rPr>
      <w:fldChar w:fldCharType="begin"/>
    </w:r>
    <w:r w:rsidRPr="00E030B5">
      <w:rPr>
        <w:noProof/>
      </w:rPr>
      <w:instrText xml:space="preserve"> PAGE   \* MERGEFORMAT </w:instrText>
    </w:r>
    <w:r w:rsidRPr="00E030B5">
      <w:rPr>
        <w:noProof/>
      </w:rPr>
      <w:fldChar w:fldCharType="separate"/>
    </w:r>
    <w:r w:rsidR="00DA72A7" w:rsidRPr="00E030B5">
      <w:rPr>
        <w:noProof/>
      </w:rPr>
      <w:t>4</w:t>
    </w:r>
    <w:r w:rsidRPr="00E030B5">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31C5B" w14:textId="77777777" w:rsidR="006570A4" w:rsidRPr="00E030B5" w:rsidRDefault="006570A4" w:rsidP="00E030B5">
    <w:pPr>
      <w:pStyle w:val="Headerodd"/>
    </w:pPr>
    <w:r w:rsidRPr="00E030B5">
      <w:fldChar w:fldCharType="begin"/>
    </w:r>
    <w:r w:rsidRPr="00E030B5">
      <w:instrText xml:space="preserve"> PAGE   \* MERGEFORMAT </w:instrText>
    </w:r>
    <w:r w:rsidRPr="00E030B5">
      <w:fldChar w:fldCharType="separate"/>
    </w:r>
    <w:r w:rsidR="00DA72A7" w:rsidRPr="00E030B5">
      <w:t>3</w:t>
    </w:r>
    <w:r w:rsidRPr="00E030B5">
      <w:fldChar w:fldCharType="end"/>
    </w:r>
  </w:p>
  <w:p w14:paraId="677395A4" w14:textId="77777777" w:rsidR="006570A4" w:rsidRDefault="006570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27F03" w14:textId="77777777" w:rsidR="006570A4" w:rsidRPr="001B3981" w:rsidRDefault="006570A4" w:rsidP="00D8083C">
    <w:pPr>
      <w:pStyle w:val="Header"/>
      <w:pBdr>
        <w:bottom w:val="single" w:sz="8" w:space="1" w:color="4F6228"/>
      </w:pBdr>
      <w:tabs>
        <w:tab w:val="clear" w:pos="4513"/>
        <w:tab w:val="clear" w:pos="9026"/>
      </w:tabs>
      <w:ind w:left="9356" w:right="-568"/>
      <w:rPr>
        <w:rFonts w:ascii="Franklin Gothic Book" w:hAnsi="Franklin Gothic Book"/>
        <w:b/>
        <w:noProof/>
        <w:color w:val="46328C"/>
        <w:sz w:val="32"/>
      </w:rPr>
    </w:pPr>
    <w:r w:rsidRPr="001B3981">
      <w:rPr>
        <w:rFonts w:ascii="Franklin Gothic Book" w:hAnsi="Franklin Gothic Book"/>
        <w:b/>
        <w:noProof/>
        <w:color w:val="46328C"/>
        <w:sz w:val="32"/>
      </w:rPr>
      <w:fldChar w:fldCharType="begin"/>
    </w:r>
    <w:r w:rsidRPr="001B3981">
      <w:rPr>
        <w:rFonts w:ascii="Franklin Gothic Book" w:hAnsi="Franklin Gothic Book"/>
        <w:b/>
        <w:noProof/>
        <w:color w:val="46328C"/>
        <w:sz w:val="32"/>
      </w:rPr>
      <w:instrText xml:space="preserve"> PAGE   \* MERGEFORMAT </w:instrText>
    </w:r>
    <w:r w:rsidRPr="001B3981">
      <w:rPr>
        <w:rFonts w:ascii="Franklin Gothic Book" w:hAnsi="Franklin Gothic Book"/>
        <w:b/>
        <w:noProof/>
        <w:color w:val="46328C"/>
        <w:sz w:val="32"/>
      </w:rPr>
      <w:fldChar w:fldCharType="separate"/>
    </w:r>
    <w:r w:rsidR="00DA72A7">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14:paraId="75CF6908" w14:textId="77777777" w:rsidR="006570A4" w:rsidRDefault="00657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7944D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DBC276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FA3768"/>
    <w:multiLevelType w:val="hybridMultilevel"/>
    <w:tmpl w:val="9CA6181C"/>
    <w:lvl w:ilvl="0" w:tplc="0C090005">
      <w:start w:val="1"/>
      <w:numFmt w:val="bullet"/>
      <w:lvlText w:val=""/>
      <w:lvlJc w:val="left"/>
      <w:pPr>
        <w:tabs>
          <w:tab w:val="num" w:pos="890"/>
        </w:tabs>
        <w:ind w:left="890" w:hanging="207"/>
      </w:pPr>
      <w:rPr>
        <w:rFonts w:ascii="Wingdings" w:hAnsi="Wingdings" w:hint="default"/>
        <w:color w:val="auto"/>
        <w:sz w:val="16"/>
        <w:szCs w:val="16"/>
      </w:rPr>
    </w:lvl>
    <w:lvl w:ilvl="1" w:tplc="0C090003">
      <w:start w:val="1"/>
      <w:numFmt w:val="bullet"/>
      <w:lvlText w:val="o"/>
      <w:lvlJc w:val="left"/>
      <w:pPr>
        <w:tabs>
          <w:tab w:val="num" w:pos="889"/>
        </w:tabs>
        <w:ind w:left="889" w:hanging="360"/>
      </w:pPr>
      <w:rPr>
        <w:rFonts w:ascii="Courier New" w:hAnsi="Courier New" w:cs="Courier New" w:hint="default"/>
      </w:rPr>
    </w:lvl>
    <w:lvl w:ilvl="2" w:tplc="0C090005">
      <w:start w:val="1"/>
      <w:numFmt w:val="decimal"/>
      <w:lvlText w:val="%3."/>
      <w:lvlJc w:val="left"/>
      <w:pPr>
        <w:tabs>
          <w:tab w:val="num" w:pos="1609"/>
        </w:tabs>
        <w:ind w:left="1609" w:hanging="360"/>
      </w:pPr>
    </w:lvl>
    <w:lvl w:ilvl="3" w:tplc="0C090001">
      <w:start w:val="1"/>
      <w:numFmt w:val="decimal"/>
      <w:lvlText w:val="%4."/>
      <w:lvlJc w:val="left"/>
      <w:pPr>
        <w:tabs>
          <w:tab w:val="num" w:pos="2329"/>
        </w:tabs>
        <w:ind w:left="2329" w:hanging="360"/>
      </w:pPr>
    </w:lvl>
    <w:lvl w:ilvl="4" w:tplc="0C090003">
      <w:start w:val="1"/>
      <w:numFmt w:val="decimal"/>
      <w:lvlText w:val="%5."/>
      <w:lvlJc w:val="left"/>
      <w:pPr>
        <w:tabs>
          <w:tab w:val="num" w:pos="3049"/>
        </w:tabs>
        <w:ind w:left="3049" w:hanging="360"/>
      </w:pPr>
    </w:lvl>
    <w:lvl w:ilvl="5" w:tplc="0C090005">
      <w:start w:val="1"/>
      <w:numFmt w:val="decimal"/>
      <w:lvlText w:val="%6."/>
      <w:lvlJc w:val="left"/>
      <w:pPr>
        <w:tabs>
          <w:tab w:val="num" w:pos="3769"/>
        </w:tabs>
        <w:ind w:left="3769" w:hanging="360"/>
      </w:pPr>
    </w:lvl>
    <w:lvl w:ilvl="6" w:tplc="0C090001">
      <w:start w:val="1"/>
      <w:numFmt w:val="decimal"/>
      <w:lvlText w:val="%7."/>
      <w:lvlJc w:val="left"/>
      <w:pPr>
        <w:tabs>
          <w:tab w:val="num" w:pos="4489"/>
        </w:tabs>
        <w:ind w:left="4489" w:hanging="360"/>
      </w:pPr>
    </w:lvl>
    <w:lvl w:ilvl="7" w:tplc="0C090003">
      <w:start w:val="1"/>
      <w:numFmt w:val="decimal"/>
      <w:lvlText w:val="%8."/>
      <w:lvlJc w:val="left"/>
      <w:pPr>
        <w:tabs>
          <w:tab w:val="num" w:pos="5209"/>
        </w:tabs>
        <w:ind w:left="5209" w:hanging="360"/>
      </w:pPr>
    </w:lvl>
    <w:lvl w:ilvl="8" w:tplc="0C090005">
      <w:start w:val="1"/>
      <w:numFmt w:val="decimal"/>
      <w:lvlText w:val="%9."/>
      <w:lvlJc w:val="left"/>
      <w:pPr>
        <w:tabs>
          <w:tab w:val="num" w:pos="5929"/>
        </w:tabs>
        <w:ind w:left="5929" w:hanging="360"/>
      </w:pPr>
    </w:lvl>
  </w:abstractNum>
  <w:abstractNum w:abstractNumId="5"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286E6B"/>
    <w:multiLevelType w:val="hybridMultilevel"/>
    <w:tmpl w:val="6E78517E"/>
    <w:lvl w:ilvl="0" w:tplc="CA7A47DE">
      <w:start w:val="1"/>
      <w:numFmt w:val="bullet"/>
      <w:lvlText w:val=""/>
      <w:lvlJc w:val="left"/>
      <w:pPr>
        <w:ind w:left="360" w:hanging="360"/>
      </w:pPr>
      <w:rPr>
        <w:rFonts w:ascii="Symbol" w:hAnsi="Symbol" w:hint="default"/>
        <w:sz w:val="18"/>
        <w:szCs w:val="18"/>
      </w:rPr>
    </w:lvl>
    <w:lvl w:ilvl="1" w:tplc="04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20E40D33"/>
    <w:multiLevelType w:val="hybridMultilevel"/>
    <w:tmpl w:val="7F926334"/>
    <w:lvl w:ilvl="0" w:tplc="22EE6F8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264C22"/>
    <w:multiLevelType w:val="hybridMultilevel"/>
    <w:tmpl w:val="D5EE9FB4"/>
    <w:lvl w:ilvl="0" w:tplc="006EF354">
      <w:start w:val="1"/>
      <w:numFmt w:val="bullet"/>
      <w:lvlText w:val=""/>
      <w:lvlJc w:val="left"/>
      <w:pPr>
        <w:tabs>
          <w:tab w:val="num" w:pos="380"/>
        </w:tabs>
        <w:ind w:left="380" w:hanging="380"/>
      </w:pPr>
      <w:rPr>
        <w:rFonts w:ascii="Symbol" w:hAnsi="Symbol" w:hint="default"/>
        <w:sz w:val="18"/>
        <w:szCs w:val="18"/>
      </w:rPr>
    </w:lvl>
    <w:lvl w:ilvl="1" w:tplc="37A66BC6">
      <w:start w:val="1"/>
      <w:numFmt w:val="bullet"/>
      <w:lvlText w:val=""/>
      <w:lvlJc w:val="left"/>
      <w:pPr>
        <w:tabs>
          <w:tab w:val="num" w:pos="1574"/>
        </w:tabs>
        <w:ind w:left="1403" w:hanging="323"/>
      </w:pPr>
      <w:rPr>
        <w:rFonts w:ascii="Wingdings" w:hAnsi="Wingdings" w:hint="default"/>
        <w:color w:val="auto"/>
        <w:sz w:val="18"/>
        <w:szCs w:val="18"/>
      </w:rPr>
    </w:lvl>
    <w:lvl w:ilvl="2" w:tplc="CD08358C">
      <w:start w:val="1"/>
      <w:numFmt w:val="bullet"/>
      <w:lvlText w:val=""/>
      <w:lvlJc w:val="left"/>
      <w:pPr>
        <w:tabs>
          <w:tab w:val="num" w:pos="2160"/>
        </w:tabs>
        <w:ind w:left="2160" w:hanging="360"/>
      </w:pPr>
      <w:rPr>
        <w:rFonts w:ascii="Wingdings" w:hAnsi="Wingdings" w:hint="default"/>
        <w:sz w:val="18"/>
        <w:szCs w:val="18"/>
      </w:rPr>
    </w:lvl>
    <w:lvl w:ilvl="3" w:tplc="04090001">
      <w:start w:val="1"/>
      <w:numFmt w:val="bullet"/>
      <w:lvlText w:val=""/>
      <w:lvlJc w:val="left"/>
      <w:pPr>
        <w:tabs>
          <w:tab w:val="num" w:pos="2880"/>
        </w:tabs>
        <w:ind w:left="2880" w:hanging="360"/>
      </w:pPr>
      <w:rPr>
        <w:rFonts w:ascii="Symbol" w:hAnsi="Symbol" w:hint="default"/>
        <w:sz w:val="18"/>
        <w:szCs w:val="18"/>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D33BD2"/>
    <w:multiLevelType w:val="hybridMultilevel"/>
    <w:tmpl w:val="C9D47FE6"/>
    <w:lvl w:ilvl="0" w:tplc="0C090003">
      <w:start w:val="1"/>
      <w:numFmt w:val="bullet"/>
      <w:lvlText w:val="o"/>
      <w:lvlJc w:val="left"/>
      <w:pPr>
        <w:tabs>
          <w:tab w:val="num" w:pos="890"/>
        </w:tabs>
        <w:ind w:left="890" w:hanging="207"/>
      </w:pPr>
      <w:rPr>
        <w:rFonts w:ascii="Courier New" w:hAnsi="Courier New" w:hint="default"/>
        <w:color w:val="auto"/>
        <w:sz w:val="16"/>
        <w:szCs w:val="16"/>
      </w:rPr>
    </w:lvl>
    <w:lvl w:ilvl="1" w:tplc="0C090003">
      <w:start w:val="1"/>
      <w:numFmt w:val="bullet"/>
      <w:lvlText w:val="o"/>
      <w:lvlJc w:val="left"/>
      <w:pPr>
        <w:tabs>
          <w:tab w:val="num" w:pos="889"/>
        </w:tabs>
        <w:ind w:left="889" w:hanging="360"/>
      </w:pPr>
      <w:rPr>
        <w:rFonts w:ascii="Courier New" w:hAnsi="Courier New" w:cs="Courier New" w:hint="default"/>
      </w:rPr>
    </w:lvl>
    <w:lvl w:ilvl="2" w:tplc="0C090005">
      <w:start w:val="1"/>
      <w:numFmt w:val="decimal"/>
      <w:lvlText w:val="%3."/>
      <w:lvlJc w:val="left"/>
      <w:pPr>
        <w:tabs>
          <w:tab w:val="num" w:pos="1609"/>
        </w:tabs>
        <w:ind w:left="1609" w:hanging="360"/>
      </w:pPr>
    </w:lvl>
    <w:lvl w:ilvl="3" w:tplc="0C090001">
      <w:start w:val="1"/>
      <w:numFmt w:val="decimal"/>
      <w:lvlText w:val="%4."/>
      <w:lvlJc w:val="left"/>
      <w:pPr>
        <w:tabs>
          <w:tab w:val="num" w:pos="2329"/>
        </w:tabs>
        <w:ind w:left="2329" w:hanging="360"/>
      </w:pPr>
    </w:lvl>
    <w:lvl w:ilvl="4" w:tplc="0C090003">
      <w:start w:val="1"/>
      <w:numFmt w:val="decimal"/>
      <w:lvlText w:val="%5."/>
      <w:lvlJc w:val="left"/>
      <w:pPr>
        <w:tabs>
          <w:tab w:val="num" w:pos="3049"/>
        </w:tabs>
        <w:ind w:left="3049" w:hanging="360"/>
      </w:pPr>
    </w:lvl>
    <w:lvl w:ilvl="5" w:tplc="0C090005">
      <w:start w:val="1"/>
      <w:numFmt w:val="decimal"/>
      <w:lvlText w:val="%6."/>
      <w:lvlJc w:val="left"/>
      <w:pPr>
        <w:tabs>
          <w:tab w:val="num" w:pos="3769"/>
        </w:tabs>
        <w:ind w:left="3769" w:hanging="360"/>
      </w:pPr>
    </w:lvl>
    <w:lvl w:ilvl="6" w:tplc="0C090001">
      <w:start w:val="1"/>
      <w:numFmt w:val="decimal"/>
      <w:lvlText w:val="%7."/>
      <w:lvlJc w:val="left"/>
      <w:pPr>
        <w:tabs>
          <w:tab w:val="num" w:pos="4489"/>
        </w:tabs>
        <w:ind w:left="4489" w:hanging="360"/>
      </w:pPr>
    </w:lvl>
    <w:lvl w:ilvl="7" w:tplc="0C090003">
      <w:start w:val="1"/>
      <w:numFmt w:val="decimal"/>
      <w:lvlText w:val="%8."/>
      <w:lvlJc w:val="left"/>
      <w:pPr>
        <w:tabs>
          <w:tab w:val="num" w:pos="5209"/>
        </w:tabs>
        <w:ind w:left="5209" w:hanging="360"/>
      </w:pPr>
    </w:lvl>
    <w:lvl w:ilvl="8" w:tplc="0C090005">
      <w:start w:val="1"/>
      <w:numFmt w:val="decimal"/>
      <w:lvlText w:val="%9."/>
      <w:lvlJc w:val="left"/>
      <w:pPr>
        <w:tabs>
          <w:tab w:val="num" w:pos="5929"/>
        </w:tabs>
        <w:ind w:left="5929" w:hanging="360"/>
      </w:pPr>
    </w:lvl>
  </w:abstractNum>
  <w:abstractNum w:abstractNumId="10" w15:restartNumberingAfterBreak="0">
    <w:nsid w:val="30282C4C"/>
    <w:multiLevelType w:val="hybridMultilevel"/>
    <w:tmpl w:val="1068B7C8"/>
    <w:lvl w:ilvl="0" w:tplc="169A5268">
      <w:start w:val="1"/>
      <w:numFmt w:val="bullet"/>
      <w:lvlText w:val=""/>
      <w:lvlJc w:val="left"/>
      <w:pPr>
        <w:tabs>
          <w:tab w:val="num" w:pos="360"/>
        </w:tabs>
        <w:ind w:left="360" w:hanging="360"/>
      </w:pPr>
      <w:rPr>
        <w:rFonts w:ascii="Symbol" w:hAnsi="Symbol" w:hint="default"/>
        <w:sz w:val="18"/>
        <w:szCs w:val="18"/>
      </w:rPr>
    </w:lvl>
    <w:lvl w:ilvl="1" w:tplc="04090001">
      <w:start w:val="1"/>
      <w:numFmt w:val="bullet"/>
      <w:lvlText w:val=""/>
      <w:lvlJc w:val="left"/>
      <w:pPr>
        <w:tabs>
          <w:tab w:val="num" w:pos="1440"/>
        </w:tabs>
        <w:ind w:left="1440" w:hanging="360"/>
      </w:pPr>
      <w:rPr>
        <w:rFonts w:ascii="Symbol" w:hAnsi="Symbol" w:hint="default"/>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950AC4"/>
    <w:multiLevelType w:val="hybridMultilevel"/>
    <w:tmpl w:val="6AC21D2C"/>
    <w:lvl w:ilvl="0" w:tplc="0C090005">
      <w:start w:val="1"/>
      <w:numFmt w:val="bullet"/>
      <w:lvlText w:val=""/>
      <w:lvlJc w:val="left"/>
      <w:pPr>
        <w:tabs>
          <w:tab w:val="num" w:pos="890"/>
        </w:tabs>
        <w:ind w:left="890" w:hanging="207"/>
      </w:pPr>
      <w:rPr>
        <w:rFonts w:ascii="Wingdings" w:hAnsi="Wingdings" w:hint="default"/>
        <w:color w:val="auto"/>
        <w:sz w:val="16"/>
        <w:szCs w:val="16"/>
      </w:rPr>
    </w:lvl>
    <w:lvl w:ilvl="1" w:tplc="0C090003">
      <w:start w:val="1"/>
      <w:numFmt w:val="bullet"/>
      <w:lvlText w:val="o"/>
      <w:lvlJc w:val="left"/>
      <w:pPr>
        <w:tabs>
          <w:tab w:val="num" w:pos="889"/>
        </w:tabs>
        <w:ind w:left="889" w:hanging="360"/>
      </w:pPr>
      <w:rPr>
        <w:rFonts w:ascii="Courier New" w:hAnsi="Courier New" w:cs="Courier New" w:hint="default"/>
      </w:rPr>
    </w:lvl>
    <w:lvl w:ilvl="2" w:tplc="0C090005">
      <w:start w:val="1"/>
      <w:numFmt w:val="decimal"/>
      <w:lvlText w:val="%3."/>
      <w:lvlJc w:val="left"/>
      <w:pPr>
        <w:tabs>
          <w:tab w:val="num" w:pos="1609"/>
        </w:tabs>
        <w:ind w:left="1609" w:hanging="360"/>
      </w:pPr>
    </w:lvl>
    <w:lvl w:ilvl="3" w:tplc="0C090001">
      <w:start w:val="1"/>
      <w:numFmt w:val="decimal"/>
      <w:lvlText w:val="%4."/>
      <w:lvlJc w:val="left"/>
      <w:pPr>
        <w:tabs>
          <w:tab w:val="num" w:pos="2329"/>
        </w:tabs>
        <w:ind w:left="2329" w:hanging="360"/>
      </w:pPr>
    </w:lvl>
    <w:lvl w:ilvl="4" w:tplc="0C090003">
      <w:start w:val="1"/>
      <w:numFmt w:val="decimal"/>
      <w:lvlText w:val="%5."/>
      <w:lvlJc w:val="left"/>
      <w:pPr>
        <w:tabs>
          <w:tab w:val="num" w:pos="3049"/>
        </w:tabs>
        <w:ind w:left="3049" w:hanging="360"/>
      </w:pPr>
    </w:lvl>
    <w:lvl w:ilvl="5" w:tplc="0C090005">
      <w:start w:val="1"/>
      <w:numFmt w:val="decimal"/>
      <w:lvlText w:val="%6."/>
      <w:lvlJc w:val="left"/>
      <w:pPr>
        <w:tabs>
          <w:tab w:val="num" w:pos="3769"/>
        </w:tabs>
        <w:ind w:left="3769" w:hanging="360"/>
      </w:pPr>
    </w:lvl>
    <w:lvl w:ilvl="6" w:tplc="0C090001">
      <w:start w:val="1"/>
      <w:numFmt w:val="decimal"/>
      <w:lvlText w:val="%7."/>
      <w:lvlJc w:val="left"/>
      <w:pPr>
        <w:tabs>
          <w:tab w:val="num" w:pos="4489"/>
        </w:tabs>
        <w:ind w:left="4489" w:hanging="360"/>
      </w:pPr>
    </w:lvl>
    <w:lvl w:ilvl="7" w:tplc="0C090003">
      <w:start w:val="1"/>
      <w:numFmt w:val="decimal"/>
      <w:lvlText w:val="%8."/>
      <w:lvlJc w:val="left"/>
      <w:pPr>
        <w:tabs>
          <w:tab w:val="num" w:pos="5209"/>
        </w:tabs>
        <w:ind w:left="5209" w:hanging="360"/>
      </w:pPr>
    </w:lvl>
    <w:lvl w:ilvl="8" w:tplc="0C090005">
      <w:start w:val="1"/>
      <w:numFmt w:val="decimal"/>
      <w:lvlText w:val="%9."/>
      <w:lvlJc w:val="left"/>
      <w:pPr>
        <w:tabs>
          <w:tab w:val="num" w:pos="5929"/>
        </w:tabs>
        <w:ind w:left="5929" w:hanging="360"/>
      </w:pPr>
    </w:lvl>
  </w:abstractNum>
  <w:abstractNum w:abstractNumId="12" w15:restartNumberingAfterBreak="0">
    <w:nsid w:val="34416FEF"/>
    <w:multiLevelType w:val="multilevel"/>
    <w:tmpl w:val="05780B1A"/>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3" w15:restartNumberingAfterBreak="0">
    <w:nsid w:val="3E145614"/>
    <w:multiLevelType w:val="hybridMultilevel"/>
    <w:tmpl w:val="3D9282A2"/>
    <w:lvl w:ilvl="0" w:tplc="FB7C5A0A">
      <w:start w:val="1"/>
      <w:numFmt w:val="bullet"/>
      <w:lvlText w:val=""/>
      <w:lvlJc w:val="left"/>
      <w:pPr>
        <w:tabs>
          <w:tab w:val="num" w:pos="777"/>
        </w:tabs>
        <w:ind w:left="606" w:hanging="323"/>
      </w:pPr>
      <w:rPr>
        <w:rFonts w:ascii="Wingdings" w:hAnsi="Wingdings" w:hint="default"/>
        <w:color w:val="auto"/>
        <w:sz w:val="20"/>
        <w:szCs w:val="20"/>
      </w:rPr>
    </w:lvl>
    <w:lvl w:ilvl="1" w:tplc="0C090003" w:tentative="1">
      <w:start w:val="1"/>
      <w:numFmt w:val="bullet"/>
      <w:lvlText w:val="o"/>
      <w:lvlJc w:val="left"/>
      <w:pPr>
        <w:tabs>
          <w:tab w:val="num" w:pos="1366"/>
        </w:tabs>
        <w:ind w:left="1366" w:hanging="360"/>
      </w:pPr>
      <w:rPr>
        <w:rFonts w:ascii="Courier New" w:hAnsi="Courier New" w:cs="Courier New" w:hint="default"/>
      </w:rPr>
    </w:lvl>
    <w:lvl w:ilvl="2" w:tplc="0C090005" w:tentative="1">
      <w:start w:val="1"/>
      <w:numFmt w:val="bullet"/>
      <w:lvlText w:val=""/>
      <w:lvlJc w:val="left"/>
      <w:pPr>
        <w:tabs>
          <w:tab w:val="num" w:pos="2086"/>
        </w:tabs>
        <w:ind w:left="2086" w:hanging="360"/>
      </w:pPr>
      <w:rPr>
        <w:rFonts w:ascii="Wingdings" w:hAnsi="Wingdings" w:hint="default"/>
      </w:rPr>
    </w:lvl>
    <w:lvl w:ilvl="3" w:tplc="0C090001" w:tentative="1">
      <w:start w:val="1"/>
      <w:numFmt w:val="bullet"/>
      <w:lvlText w:val=""/>
      <w:lvlJc w:val="left"/>
      <w:pPr>
        <w:tabs>
          <w:tab w:val="num" w:pos="2806"/>
        </w:tabs>
        <w:ind w:left="2806" w:hanging="360"/>
      </w:pPr>
      <w:rPr>
        <w:rFonts w:ascii="Symbol" w:hAnsi="Symbol" w:hint="default"/>
      </w:rPr>
    </w:lvl>
    <w:lvl w:ilvl="4" w:tplc="0C090003" w:tentative="1">
      <w:start w:val="1"/>
      <w:numFmt w:val="bullet"/>
      <w:lvlText w:val="o"/>
      <w:lvlJc w:val="left"/>
      <w:pPr>
        <w:tabs>
          <w:tab w:val="num" w:pos="3526"/>
        </w:tabs>
        <w:ind w:left="3526" w:hanging="360"/>
      </w:pPr>
      <w:rPr>
        <w:rFonts w:ascii="Courier New" w:hAnsi="Courier New" w:cs="Courier New" w:hint="default"/>
      </w:rPr>
    </w:lvl>
    <w:lvl w:ilvl="5" w:tplc="0C090005" w:tentative="1">
      <w:start w:val="1"/>
      <w:numFmt w:val="bullet"/>
      <w:lvlText w:val=""/>
      <w:lvlJc w:val="left"/>
      <w:pPr>
        <w:tabs>
          <w:tab w:val="num" w:pos="4246"/>
        </w:tabs>
        <w:ind w:left="4246" w:hanging="360"/>
      </w:pPr>
      <w:rPr>
        <w:rFonts w:ascii="Wingdings" w:hAnsi="Wingdings" w:hint="default"/>
      </w:rPr>
    </w:lvl>
    <w:lvl w:ilvl="6" w:tplc="0C090001" w:tentative="1">
      <w:start w:val="1"/>
      <w:numFmt w:val="bullet"/>
      <w:lvlText w:val=""/>
      <w:lvlJc w:val="left"/>
      <w:pPr>
        <w:tabs>
          <w:tab w:val="num" w:pos="4966"/>
        </w:tabs>
        <w:ind w:left="4966" w:hanging="360"/>
      </w:pPr>
      <w:rPr>
        <w:rFonts w:ascii="Symbol" w:hAnsi="Symbol" w:hint="default"/>
      </w:rPr>
    </w:lvl>
    <w:lvl w:ilvl="7" w:tplc="0C090003" w:tentative="1">
      <w:start w:val="1"/>
      <w:numFmt w:val="bullet"/>
      <w:lvlText w:val="o"/>
      <w:lvlJc w:val="left"/>
      <w:pPr>
        <w:tabs>
          <w:tab w:val="num" w:pos="5686"/>
        </w:tabs>
        <w:ind w:left="5686" w:hanging="360"/>
      </w:pPr>
      <w:rPr>
        <w:rFonts w:ascii="Courier New" w:hAnsi="Courier New" w:cs="Courier New" w:hint="default"/>
      </w:rPr>
    </w:lvl>
    <w:lvl w:ilvl="8" w:tplc="0C090005" w:tentative="1">
      <w:start w:val="1"/>
      <w:numFmt w:val="bullet"/>
      <w:lvlText w:val=""/>
      <w:lvlJc w:val="left"/>
      <w:pPr>
        <w:tabs>
          <w:tab w:val="num" w:pos="6406"/>
        </w:tabs>
        <w:ind w:left="6406" w:hanging="360"/>
      </w:pPr>
      <w:rPr>
        <w:rFonts w:ascii="Wingdings" w:hAnsi="Wingdings" w:hint="default"/>
      </w:rPr>
    </w:lvl>
  </w:abstractNum>
  <w:abstractNum w:abstractNumId="14" w15:restartNumberingAfterBreak="0">
    <w:nsid w:val="55D45EC6"/>
    <w:multiLevelType w:val="hybridMultilevel"/>
    <w:tmpl w:val="6186D284"/>
    <w:lvl w:ilvl="0" w:tplc="CCEADFFC">
      <w:start w:val="1"/>
      <w:numFmt w:val="bullet"/>
      <w:lvlText w:val=""/>
      <w:lvlJc w:val="left"/>
      <w:pPr>
        <w:tabs>
          <w:tab w:val="num" w:pos="360"/>
        </w:tabs>
        <w:ind w:left="360" w:hanging="360"/>
      </w:pPr>
      <w:rPr>
        <w:rFonts w:ascii="Symbol" w:hAnsi="Symbol" w:hint="default"/>
        <w:sz w:val="18"/>
        <w:szCs w:val="18"/>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16" w15:restartNumberingAfterBreak="0">
    <w:nsid w:val="62A813AA"/>
    <w:multiLevelType w:val="hybridMultilevel"/>
    <w:tmpl w:val="00A0629C"/>
    <w:lvl w:ilvl="0" w:tplc="006EF354">
      <w:start w:val="1"/>
      <w:numFmt w:val="bullet"/>
      <w:lvlText w:val=""/>
      <w:lvlJc w:val="left"/>
      <w:pPr>
        <w:tabs>
          <w:tab w:val="num" w:pos="380"/>
        </w:tabs>
        <w:ind w:left="380" w:hanging="380"/>
      </w:pPr>
      <w:rPr>
        <w:rFonts w:ascii="Symbol" w:hAnsi="Symbol" w:hint="default"/>
        <w:sz w:val="18"/>
        <w:szCs w:val="18"/>
      </w:rPr>
    </w:lvl>
    <w:lvl w:ilvl="1" w:tplc="7A72FE4E">
      <w:start w:val="1"/>
      <w:numFmt w:val="bullet"/>
      <w:lvlText w:val="o"/>
      <w:lvlJc w:val="left"/>
      <w:pPr>
        <w:tabs>
          <w:tab w:val="num" w:pos="1574"/>
        </w:tabs>
        <w:ind w:left="1403" w:hanging="323"/>
      </w:pPr>
      <w:rPr>
        <w:rFonts w:asciiTheme="minorHAnsi" w:hAnsiTheme="minorHAnsi" w:hint="default"/>
        <w:color w:val="auto"/>
        <w:sz w:val="18"/>
        <w:szCs w:val="18"/>
      </w:rPr>
    </w:lvl>
    <w:lvl w:ilvl="2" w:tplc="CD08358C">
      <w:start w:val="1"/>
      <w:numFmt w:val="bullet"/>
      <w:lvlText w:val=""/>
      <w:lvlJc w:val="left"/>
      <w:pPr>
        <w:tabs>
          <w:tab w:val="num" w:pos="2160"/>
        </w:tabs>
        <w:ind w:left="2160" w:hanging="360"/>
      </w:pPr>
      <w:rPr>
        <w:rFonts w:ascii="Wingdings" w:hAnsi="Wingdings" w:hint="default"/>
        <w:sz w:val="18"/>
        <w:szCs w:val="18"/>
      </w:rPr>
    </w:lvl>
    <w:lvl w:ilvl="3" w:tplc="04090001">
      <w:start w:val="1"/>
      <w:numFmt w:val="bullet"/>
      <w:lvlText w:val=""/>
      <w:lvlJc w:val="left"/>
      <w:pPr>
        <w:tabs>
          <w:tab w:val="num" w:pos="2880"/>
        </w:tabs>
        <w:ind w:left="2880" w:hanging="360"/>
      </w:pPr>
      <w:rPr>
        <w:rFonts w:ascii="Symbol" w:hAnsi="Symbol" w:hint="default"/>
        <w:sz w:val="18"/>
        <w:szCs w:val="18"/>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D177BB"/>
    <w:multiLevelType w:val="hybridMultilevel"/>
    <w:tmpl w:val="4ACA8930"/>
    <w:lvl w:ilvl="0" w:tplc="7FB83A7E">
      <w:start w:val="1"/>
      <w:numFmt w:val="bullet"/>
      <w:lvlText w:val=""/>
      <w:lvlJc w:val="left"/>
      <w:pPr>
        <w:tabs>
          <w:tab w:val="num" w:pos="380"/>
        </w:tabs>
        <w:ind w:left="380" w:hanging="380"/>
      </w:pPr>
      <w:rPr>
        <w:rFonts w:ascii="Symbol" w:hAnsi="Symbol" w:hint="default"/>
        <w:sz w:val="18"/>
        <w:szCs w:val="18"/>
      </w:rPr>
    </w:lvl>
    <w:lvl w:ilvl="1" w:tplc="0C090001">
      <w:start w:val="1"/>
      <w:numFmt w:val="bullet"/>
      <w:lvlText w:val=""/>
      <w:lvlJc w:val="left"/>
      <w:pPr>
        <w:tabs>
          <w:tab w:val="num" w:pos="1440"/>
        </w:tabs>
        <w:ind w:left="1440" w:hanging="360"/>
      </w:pPr>
      <w:rPr>
        <w:rFonts w:ascii="Symbol" w:hAnsi="Symbol" w:hint="default"/>
        <w:sz w:val="18"/>
        <w:szCs w:val="18"/>
      </w:rPr>
    </w:lvl>
    <w:lvl w:ilvl="2" w:tplc="CD08358C">
      <w:start w:val="1"/>
      <w:numFmt w:val="bullet"/>
      <w:lvlText w:val=""/>
      <w:lvlJc w:val="left"/>
      <w:pPr>
        <w:tabs>
          <w:tab w:val="num" w:pos="2160"/>
        </w:tabs>
        <w:ind w:left="2160" w:hanging="360"/>
      </w:pPr>
      <w:rPr>
        <w:rFonts w:ascii="Wingdings" w:hAnsi="Wingdings" w:hint="default"/>
        <w:sz w:val="18"/>
        <w:szCs w:val="18"/>
      </w:rPr>
    </w:lvl>
    <w:lvl w:ilvl="3" w:tplc="04090001">
      <w:start w:val="1"/>
      <w:numFmt w:val="bullet"/>
      <w:lvlText w:val=""/>
      <w:lvlJc w:val="left"/>
      <w:pPr>
        <w:tabs>
          <w:tab w:val="num" w:pos="2880"/>
        </w:tabs>
        <w:ind w:left="2880" w:hanging="360"/>
      </w:pPr>
      <w:rPr>
        <w:rFonts w:ascii="Symbol" w:hAnsi="Symbol" w:hint="default"/>
        <w:sz w:val="18"/>
        <w:szCs w:val="18"/>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A5127D"/>
    <w:multiLevelType w:val="hybridMultilevel"/>
    <w:tmpl w:val="D60401E0"/>
    <w:lvl w:ilvl="0" w:tplc="006EF354">
      <w:start w:val="1"/>
      <w:numFmt w:val="bullet"/>
      <w:lvlText w:val=""/>
      <w:lvlJc w:val="left"/>
      <w:pPr>
        <w:tabs>
          <w:tab w:val="num" w:pos="380"/>
        </w:tabs>
        <w:ind w:left="380" w:hanging="380"/>
      </w:pPr>
      <w:rPr>
        <w:rFonts w:ascii="Symbol" w:hAnsi="Symbol" w:hint="default"/>
        <w:sz w:val="18"/>
        <w:szCs w:val="18"/>
      </w:rPr>
    </w:lvl>
    <w:lvl w:ilvl="1" w:tplc="0C090005">
      <w:start w:val="1"/>
      <w:numFmt w:val="bullet"/>
      <w:lvlText w:val=""/>
      <w:lvlJc w:val="left"/>
      <w:pPr>
        <w:tabs>
          <w:tab w:val="num" w:pos="1574"/>
        </w:tabs>
        <w:ind w:left="1403" w:hanging="323"/>
      </w:pPr>
      <w:rPr>
        <w:rFonts w:ascii="Wingdings" w:hAnsi="Wingdings" w:hint="default"/>
        <w:color w:val="auto"/>
        <w:sz w:val="18"/>
        <w:szCs w:val="18"/>
      </w:rPr>
    </w:lvl>
    <w:lvl w:ilvl="2" w:tplc="CD08358C">
      <w:start w:val="1"/>
      <w:numFmt w:val="bullet"/>
      <w:lvlText w:val=""/>
      <w:lvlJc w:val="left"/>
      <w:pPr>
        <w:tabs>
          <w:tab w:val="num" w:pos="2160"/>
        </w:tabs>
        <w:ind w:left="2160" w:hanging="360"/>
      </w:pPr>
      <w:rPr>
        <w:rFonts w:ascii="Wingdings" w:hAnsi="Wingdings" w:hint="default"/>
        <w:sz w:val="18"/>
        <w:szCs w:val="18"/>
      </w:rPr>
    </w:lvl>
    <w:lvl w:ilvl="3" w:tplc="04090001">
      <w:start w:val="1"/>
      <w:numFmt w:val="bullet"/>
      <w:lvlText w:val=""/>
      <w:lvlJc w:val="left"/>
      <w:pPr>
        <w:tabs>
          <w:tab w:val="num" w:pos="2880"/>
        </w:tabs>
        <w:ind w:left="2880" w:hanging="360"/>
      </w:pPr>
      <w:rPr>
        <w:rFonts w:ascii="Symbol" w:hAnsi="Symbol" w:hint="default"/>
        <w:sz w:val="18"/>
        <w:szCs w:val="18"/>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D13B18"/>
    <w:multiLevelType w:val="hybridMultilevel"/>
    <w:tmpl w:val="7FDC7F64"/>
    <w:lvl w:ilvl="0" w:tplc="C428B1C8">
      <w:start w:val="1"/>
      <w:numFmt w:val="bullet"/>
      <w:lvlText w:val=""/>
      <w:lvlJc w:val="left"/>
      <w:pPr>
        <w:tabs>
          <w:tab w:val="num" w:pos="360"/>
        </w:tabs>
        <w:ind w:left="360" w:hanging="360"/>
      </w:pPr>
      <w:rPr>
        <w:rFonts w:ascii="Symbol" w:hAnsi="Symbol" w:hint="default"/>
        <w:sz w:val="16"/>
        <w:szCs w:val="16"/>
      </w:rPr>
    </w:lvl>
    <w:lvl w:ilvl="1" w:tplc="0C090003">
      <w:start w:val="1"/>
      <w:numFmt w:val="bullet"/>
      <w:lvlText w:val="o"/>
      <w:lvlJc w:val="left"/>
      <w:pPr>
        <w:tabs>
          <w:tab w:val="num" w:pos="1440"/>
        </w:tabs>
        <w:ind w:left="1440" w:hanging="360"/>
      </w:pPr>
      <w:rPr>
        <w:rFonts w:ascii="Courier New" w:hAnsi="Courier New" w:hint="default"/>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3E56B7"/>
    <w:multiLevelType w:val="multilevel"/>
    <w:tmpl w:val="880A8B9E"/>
    <w:styleLink w:val="BulletedList"/>
    <w:lvl w:ilvl="0">
      <w:start w:val="1"/>
      <w:numFmt w:val="bullet"/>
      <w:pStyle w:val="ListBullet"/>
      <w:lvlText w:val=""/>
      <w:lvlJc w:val="left"/>
      <w:pPr>
        <w:tabs>
          <w:tab w:val="num" w:pos="357"/>
        </w:tabs>
        <w:ind w:left="357" w:hanging="357"/>
      </w:pPr>
      <w:rPr>
        <w:rFonts w:ascii="Symbol" w:hAnsi="Symbol" w:hint="default"/>
        <w:sz w:val="20"/>
        <w:szCs w:val="18"/>
      </w:rPr>
    </w:lvl>
    <w:lvl w:ilvl="1">
      <w:start w:val="1"/>
      <w:numFmt w:val="bullet"/>
      <w:pStyle w:val="ListBullet2"/>
      <w:lvlText w:val=""/>
      <w:lvlJc w:val="left"/>
      <w:pPr>
        <w:tabs>
          <w:tab w:val="num" w:pos="714"/>
        </w:tabs>
        <w:ind w:left="714" w:hanging="357"/>
      </w:pPr>
      <w:rPr>
        <w:rFonts w:ascii="Wingdings" w:hAnsi="Wingdings" w:hint="default"/>
        <w:sz w:val="20"/>
        <w:szCs w:val="18"/>
      </w:rPr>
    </w:lvl>
    <w:lvl w:ilvl="2">
      <w:start w:val="1"/>
      <w:numFmt w:val="bullet"/>
      <w:pStyle w:val="ListBullet3"/>
      <w:lvlText w:val="o"/>
      <w:lvlJc w:val="left"/>
      <w:pPr>
        <w:tabs>
          <w:tab w:val="num" w:pos="1072"/>
        </w:tabs>
        <w:ind w:left="1071" w:hanging="357"/>
      </w:pPr>
      <w:rPr>
        <w:rFonts w:ascii="Courier New" w:hAnsi="Courier New" w:hint="default"/>
        <w:sz w:val="20"/>
        <w:szCs w:val="18"/>
      </w:rPr>
    </w:lvl>
    <w:lvl w:ilvl="3">
      <w:start w:val="1"/>
      <w:numFmt w:val="bullet"/>
      <w:pStyle w:val="ListBullet4"/>
      <w:lvlText w:val="-"/>
      <w:lvlJc w:val="left"/>
      <w:pPr>
        <w:tabs>
          <w:tab w:val="num" w:pos="1429"/>
        </w:tabs>
        <w:ind w:left="1428" w:hanging="357"/>
      </w:pPr>
      <w:rPr>
        <w:rFonts w:ascii="Calibri" w:hAnsi="Calibri" w:hint="default"/>
        <w:sz w:val="20"/>
        <w:szCs w:val="18"/>
      </w:rPr>
    </w:lvl>
    <w:lvl w:ilvl="4">
      <w:start w:val="1"/>
      <w:numFmt w:val="none"/>
      <w:lvlText w:val=""/>
      <w:lvlJc w:val="left"/>
      <w:pPr>
        <w:tabs>
          <w:tab w:val="num" w:pos="1808"/>
        </w:tabs>
        <w:ind w:left="1785" w:hanging="357"/>
      </w:pPr>
      <w:rPr>
        <w:rFonts w:hint="default"/>
      </w:rPr>
    </w:lvl>
    <w:lvl w:ilvl="5">
      <w:start w:val="1"/>
      <w:numFmt w:val="none"/>
      <w:lvlText w:val=""/>
      <w:lvlJc w:val="left"/>
      <w:pPr>
        <w:tabs>
          <w:tab w:val="num" w:pos="2165"/>
        </w:tabs>
        <w:ind w:left="2142" w:hanging="357"/>
      </w:pPr>
      <w:rPr>
        <w:rFonts w:hint="default"/>
      </w:rPr>
    </w:lvl>
    <w:lvl w:ilvl="6">
      <w:start w:val="1"/>
      <w:numFmt w:val="none"/>
      <w:lvlText w:val=""/>
      <w:lvlJc w:val="left"/>
      <w:pPr>
        <w:tabs>
          <w:tab w:val="num" w:pos="2522"/>
        </w:tabs>
        <w:ind w:left="2499" w:hanging="357"/>
      </w:pPr>
      <w:rPr>
        <w:rFonts w:hint="default"/>
      </w:rPr>
    </w:lvl>
    <w:lvl w:ilvl="7">
      <w:start w:val="1"/>
      <w:numFmt w:val="none"/>
      <w:lvlText w:val=""/>
      <w:lvlJc w:val="left"/>
      <w:pPr>
        <w:tabs>
          <w:tab w:val="num" w:pos="2879"/>
        </w:tabs>
        <w:ind w:left="2856" w:hanging="357"/>
      </w:pPr>
      <w:rPr>
        <w:rFonts w:hint="default"/>
      </w:rPr>
    </w:lvl>
    <w:lvl w:ilvl="8">
      <w:start w:val="1"/>
      <w:numFmt w:val="none"/>
      <w:lvlText w:val=""/>
      <w:lvlJc w:val="left"/>
      <w:pPr>
        <w:tabs>
          <w:tab w:val="num" w:pos="3236"/>
        </w:tabs>
        <w:ind w:left="3213" w:hanging="357"/>
      </w:pPr>
      <w:rPr>
        <w:rFonts w:hint="default"/>
      </w:rPr>
    </w:lvl>
  </w:abstractNum>
  <w:num w:numId="1" w16cid:durableId="542443466">
    <w:abstractNumId w:val="15"/>
  </w:num>
  <w:num w:numId="2" w16cid:durableId="1273320448">
    <w:abstractNumId w:val="6"/>
  </w:num>
  <w:num w:numId="3" w16cid:durableId="892350989">
    <w:abstractNumId w:val="14"/>
  </w:num>
  <w:num w:numId="4" w16cid:durableId="1269048500">
    <w:abstractNumId w:val="17"/>
  </w:num>
  <w:num w:numId="5" w16cid:durableId="2067291069">
    <w:abstractNumId w:val="8"/>
  </w:num>
  <w:num w:numId="6" w16cid:durableId="310522710">
    <w:abstractNumId w:val="10"/>
  </w:num>
  <w:num w:numId="7" w16cid:durableId="640116955">
    <w:abstractNumId w:val="16"/>
  </w:num>
  <w:num w:numId="8" w16cid:durableId="2103185390">
    <w:abstractNumId w:val="7"/>
  </w:num>
  <w:num w:numId="9" w16cid:durableId="1096100581">
    <w:abstractNumId w:val="13"/>
  </w:num>
  <w:num w:numId="10" w16cid:durableId="164905196">
    <w:abstractNumId w:val="2"/>
  </w:num>
  <w:num w:numId="11" w16cid:durableId="1603759739">
    <w:abstractNumId w:val="9"/>
  </w:num>
  <w:num w:numId="12" w16cid:durableId="1086727008">
    <w:abstractNumId w:val="4"/>
  </w:num>
  <w:num w:numId="13" w16cid:durableId="872498563">
    <w:abstractNumId w:val="11"/>
  </w:num>
  <w:num w:numId="14" w16cid:durableId="39329309">
    <w:abstractNumId w:val="3"/>
  </w:num>
  <w:num w:numId="15" w16cid:durableId="128595879">
    <w:abstractNumId w:val="12"/>
  </w:num>
  <w:num w:numId="16" w16cid:durableId="700589337">
    <w:abstractNumId w:val="5"/>
  </w:num>
  <w:num w:numId="17" w16cid:durableId="1170486401">
    <w:abstractNumId w:val="1"/>
  </w:num>
  <w:num w:numId="18" w16cid:durableId="2084333691">
    <w:abstractNumId w:val="2"/>
  </w:num>
  <w:num w:numId="19" w16cid:durableId="1940719037">
    <w:abstractNumId w:val="2"/>
  </w:num>
  <w:num w:numId="20" w16cid:durableId="567809316">
    <w:abstractNumId w:val="2"/>
  </w:num>
  <w:num w:numId="21" w16cid:durableId="621301923">
    <w:abstractNumId w:val="2"/>
  </w:num>
  <w:num w:numId="22" w16cid:durableId="1059403360">
    <w:abstractNumId w:val="19"/>
  </w:num>
  <w:num w:numId="23" w16cid:durableId="888421104">
    <w:abstractNumId w:val="18"/>
  </w:num>
  <w:num w:numId="24" w16cid:durableId="623317464">
    <w:abstractNumId w:val="20"/>
  </w:num>
  <w:num w:numId="25" w16cid:durableId="955714919">
    <w:abstractNumId w:val="0"/>
  </w:num>
  <w:num w:numId="26" w16cid:durableId="18012205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31BD4"/>
    <w:rsid w:val="0004030F"/>
    <w:rsid w:val="00061670"/>
    <w:rsid w:val="000700DE"/>
    <w:rsid w:val="000700F5"/>
    <w:rsid w:val="00114170"/>
    <w:rsid w:val="00153074"/>
    <w:rsid w:val="001970F9"/>
    <w:rsid w:val="001A065F"/>
    <w:rsid w:val="001D0886"/>
    <w:rsid w:val="001E494E"/>
    <w:rsid w:val="002056FD"/>
    <w:rsid w:val="00240545"/>
    <w:rsid w:val="0027403D"/>
    <w:rsid w:val="002A1639"/>
    <w:rsid w:val="002C4F3B"/>
    <w:rsid w:val="0037474F"/>
    <w:rsid w:val="00382A6E"/>
    <w:rsid w:val="003C4A6B"/>
    <w:rsid w:val="003C5A53"/>
    <w:rsid w:val="00457C76"/>
    <w:rsid w:val="004814F0"/>
    <w:rsid w:val="004863E5"/>
    <w:rsid w:val="004A36DC"/>
    <w:rsid w:val="004A6453"/>
    <w:rsid w:val="004E1286"/>
    <w:rsid w:val="0050224E"/>
    <w:rsid w:val="005242C8"/>
    <w:rsid w:val="00577D34"/>
    <w:rsid w:val="00590CC5"/>
    <w:rsid w:val="005954A7"/>
    <w:rsid w:val="005D606D"/>
    <w:rsid w:val="005F3864"/>
    <w:rsid w:val="006570A4"/>
    <w:rsid w:val="00660765"/>
    <w:rsid w:val="00671280"/>
    <w:rsid w:val="006833C6"/>
    <w:rsid w:val="00691CAE"/>
    <w:rsid w:val="006B3942"/>
    <w:rsid w:val="0072035A"/>
    <w:rsid w:val="00742B1D"/>
    <w:rsid w:val="007938CB"/>
    <w:rsid w:val="0079544B"/>
    <w:rsid w:val="007A6113"/>
    <w:rsid w:val="007B1B19"/>
    <w:rsid w:val="007B5632"/>
    <w:rsid w:val="007B7F9C"/>
    <w:rsid w:val="007D7C15"/>
    <w:rsid w:val="007E1FC8"/>
    <w:rsid w:val="007E3CE0"/>
    <w:rsid w:val="008014E0"/>
    <w:rsid w:val="00807182"/>
    <w:rsid w:val="00840722"/>
    <w:rsid w:val="00860D59"/>
    <w:rsid w:val="00887820"/>
    <w:rsid w:val="0089144C"/>
    <w:rsid w:val="008A62A4"/>
    <w:rsid w:val="008E339B"/>
    <w:rsid w:val="008E6CDE"/>
    <w:rsid w:val="00915353"/>
    <w:rsid w:val="00930FD4"/>
    <w:rsid w:val="00936FC7"/>
    <w:rsid w:val="00952D80"/>
    <w:rsid w:val="00992BAD"/>
    <w:rsid w:val="00993D79"/>
    <w:rsid w:val="009B4491"/>
    <w:rsid w:val="009D1E9C"/>
    <w:rsid w:val="009F64A3"/>
    <w:rsid w:val="00A12211"/>
    <w:rsid w:val="00A42AC5"/>
    <w:rsid w:val="00A56E76"/>
    <w:rsid w:val="00A57719"/>
    <w:rsid w:val="00A956A8"/>
    <w:rsid w:val="00AA5FB7"/>
    <w:rsid w:val="00AD7FFC"/>
    <w:rsid w:val="00AE77D4"/>
    <w:rsid w:val="00AF317D"/>
    <w:rsid w:val="00B86BD7"/>
    <w:rsid w:val="00BD7C4A"/>
    <w:rsid w:val="00C44814"/>
    <w:rsid w:val="00C5296B"/>
    <w:rsid w:val="00C5531B"/>
    <w:rsid w:val="00C76DE3"/>
    <w:rsid w:val="00CD7740"/>
    <w:rsid w:val="00CE04D7"/>
    <w:rsid w:val="00D05FB5"/>
    <w:rsid w:val="00D0623F"/>
    <w:rsid w:val="00D32E96"/>
    <w:rsid w:val="00D3715A"/>
    <w:rsid w:val="00D47F40"/>
    <w:rsid w:val="00D8083C"/>
    <w:rsid w:val="00D85D40"/>
    <w:rsid w:val="00D877C3"/>
    <w:rsid w:val="00D91A66"/>
    <w:rsid w:val="00DA72A7"/>
    <w:rsid w:val="00DB14C9"/>
    <w:rsid w:val="00DB51A5"/>
    <w:rsid w:val="00DC1C11"/>
    <w:rsid w:val="00DF4C0D"/>
    <w:rsid w:val="00E01198"/>
    <w:rsid w:val="00E030B5"/>
    <w:rsid w:val="00E1501E"/>
    <w:rsid w:val="00E1726F"/>
    <w:rsid w:val="00E4067D"/>
    <w:rsid w:val="00E64CB6"/>
    <w:rsid w:val="00E856FE"/>
    <w:rsid w:val="00EB3BD3"/>
    <w:rsid w:val="00EF6038"/>
    <w:rsid w:val="00F32073"/>
    <w:rsid w:val="00F52CD8"/>
    <w:rsid w:val="00F53533"/>
    <w:rsid w:val="00F667AA"/>
    <w:rsid w:val="00F7346B"/>
    <w:rsid w:val="00F7435C"/>
    <w:rsid w:val="00F853E0"/>
    <w:rsid w:val="00F95AC5"/>
    <w:rsid w:val="00FB6157"/>
    <w:rsid w:val="00FC4EFB"/>
    <w:rsid w:val="00FD1FC7"/>
    <w:rsid w:val="00FD5564"/>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6F36E"/>
  <w15:docId w15:val="{C97264B8-F463-450F-94F5-B380B14F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BD4"/>
    <w:pPr>
      <w:spacing w:after="120"/>
    </w:pPr>
    <w:rPr>
      <w:rFonts w:ascii="Calibri" w:hAnsi="Calibri"/>
    </w:rPr>
  </w:style>
  <w:style w:type="paragraph" w:styleId="Heading1">
    <w:name w:val="heading 1"/>
    <w:basedOn w:val="Normal"/>
    <w:next w:val="Normal"/>
    <w:link w:val="Heading1Char"/>
    <w:uiPriority w:val="9"/>
    <w:qFormat/>
    <w:rsid w:val="00D05FB5"/>
    <w:pPr>
      <w:keepNext/>
      <w:keepLines/>
      <w:spacing w:before="480"/>
      <w:outlineLvl w:val="0"/>
    </w:pPr>
    <w:rPr>
      <w:rFonts w:asciiTheme="majorHAnsi" w:eastAsiaTheme="majorEastAsia" w:hAnsiTheme="majorHAnsi" w:cstheme="majorBidi"/>
      <w:b/>
      <w:bCs/>
      <w:color w:val="1E1226" w:themeColor="accent1" w:themeShade="BF"/>
      <w:sz w:val="28"/>
      <w:szCs w:val="28"/>
    </w:rPr>
  </w:style>
  <w:style w:type="paragraph" w:styleId="Heading2">
    <w:name w:val="heading 2"/>
    <w:basedOn w:val="Normal"/>
    <w:next w:val="Normal"/>
    <w:link w:val="Heading2Char"/>
    <w:uiPriority w:val="9"/>
    <w:semiHidden/>
    <w:unhideWhenUsed/>
    <w:qFormat/>
    <w:rsid w:val="00D05FB5"/>
    <w:pPr>
      <w:keepNext/>
      <w:keepLines/>
      <w:spacing w:before="200"/>
      <w:outlineLvl w:val="1"/>
    </w:pPr>
    <w:rPr>
      <w:rFonts w:asciiTheme="majorHAnsi" w:eastAsiaTheme="majorEastAsia" w:hAnsiTheme="majorHAnsi" w:cstheme="majorBidi"/>
      <w:b/>
      <w:bCs/>
      <w:color w:val="291933" w:themeColor="accent1"/>
      <w:sz w:val="26"/>
      <w:szCs w:val="26"/>
    </w:rPr>
  </w:style>
  <w:style w:type="paragraph" w:styleId="Heading3">
    <w:name w:val="heading 3"/>
    <w:basedOn w:val="Normal"/>
    <w:next w:val="Normal"/>
    <w:link w:val="Heading3Char"/>
    <w:uiPriority w:val="9"/>
    <w:unhideWhenUsed/>
    <w:qFormat/>
    <w:rsid w:val="009D1E9C"/>
    <w:pPr>
      <w:spacing w:before="240" w:after="60" w:line="264" w:lineRule="auto"/>
      <w:outlineLvl w:val="2"/>
    </w:pPr>
    <w:rPr>
      <w:rFonts w:eastAsiaTheme="minorEastAsia" w:cstheme="minorBidi"/>
      <w:b/>
      <w:bCs/>
      <w:color w:val="595959" w:themeColor="text1" w:themeTint="A6"/>
      <w:sz w:val="26"/>
      <w:szCs w:val="26"/>
    </w:rPr>
  </w:style>
  <w:style w:type="paragraph" w:styleId="Heading4">
    <w:name w:val="heading 4"/>
    <w:basedOn w:val="Normal"/>
    <w:next w:val="Normal"/>
    <w:link w:val="Heading4Char"/>
    <w:uiPriority w:val="9"/>
    <w:semiHidden/>
    <w:unhideWhenUsed/>
    <w:qFormat/>
    <w:rsid w:val="00D05FB5"/>
    <w:pPr>
      <w:keepNext/>
      <w:keepLines/>
      <w:spacing w:before="200"/>
      <w:outlineLvl w:val="3"/>
    </w:pPr>
    <w:rPr>
      <w:rFonts w:asciiTheme="majorHAnsi" w:eastAsiaTheme="majorEastAsia" w:hAnsiTheme="majorHAnsi" w:cstheme="majorBidi"/>
      <w:b/>
      <w:bCs/>
      <w:i/>
      <w:iCs/>
      <w:color w:val="29193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left" w:pos="-851"/>
      </w:tabs>
      <w:spacing w:before="120" w:line="280" w:lineRule="exact"/>
    </w:pPr>
    <w:rPr>
      <w:szCs w:val="20"/>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paragraph" w:styleId="BodyText3">
    <w:name w:val="Body Text 3"/>
    <w:basedOn w:val="Normal"/>
    <w:link w:val="BodyText3Char"/>
    <w:rsid w:val="009D1E9C"/>
    <w:rPr>
      <w:sz w:val="16"/>
      <w:szCs w:val="16"/>
    </w:rPr>
  </w:style>
  <w:style w:type="character" w:customStyle="1" w:styleId="BodyText3Char">
    <w:name w:val="Body Text 3 Char"/>
    <w:basedOn w:val="DefaultParagraphFont"/>
    <w:link w:val="BodyText3"/>
    <w:rsid w:val="009D1E9C"/>
    <w:rPr>
      <w:rFonts w:ascii="Times New Roman" w:eastAsia="Times New Roman" w:hAnsi="Times New Roman" w:cs="Times New Roman"/>
      <w:sz w:val="16"/>
      <w:szCs w:val="16"/>
      <w:lang w:val="en-AU"/>
    </w:rPr>
  </w:style>
  <w:style w:type="paragraph" w:styleId="ListBullet">
    <w:name w:val="List Bullet"/>
    <w:qFormat/>
    <w:rsid w:val="00E030B5"/>
    <w:pPr>
      <w:numPr>
        <w:numId w:val="24"/>
      </w:numPr>
      <w:spacing w:after="0" w:line="240" w:lineRule="auto"/>
    </w:pPr>
    <w:rPr>
      <w:rFonts w:ascii="Calibri" w:eastAsia="Times New Roman" w:hAnsi="Calibri"/>
      <w:iCs/>
      <w:sz w:val="20"/>
      <w:szCs w:val="20"/>
      <w:lang w:val="en-AU"/>
    </w:rPr>
  </w:style>
  <w:style w:type="paragraph" w:styleId="Caption">
    <w:name w:val="caption"/>
    <w:basedOn w:val="Normal"/>
    <w:next w:val="Normal"/>
    <w:uiPriority w:val="35"/>
    <w:semiHidden/>
    <w:unhideWhenUsed/>
    <w:qFormat/>
    <w:rsid w:val="009D1E9C"/>
    <w:rPr>
      <w:rFonts w:eastAsiaTheme="minorEastAsia" w:cstheme="minorBidi"/>
      <w:b/>
      <w:bCs/>
      <w:color w:val="291933" w:themeColor="accent1"/>
      <w:sz w:val="18"/>
      <w:szCs w:val="18"/>
    </w:rPr>
  </w:style>
  <w:style w:type="paragraph" w:customStyle="1" w:styleId="ListItem">
    <w:name w:val="List Item"/>
    <w:basedOn w:val="Normal"/>
    <w:link w:val="ListItemChar"/>
    <w:qFormat/>
    <w:rsid w:val="009D1E9C"/>
    <w:pPr>
      <w:spacing w:before="120"/>
    </w:pPr>
    <w:rPr>
      <w:rFonts w:ascii="Arial" w:hAnsi="Arial"/>
      <w:iCs/>
      <w:color w:val="595959" w:themeColor="text1" w:themeTint="A6"/>
    </w:rPr>
  </w:style>
  <w:style w:type="character" w:customStyle="1" w:styleId="ListItemChar">
    <w:name w:val="List Item Char"/>
    <w:basedOn w:val="DefaultParagraphFont"/>
    <w:link w:val="ListItem"/>
    <w:rsid w:val="009D1E9C"/>
    <w:rPr>
      <w:iCs/>
      <w:color w:val="595959" w:themeColor="text1" w:themeTint="A6"/>
      <w:szCs w:val="22"/>
      <w:lang w:val="en-AU" w:eastAsia="en-AU"/>
    </w:rPr>
  </w:style>
  <w:style w:type="character" w:customStyle="1" w:styleId="Heading3Char">
    <w:name w:val="Heading 3 Char"/>
    <w:basedOn w:val="DefaultParagraphFont"/>
    <w:link w:val="Heading3"/>
    <w:uiPriority w:val="9"/>
    <w:rsid w:val="009D1E9C"/>
    <w:rPr>
      <w:rFonts w:ascii="Calibri" w:eastAsiaTheme="minorEastAsia" w:hAnsi="Calibri" w:cstheme="minorBidi"/>
      <w:b/>
      <w:bCs/>
      <w:color w:val="595959" w:themeColor="text1" w:themeTint="A6"/>
      <w:sz w:val="26"/>
      <w:szCs w:val="26"/>
      <w:lang w:val="en-AU"/>
    </w:rPr>
  </w:style>
  <w:style w:type="paragraph" w:styleId="ListBullet2">
    <w:name w:val="List Bullet 2"/>
    <w:basedOn w:val="ListBullet"/>
    <w:uiPriority w:val="99"/>
    <w:unhideWhenUsed/>
    <w:rsid w:val="00031BD4"/>
    <w:pPr>
      <w:numPr>
        <w:ilvl w:val="1"/>
      </w:numPr>
      <w:contextualSpacing/>
    </w:pPr>
  </w:style>
  <w:style w:type="numbering" w:customStyle="1" w:styleId="ListBullets">
    <w:name w:val="ListBullets"/>
    <w:uiPriority w:val="99"/>
    <w:rsid w:val="007B7F9C"/>
    <w:pPr>
      <w:numPr>
        <w:numId w:val="15"/>
      </w:numPr>
    </w:pPr>
  </w:style>
  <w:style w:type="paragraph" w:styleId="ListBullet3">
    <w:name w:val="List Bullet 3"/>
    <w:basedOn w:val="ListBullet2"/>
    <w:uiPriority w:val="99"/>
    <w:semiHidden/>
    <w:unhideWhenUsed/>
    <w:rsid w:val="00031BD4"/>
    <w:pPr>
      <w:numPr>
        <w:ilvl w:val="2"/>
      </w:numPr>
      <w:tabs>
        <w:tab w:val="num" w:pos="1418"/>
      </w:tabs>
    </w:pPr>
    <w:rPr>
      <w:rFonts w:eastAsiaTheme="minorEastAsia" w:cstheme="minorBidi"/>
      <w:szCs w:val="22"/>
    </w:rPr>
  </w:style>
  <w:style w:type="paragraph" w:styleId="List4">
    <w:name w:val="List 4"/>
    <w:basedOn w:val="Normal"/>
    <w:uiPriority w:val="99"/>
    <w:semiHidden/>
    <w:unhideWhenUsed/>
    <w:rsid w:val="007B7F9C"/>
    <w:pPr>
      <w:tabs>
        <w:tab w:val="num" w:pos="1928"/>
      </w:tabs>
      <w:spacing w:line="264" w:lineRule="auto"/>
      <w:ind w:left="1927" w:hanging="397"/>
      <w:contextualSpacing/>
    </w:pPr>
    <w:rPr>
      <w:rFonts w:eastAsiaTheme="minorEastAsia" w:cstheme="minorBidi"/>
    </w:rPr>
  </w:style>
  <w:style w:type="paragraph" w:styleId="ListBullet5">
    <w:name w:val="List Bullet 5"/>
    <w:basedOn w:val="Normal"/>
    <w:uiPriority w:val="99"/>
    <w:semiHidden/>
    <w:unhideWhenUsed/>
    <w:rsid w:val="007B7F9C"/>
    <w:pPr>
      <w:tabs>
        <w:tab w:val="num" w:pos="2438"/>
      </w:tabs>
      <w:spacing w:line="264" w:lineRule="auto"/>
      <w:ind w:left="2437" w:hanging="397"/>
      <w:contextualSpacing/>
    </w:pPr>
    <w:rPr>
      <w:rFonts w:eastAsiaTheme="minorEastAsia" w:cstheme="minorBidi"/>
    </w:rPr>
  </w:style>
  <w:style w:type="paragraph" w:styleId="Title">
    <w:name w:val="Title"/>
    <w:basedOn w:val="Normal"/>
    <w:next w:val="Normal"/>
    <w:link w:val="TitleChar"/>
    <w:qFormat/>
    <w:rsid w:val="00E856FE"/>
    <w:pPr>
      <w:pBdr>
        <w:bottom w:val="single" w:sz="8" w:space="4" w:color="291933" w:themeColor="accent1"/>
      </w:pBdr>
      <w:spacing w:before="11000" w:after="300"/>
      <w:contextualSpacing/>
    </w:pPr>
    <w:rPr>
      <w:rFonts w:asciiTheme="majorHAnsi" w:eastAsiaTheme="majorEastAsia" w:hAnsiTheme="majorHAnsi" w:cstheme="majorBidi"/>
      <w:smallCaps/>
      <w:color w:val="4E4D51" w:themeColor="text2" w:themeShade="BF"/>
      <w:spacing w:val="5"/>
      <w:kern w:val="28"/>
      <w:sz w:val="60"/>
      <w:szCs w:val="52"/>
    </w:rPr>
  </w:style>
  <w:style w:type="character" w:customStyle="1" w:styleId="TitleChar">
    <w:name w:val="Title Char"/>
    <w:basedOn w:val="DefaultParagraphFont"/>
    <w:link w:val="Title"/>
    <w:rsid w:val="00E856FE"/>
    <w:rPr>
      <w:rFonts w:asciiTheme="majorHAnsi" w:eastAsiaTheme="majorEastAsia" w:hAnsiTheme="majorHAnsi" w:cstheme="majorBidi"/>
      <w:smallCaps/>
      <w:color w:val="4E4D51" w:themeColor="text2" w:themeShade="BF"/>
      <w:spacing w:val="5"/>
      <w:kern w:val="28"/>
      <w:sz w:val="60"/>
      <w:szCs w:val="52"/>
      <w:lang w:val="en-AU"/>
    </w:rPr>
  </w:style>
  <w:style w:type="character" w:customStyle="1" w:styleId="Heading1Char">
    <w:name w:val="Heading 1 Char"/>
    <w:basedOn w:val="DefaultParagraphFont"/>
    <w:link w:val="Heading1"/>
    <w:uiPriority w:val="9"/>
    <w:rsid w:val="00D05FB5"/>
    <w:rPr>
      <w:rFonts w:asciiTheme="majorHAnsi" w:eastAsiaTheme="majorEastAsia" w:hAnsiTheme="majorHAnsi" w:cstheme="majorBidi"/>
      <w:b/>
      <w:bCs/>
      <w:color w:val="1E1226" w:themeColor="accent1" w:themeShade="BF"/>
      <w:sz w:val="28"/>
      <w:szCs w:val="28"/>
      <w:lang w:val="en-AU" w:eastAsia="en-AU"/>
    </w:rPr>
  </w:style>
  <w:style w:type="character" w:customStyle="1" w:styleId="Heading2Char">
    <w:name w:val="Heading 2 Char"/>
    <w:basedOn w:val="DefaultParagraphFont"/>
    <w:link w:val="Heading2"/>
    <w:uiPriority w:val="9"/>
    <w:semiHidden/>
    <w:rsid w:val="00D05FB5"/>
    <w:rPr>
      <w:rFonts w:asciiTheme="majorHAnsi" w:eastAsiaTheme="majorEastAsia" w:hAnsiTheme="majorHAnsi" w:cstheme="majorBidi"/>
      <w:b/>
      <w:bCs/>
      <w:color w:val="291933" w:themeColor="accent1"/>
      <w:sz w:val="26"/>
      <w:szCs w:val="26"/>
      <w:lang w:val="en-AU" w:eastAsia="en-AU"/>
    </w:rPr>
  </w:style>
  <w:style w:type="character" w:customStyle="1" w:styleId="Heading4Char">
    <w:name w:val="Heading 4 Char"/>
    <w:basedOn w:val="DefaultParagraphFont"/>
    <w:link w:val="Heading4"/>
    <w:uiPriority w:val="9"/>
    <w:semiHidden/>
    <w:rsid w:val="00D05FB5"/>
    <w:rPr>
      <w:rFonts w:asciiTheme="majorHAnsi" w:eastAsiaTheme="majorEastAsia" w:hAnsiTheme="majorHAnsi" w:cstheme="majorBidi"/>
      <w:b/>
      <w:bCs/>
      <w:i/>
      <w:iCs/>
      <w:color w:val="291933" w:themeColor="accent1"/>
      <w:sz w:val="24"/>
      <w:lang w:val="en-AU" w:eastAsia="en-AU"/>
    </w:rPr>
  </w:style>
  <w:style w:type="paragraph" w:customStyle="1" w:styleId="CharCharCharCharCharCharCharCharCharCharCharCharCharCharCharChar">
    <w:name w:val="Char Char Char Char Char Char Char Char Char Char Char Char Char Char Char Char"/>
    <w:basedOn w:val="Normal"/>
    <w:rsid w:val="008E339B"/>
    <w:rPr>
      <w:rFonts w:ascii="Arial" w:hAnsi="Arial"/>
      <w:szCs w:val="20"/>
    </w:rPr>
  </w:style>
  <w:style w:type="character" w:styleId="Hyperlink">
    <w:name w:val="Hyperlink"/>
    <w:basedOn w:val="DefaultParagraphFont"/>
    <w:uiPriority w:val="99"/>
    <w:unhideWhenUsed/>
    <w:rsid w:val="0037474F"/>
    <w:rPr>
      <w:color w:val="410082" w:themeColor="hyperlink"/>
      <w:u w:val="none"/>
    </w:rPr>
  </w:style>
  <w:style w:type="paragraph" w:styleId="Revision">
    <w:name w:val="Revision"/>
    <w:hidden/>
    <w:uiPriority w:val="99"/>
    <w:semiHidden/>
    <w:rsid w:val="001970F9"/>
    <w:pPr>
      <w:spacing w:after="0" w:line="240" w:lineRule="auto"/>
    </w:pPr>
    <w:rPr>
      <w:rFonts w:ascii="Times New Roman" w:eastAsia="Times New Roman" w:hAnsi="Times New Roman" w:cs="Times New Roman"/>
      <w:sz w:val="24"/>
      <w:lang w:val="en-AU" w:eastAsia="en-AU"/>
    </w:rPr>
  </w:style>
  <w:style w:type="character" w:styleId="CommentReference">
    <w:name w:val="annotation reference"/>
    <w:basedOn w:val="DefaultParagraphFont"/>
    <w:uiPriority w:val="99"/>
    <w:semiHidden/>
    <w:unhideWhenUsed/>
    <w:rsid w:val="0079544B"/>
    <w:rPr>
      <w:sz w:val="16"/>
      <w:szCs w:val="16"/>
    </w:rPr>
  </w:style>
  <w:style w:type="paragraph" w:styleId="CommentText">
    <w:name w:val="annotation text"/>
    <w:basedOn w:val="Normal"/>
    <w:link w:val="CommentTextChar"/>
    <w:uiPriority w:val="99"/>
    <w:unhideWhenUsed/>
    <w:rsid w:val="0079544B"/>
    <w:rPr>
      <w:sz w:val="20"/>
      <w:szCs w:val="20"/>
    </w:rPr>
  </w:style>
  <w:style w:type="character" w:customStyle="1" w:styleId="CommentTextChar">
    <w:name w:val="Comment Text Char"/>
    <w:basedOn w:val="DefaultParagraphFont"/>
    <w:link w:val="CommentText"/>
    <w:uiPriority w:val="99"/>
    <w:rsid w:val="0079544B"/>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79544B"/>
    <w:rPr>
      <w:b/>
      <w:bCs/>
    </w:rPr>
  </w:style>
  <w:style w:type="character" w:customStyle="1" w:styleId="CommentSubjectChar">
    <w:name w:val="Comment Subject Char"/>
    <w:basedOn w:val="CommentTextChar"/>
    <w:link w:val="CommentSubject"/>
    <w:uiPriority w:val="99"/>
    <w:semiHidden/>
    <w:rsid w:val="0079544B"/>
    <w:rPr>
      <w:rFonts w:ascii="Times New Roman" w:eastAsia="Times New Roman" w:hAnsi="Times New Roman" w:cs="Times New Roman"/>
      <w:b/>
      <w:bCs/>
      <w:sz w:val="20"/>
      <w:szCs w:val="20"/>
      <w:lang w:val="en-AU" w:eastAsia="en-AU"/>
    </w:rPr>
  </w:style>
  <w:style w:type="paragraph" w:customStyle="1" w:styleId="SCSATitle1">
    <w:name w:val="SCSA Title 1"/>
    <w:basedOn w:val="Normal"/>
    <w:qFormat/>
    <w:rsid w:val="00807182"/>
    <w:pPr>
      <w:keepNext/>
      <w:spacing w:before="3500" w:after="0"/>
      <w:jc w:val="center"/>
    </w:pPr>
    <w:rPr>
      <w:rFonts w:eastAsiaTheme="minorEastAsia" w:cs="Times New Roman"/>
      <w:b/>
      <w:smallCaps/>
      <w:color w:val="580F8B"/>
      <w:sz w:val="40"/>
      <w:szCs w:val="52"/>
      <w:lang w:val="en-AU" w:eastAsia="en-AU"/>
    </w:rPr>
  </w:style>
  <w:style w:type="paragraph" w:customStyle="1" w:styleId="SCSATitle2">
    <w:name w:val="SCSA Title 2"/>
    <w:basedOn w:val="Normal"/>
    <w:qFormat/>
    <w:rsid w:val="00807182"/>
    <w:pPr>
      <w:keepNext/>
      <w:pBdr>
        <w:top w:val="single" w:sz="8" w:space="3" w:color="580F8B"/>
      </w:pBdr>
      <w:spacing w:after="0"/>
      <w:ind w:left="1701" w:right="1701"/>
      <w:jc w:val="center"/>
    </w:pPr>
    <w:rPr>
      <w:rFonts w:eastAsiaTheme="minorEastAsia" w:cs="Times New Roman"/>
      <w:b/>
      <w:smallCaps/>
      <w:color w:val="580F8B"/>
      <w:sz w:val="32"/>
      <w:szCs w:val="28"/>
      <w:lang w:val="en-AU" w:eastAsia="x-none"/>
    </w:rPr>
  </w:style>
  <w:style w:type="paragraph" w:customStyle="1" w:styleId="SCSATitle3">
    <w:name w:val="SCSA Title 3"/>
    <w:basedOn w:val="Normal"/>
    <w:qFormat/>
    <w:rsid w:val="00807182"/>
    <w:pPr>
      <w:keepNext/>
      <w:pBdr>
        <w:bottom w:val="single" w:sz="8" w:space="3" w:color="580F8B"/>
      </w:pBdr>
      <w:spacing w:after="0"/>
      <w:ind w:left="1701" w:right="1701"/>
      <w:jc w:val="center"/>
    </w:pPr>
    <w:rPr>
      <w:rFonts w:eastAsiaTheme="minorEastAsia" w:cs="Times New Roman"/>
      <w:b/>
      <w:smallCaps/>
      <w:color w:val="580F8B"/>
      <w:sz w:val="32"/>
      <w:szCs w:val="28"/>
      <w:lang w:val="en-AU" w:eastAsia="x-none"/>
    </w:rPr>
  </w:style>
  <w:style w:type="paragraph" w:customStyle="1" w:styleId="SCSAHeading1">
    <w:name w:val="SCSA Heading 1"/>
    <w:basedOn w:val="Normal"/>
    <w:qFormat/>
    <w:rsid w:val="00807182"/>
    <w:pPr>
      <w:spacing w:after="0"/>
      <w:outlineLvl w:val="0"/>
    </w:pPr>
    <w:rPr>
      <w:rFonts w:eastAsiaTheme="minorEastAsia" w:cs="Times New Roman"/>
      <w:color w:val="580F8B"/>
      <w:sz w:val="32"/>
      <w:lang w:val="en-AU" w:eastAsia="en-AU"/>
    </w:rPr>
  </w:style>
  <w:style w:type="paragraph" w:customStyle="1" w:styleId="SCSAHeading2">
    <w:name w:val="SCSA Heading 2"/>
    <w:basedOn w:val="Normal"/>
    <w:qFormat/>
    <w:rsid w:val="00807182"/>
    <w:pPr>
      <w:spacing w:after="240"/>
      <w:outlineLvl w:val="1"/>
    </w:pPr>
    <w:rPr>
      <w:rFonts w:eastAsiaTheme="minorEastAsia" w:cs="Times New Roman"/>
      <w:color w:val="580F8B"/>
      <w:sz w:val="28"/>
      <w:lang w:val="en-AU" w:eastAsia="en-AU"/>
    </w:rPr>
  </w:style>
  <w:style w:type="paragraph" w:customStyle="1" w:styleId="SCSATableHeadingnospace">
    <w:name w:val="SCSA Table Heading no space"/>
    <w:basedOn w:val="Normal"/>
    <w:qFormat/>
    <w:rsid w:val="00E030B5"/>
    <w:pPr>
      <w:keepNext/>
      <w:spacing w:after="0" w:line="240" w:lineRule="auto"/>
    </w:pPr>
    <w:rPr>
      <w:rFonts w:asciiTheme="minorHAnsi" w:eastAsiaTheme="minorEastAsia" w:hAnsiTheme="minorHAnsi" w:cstheme="minorHAnsi"/>
      <w:b/>
      <w:bCs/>
      <w:sz w:val="20"/>
      <w:szCs w:val="28"/>
    </w:rPr>
  </w:style>
  <w:style w:type="numbering" w:customStyle="1" w:styleId="BulletedList">
    <w:name w:val="BulletedList"/>
    <w:uiPriority w:val="99"/>
    <w:rsid w:val="00031BD4"/>
    <w:pPr>
      <w:numPr>
        <w:numId w:val="24"/>
      </w:numPr>
    </w:pPr>
  </w:style>
  <w:style w:type="paragraph" w:styleId="ListBullet4">
    <w:name w:val="List Bullet 4"/>
    <w:basedOn w:val="Normal"/>
    <w:uiPriority w:val="99"/>
    <w:semiHidden/>
    <w:unhideWhenUsed/>
    <w:rsid w:val="00031BD4"/>
    <w:pPr>
      <w:numPr>
        <w:ilvl w:val="3"/>
        <w:numId w:val="24"/>
      </w:numPr>
      <w:contextualSpacing/>
    </w:pPr>
  </w:style>
  <w:style w:type="paragraph" w:customStyle="1" w:styleId="SCSATablebodytext">
    <w:name w:val="SCSA Table body text"/>
    <w:basedOn w:val="Normal"/>
    <w:qFormat/>
    <w:rsid w:val="00E030B5"/>
    <w:pPr>
      <w:spacing w:line="240" w:lineRule="auto"/>
    </w:pPr>
    <w:rPr>
      <w:rFonts w:asciiTheme="minorHAnsi" w:eastAsia="Times New Roman" w:hAnsiTheme="minorHAnsi" w:cstheme="minorHAnsi"/>
      <w:sz w:val="20"/>
      <w:szCs w:val="20"/>
    </w:rPr>
  </w:style>
  <w:style w:type="paragraph" w:customStyle="1" w:styleId="Footereven">
    <w:name w:val="Footer even"/>
    <w:basedOn w:val="Normal"/>
    <w:qFormat/>
    <w:rsid w:val="00807182"/>
    <w:pPr>
      <w:pBdr>
        <w:top w:val="single" w:sz="4" w:space="4" w:color="580F8B"/>
      </w:pBdr>
      <w:spacing w:after="0" w:line="240" w:lineRule="auto"/>
    </w:pPr>
    <w:rPr>
      <w:rFonts w:eastAsiaTheme="minorEastAsia" w:cs="Times New Roman"/>
      <w:b/>
      <w:noProof/>
      <w:color w:val="580F8B"/>
      <w:sz w:val="18"/>
      <w:szCs w:val="18"/>
      <w:lang w:val="en-AU" w:eastAsia="en-AU"/>
    </w:rPr>
  </w:style>
  <w:style w:type="paragraph" w:customStyle="1" w:styleId="Headereven">
    <w:name w:val="Header even"/>
    <w:basedOn w:val="Normal"/>
    <w:qFormat/>
    <w:rsid w:val="00807182"/>
    <w:pPr>
      <w:pBdr>
        <w:bottom w:val="single" w:sz="8" w:space="1" w:color="580F8B"/>
      </w:pBdr>
      <w:spacing w:after="0" w:line="240" w:lineRule="auto"/>
      <w:ind w:left="-1134" w:right="9356"/>
      <w:jc w:val="right"/>
    </w:pPr>
    <w:rPr>
      <w:rFonts w:eastAsiaTheme="minorEastAsia" w:cs="Times New Roman"/>
      <w:b/>
      <w:color w:val="580F8B"/>
      <w:sz w:val="36"/>
      <w:lang w:val="en-AU" w:eastAsia="en-AU"/>
    </w:rPr>
  </w:style>
  <w:style w:type="paragraph" w:customStyle="1" w:styleId="Footerodd">
    <w:name w:val="Footer odd"/>
    <w:basedOn w:val="Normal"/>
    <w:qFormat/>
    <w:rsid w:val="00807182"/>
    <w:pPr>
      <w:pBdr>
        <w:top w:val="single" w:sz="4" w:space="4" w:color="580F8B"/>
      </w:pBdr>
      <w:spacing w:after="0" w:line="240" w:lineRule="auto"/>
      <w:jc w:val="right"/>
    </w:pPr>
    <w:rPr>
      <w:rFonts w:eastAsiaTheme="minorEastAsia" w:cs="Times New Roman"/>
      <w:b/>
      <w:noProof/>
      <w:color w:val="580F8B"/>
      <w:sz w:val="18"/>
      <w:szCs w:val="18"/>
      <w:lang w:val="en-AU" w:eastAsia="en-AU"/>
    </w:rPr>
  </w:style>
  <w:style w:type="paragraph" w:customStyle="1" w:styleId="Headerodd">
    <w:name w:val="Header odd"/>
    <w:basedOn w:val="Normal"/>
    <w:qFormat/>
    <w:rsid w:val="00807182"/>
    <w:pPr>
      <w:pBdr>
        <w:bottom w:val="single" w:sz="8" w:space="1" w:color="580F8B"/>
      </w:pBdr>
      <w:spacing w:after="0" w:line="240" w:lineRule="auto"/>
      <w:ind w:left="9356" w:right="-1134"/>
    </w:pPr>
    <w:rPr>
      <w:rFonts w:eastAsiaTheme="minorEastAsia" w:cs="Times New Roman"/>
      <w:b/>
      <w:noProof/>
      <w:color w:val="580F8B"/>
      <w:sz w:val="36"/>
      <w:szCs w:val="24"/>
      <w:lang w:val="en-AU" w:eastAsia="en-AU"/>
    </w:rPr>
  </w:style>
  <w:style w:type="table" w:customStyle="1" w:styleId="SCSATableStyle">
    <w:name w:val="SCSA Table Style"/>
    <w:basedOn w:val="TableNormal"/>
    <w:uiPriority w:val="99"/>
    <w:rsid w:val="00807182"/>
    <w:pPr>
      <w:spacing w:after="0" w:line="240" w:lineRule="auto"/>
    </w:pPr>
    <w:rPr>
      <w:rFonts w:asciiTheme="minorHAnsi" w:eastAsiaTheme="minorEastAsia" w:hAnsiTheme="minorHAnsi" w:cstheme="minorBidi"/>
      <w:sz w:val="20"/>
      <w:lang w:val="en-AU"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Jessica Needle</cp:lastModifiedBy>
  <cp:revision>39</cp:revision>
  <cp:lastPrinted>2014-11-11T07:42:00Z</cp:lastPrinted>
  <dcterms:created xsi:type="dcterms:W3CDTF">2018-10-31T03:26:00Z</dcterms:created>
  <dcterms:modified xsi:type="dcterms:W3CDTF">2024-12-10T03:38:00Z</dcterms:modified>
</cp:coreProperties>
</file>