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DE943D" w14:textId="0DA86282" w:rsidR="00181E37" w:rsidRPr="00EA752B" w:rsidRDefault="00181E37" w:rsidP="00765C07">
      <w:pPr>
        <w:pStyle w:val="SCSAhandbookheading1"/>
        <w:spacing w:before="240"/>
      </w:pPr>
      <w:bookmarkStart w:id="0" w:name="_Toc107751438"/>
      <w:bookmarkStart w:id="1" w:name="_Toc156300603"/>
      <w:r w:rsidRPr="00EA752B">
        <w:t>COAT timeline</w:t>
      </w:r>
      <w:bookmarkEnd w:id="0"/>
      <w:bookmarkEnd w:id="1"/>
      <w:r w:rsidR="00EA752B">
        <w:t xml:space="preserve"> 2025</w:t>
      </w:r>
    </w:p>
    <w:tbl>
      <w:tblPr>
        <w:tblStyle w:val="SCSAhandbooktable"/>
        <w:tblW w:w="5000" w:type="pct"/>
        <w:tblBorders>
          <w:top w:val="single" w:sz="4" w:space="0" w:color="BD9FCF"/>
          <w:left w:val="single" w:sz="4" w:space="0" w:color="BD9FCF"/>
          <w:bottom w:val="single" w:sz="4" w:space="0" w:color="BD9FCF"/>
          <w:right w:val="single" w:sz="4" w:space="0" w:color="BD9FCF"/>
          <w:insideH w:val="single" w:sz="4" w:space="0" w:color="BD9FCF"/>
          <w:insideV w:val="single" w:sz="4" w:space="0" w:color="BD9FCF"/>
        </w:tblBorders>
        <w:tblLook w:val="04A0" w:firstRow="1" w:lastRow="0" w:firstColumn="1" w:lastColumn="0" w:noHBand="0" w:noVBand="1"/>
      </w:tblPr>
      <w:tblGrid>
        <w:gridCol w:w="1634"/>
        <w:gridCol w:w="3421"/>
        <w:gridCol w:w="4005"/>
      </w:tblGrid>
      <w:tr w:rsidR="00181E37" w:rsidRPr="009B3D07" w14:paraId="695D34B0" w14:textId="77777777" w:rsidTr="009B3D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 w:val="0"/>
          <w:trHeight w:val="23"/>
        </w:trPr>
        <w:tc>
          <w:tcPr>
            <w:tcW w:w="2790" w:type="pct"/>
            <w:gridSpan w:val="2"/>
            <w:shd w:val="clear" w:color="auto" w:fill="BD9FCF"/>
          </w:tcPr>
          <w:p w14:paraId="77E9E2E4" w14:textId="77777777" w:rsidR="00181E37" w:rsidRPr="009B3D07" w:rsidRDefault="00181E37" w:rsidP="009B3D07">
            <w:pPr>
              <w:spacing w:after="0" w:line="240" w:lineRule="auto"/>
              <w:rPr>
                <w:rFonts w:ascii="Calibri" w:hAnsi="Calibri" w:cs="Calibri"/>
                <w:color w:val="auto"/>
              </w:rPr>
            </w:pPr>
            <w:r w:rsidRPr="009B3D07">
              <w:rPr>
                <w:rFonts w:ascii="Calibri" w:hAnsi="Calibri" w:cs="Calibri"/>
                <w:color w:val="auto"/>
              </w:rPr>
              <w:t>When</w:t>
            </w:r>
          </w:p>
        </w:tc>
        <w:tc>
          <w:tcPr>
            <w:tcW w:w="2210" w:type="pct"/>
            <w:shd w:val="clear" w:color="auto" w:fill="BD9FCF"/>
          </w:tcPr>
          <w:p w14:paraId="62B2330C" w14:textId="77777777" w:rsidR="00181E37" w:rsidRPr="009B3D07" w:rsidRDefault="00181E37" w:rsidP="009B3D07">
            <w:pPr>
              <w:spacing w:after="0" w:line="240" w:lineRule="auto"/>
              <w:rPr>
                <w:rFonts w:ascii="Calibri" w:hAnsi="Calibri" w:cs="Calibri"/>
                <w:color w:val="auto"/>
              </w:rPr>
            </w:pPr>
            <w:r w:rsidRPr="009B3D07">
              <w:rPr>
                <w:rFonts w:ascii="Calibri" w:hAnsi="Calibri" w:cs="Calibri"/>
                <w:color w:val="auto"/>
              </w:rPr>
              <w:t>Task</w:t>
            </w:r>
          </w:p>
        </w:tc>
      </w:tr>
      <w:tr w:rsidR="00181E37" w:rsidRPr="009B3D07" w14:paraId="4149DB3C" w14:textId="77777777" w:rsidTr="009B3D07">
        <w:trPr>
          <w:trHeight w:val="23"/>
        </w:trPr>
        <w:tc>
          <w:tcPr>
            <w:tcW w:w="902" w:type="pct"/>
          </w:tcPr>
          <w:p w14:paraId="37BB4244" w14:textId="07F7EF32" w:rsidR="00181E37" w:rsidRPr="009B3D07" w:rsidRDefault="00181E37" w:rsidP="009B3D07">
            <w:pPr>
              <w:spacing w:after="0" w:line="240" w:lineRule="auto"/>
              <w:rPr>
                <w:rFonts w:ascii="Calibri" w:hAnsi="Calibri" w:cs="Calibri"/>
              </w:rPr>
            </w:pPr>
            <w:r w:rsidRPr="009B3D07">
              <w:rPr>
                <w:rFonts w:ascii="Calibri" w:hAnsi="Calibri" w:cs="Calibri"/>
              </w:rPr>
              <w:t>Term 3, 2024</w:t>
            </w:r>
          </w:p>
        </w:tc>
        <w:tc>
          <w:tcPr>
            <w:tcW w:w="1888" w:type="pct"/>
          </w:tcPr>
          <w:p w14:paraId="25EA0DFC" w14:textId="3F28A114" w:rsidR="00181E37" w:rsidRPr="009B3D07" w:rsidRDefault="00181E37" w:rsidP="009B3D07">
            <w:pPr>
              <w:spacing w:after="0" w:line="240" w:lineRule="auto"/>
              <w:rPr>
                <w:rFonts w:ascii="Calibri" w:hAnsi="Calibri" w:cs="Calibri"/>
              </w:rPr>
            </w:pPr>
            <w:r w:rsidRPr="009B3D07">
              <w:rPr>
                <w:rFonts w:ascii="Calibri" w:hAnsi="Calibri" w:cs="Calibri"/>
              </w:rPr>
              <w:t>Friday, 20 September</w:t>
            </w:r>
          </w:p>
        </w:tc>
        <w:tc>
          <w:tcPr>
            <w:tcW w:w="2210" w:type="pct"/>
          </w:tcPr>
          <w:p w14:paraId="1F2749E0" w14:textId="63BCDB56" w:rsidR="00181E37" w:rsidRPr="009B3D07" w:rsidRDefault="00181E37" w:rsidP="009B3D0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</w:rPr>
            </w:pPr>
            <w:r w:rsidRPr="009B3D07">
              <w:rPr>
                <w:rFonts w:ascii="Calibri" w:hAnsi="Calibri" w:cs="Calibri"/>
              </w:rPr>
              <w:t xml:space="preserve">Schools can download the syllabus learning contexts from Unit 3 on which the </w:t>
            </w:r>
            <w:r w:rsidR="00722F06" w:rsidRPr="009B3D07">
              <w:rPr>
                <w:rFonts w:ascii="Calibri" w:hAnsi="Calibri" w:cs="Calibri"/>
              </w:rPr>
              <w:t xml:space="preserve">2025 </w:t>
            </w:r>
            <w:r w:rsidRPr="009B3D07">
              <w:rPr>
                <w:rFonts w:ascii="Calibri" w:hAnsi="Calibri" w:cs="Calibri"/>
              </w:rPr>
              <w:t>COAT will be based.</w:t>
            </w:r>
          </w:p>
        </w:tc>
      </w:tr>
      <w:tr w:rsidR="00181E37" w:rsidRPr="009B3D07" w14:paraId="267979A8" w14:textId="77777777" w:rsidTr="009B3D07">
        <w:trPr>
          <w:trHeight w:val="23"/>
        </w:trPr>
        <w:tc>
          <w:tcPr>
            <w:tcW w:w="902" w:type="pct"/>
            <w:vMerge w:val="restart"/>
          </w:tcPr>
          <w:p w14:paraId="780EA26A" w14:textId="6B6DE542" w:rsidR="00181E37" w:rsidRPr="009B3D07" w:rsidRDefault="00181E37" w:rsidP="009B3D07">
            <w:pPr>
              <w:spacing w:after="0" w:line="240" w:lineRule="auto"/>
              <w:rPr>
                <w:rFonts w:ascii="Calibri" w:hAnsi="Calibri" w:cs="Calibri"/>
              </w:rPr>
            </w:pPr>
            <w:r w:rsidRPr="009B3D07">
              <w:rPr>
                <w:rFonts w:ascii="Calibri" w:hAnsi="Calibri" w:cs="Calibri"/>
              </w:rPr>
              <w:t xml:space="preserve">Term 2, </w:t>
            </w:r>
            <w:r w:rsidR="00722F06" w:rsidRPr="009B3D07">
              <w:rPr>
                <w:rFonts w:ascii="Calibri" w:hAnsi="Calibri" w:cs="Calibri"/>
              </w:rPr>
              <w:t>2025</w:t>
            </w:r>
          </w:p>
        </w:tc>
        <w:tc>
          <w:tcPr>
            <w:tcW w:w="1888" w:type="pct"/>
          </w:tcPr>
          <w:p w14:paraId="6479ACAC" w14:textId="08BC8411" w:rsidR="00181E37" w:rsidRPr="009B3D07" w:rsidRDefault="00181E37" w:rsidP="009B3D07">
            <w:pPr>
              <w:spacing w:after="0" w:line="240" w:lineRule="auto"/>
              <w:rPr>
                <w:rFonts w:ascii="Calibri" w:hAnsi="Calibri" w:cs="Calibri"/>
              </w:rPr>
            </w:pPr>
            <w:r w:rsidRPr="009B3D07">
              <w:rPr>
                <w:rFonts w:ascii="Calibri" w:hAnsi="Calibri" w:cs="Calibri"/>
              </w:rPr>
              <w:t xml:space="preserve">Friday, </w:t>
            </w:r>
            <w:r w:rsidR="00BC0B1E" w:rsidRPr="009B3D07">
              <w:rPr>
                <w:rFonts w:ascii="Calibri" w:hAnsi="Calibri" w:cs="Calibri"/>
              </w:rPr>
              <w:t>9</w:t>
            </w:r>
            <w:r w:rsidRPr="009B3D07">
              <w:rPr>
                <w:rFonts w:ascii="Calibri" w:hAnsi="Calibri" w:cs="Calibri"/>
              </w:rPr>
              <w:t xml:space="preserve"> </w:t>
            </w:r>
            <w:r w:rsidR="00BC0B1E" w:rsidRPr="009B3D07">
              <w:rPr>
                <w:rFonts w:ascii="Calibri" w:hAnsi="Calibri" w:cs="Calibri"/>
              </w:rPr>
              <w:t>May</w:t>
            </w:r>
          </w:p>
        </w:tc>
        <w:tc>
          <w:tcPr>
            <w:tcW w:w="2210" w:type="pct"/>
          </w:tcPr>
          <w:p w14:paraId="2AE23F8B" w14:textId="6A3726A1" w:rsidR="00181E37" w:rsidRPr="009B3D07" w:rsidRDefault="00181E37" w:rsidP="009B3D0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hAnsi="Calibri" w:cs="Calibri"/>
              </w:rPr>
            </w:pPr>
            <w:r w:rsidRPr="009B3D07">
              <w:rPr>
                <w:rFonts w:ascii="Calibri" w:hAnsi="Calibri" w:cs="Calibri"/>
              </w:rPr>
              <w:t>Schools receive printed copies of the COAT stimulus material.</w:t>
            </w:r>
          </w:p>
          <w:p w14:paraId="44AC710B" w14:textId="59C8AAF6" w:rsidR="00181E37" w:rsidRPr="009B3D07" w:rsidRDefault="00BC0B1E" w:rsidP="009B3D0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hAnsi="Calibri" w:cs="Calibri"/>
              </w:rPr>
            </w:pPr>
            <w:r w:rsidRPr="009B3D07">
              <w:rPr>
                <w:rFonts w:ascii="Calibri" w:hAnsi="Calibri" w:cs="Calibri"/>
              </w:rPr>
              <w:t>WASN identification sheet for each student available to be</w:t>
            </w:r>
            <w:r w:rsidR="00181E37" w:rsidRPr="009B3D07">
              <w:rPr>
                <w:rFonts w:ascii="Calibri" w:hAnsi="Calibri" w:cs="Calibri"/>
              </w:rPr>
              <w:t xml:space="preserve"> download</w:t>
            </w:r>
            <w:r w:rsidRPr="009B3D07">
              <w:rPr>
                <w:rFonts w:ascii="Calibri" w:hAnsi="Calibri" w:cs="Calibri"/>
              </w:rPr>
              <w:t>ed</w:t>
            </w:r>
            <w:r w:rsidR="00181E37" w:rsidRPr="009B3D07">
              <w:rPr>
                <w:rFonts w:ascii="Calibri" w:hAnsi="Calibri" w:cs="Calibri"/>
              </w:rPr>
              <w:t xml:space="preserve"> from SIRS </w:t>
            </w:r>
            <w:r w:rsidRPr="009B3D07">
              <w:rPr>
                <w:rFonts w:ascii="Calibri" w:hAnsi="Calibri" w:cs="Calibri"/>
              </w:rPr>
              <w:t xml:space="preserve">by </w:t>
            </w:r>
            <w:r w:rsidR="00E94264" w:rsidRPr="009B3D07">
              <w:rPr>
                <w:rFonts w:ascii="Calibri" w:hAnsi="Calibri" w:cs="Calibri"/>
              </w:rPr>
              <w:t xml:space="preserve">school </w:t>
            </w:r>
            <w:r w:rsidRPr="009B3D07">
              <w:rPr>
                <w:rFonts w:ascii="Calibri" w:hAnsi="Calibri" w:cs="Calibri"/>
              </w:rPr>
              <w:t xml:space="preserve">COAT </w:t>
            </w:r>
            <w:r w:rsidR="00C76E16" w:rsidRPr="009B3D07">
              <w:rPr>
                <w:rFonts w:ascii="Calibri" w:hAnsi="Calibri" w:cs="Calibri"/>
              </w:rPr>
              <w:t>c</w:t>
            </w:r>
            <w:r w:rsidRPr="009B3D07">
              <w:rPr>
                <w:rFonts w:ascii="Calibri" w:hAnsi="Calibri" w:cs="Calibri"/>
              </w:rPr>
              <w:t>ontact</w:t>
            </w:r>
            <w:r w:rsidR="00181E37" w:rsidRPr="009B3D07">
              <w:rPr>
                <w:rFonts w:ascii="Calibri" w:hAnsi="Calibri" w:cs="Calibri"/>
              </w:rPr>
              <w:t>.</w:t>
            </w:r>
          </w:p>
        </w:tc>
      </w:tr>
      <w:tr w:rsidR="00181E37" w:rsidRPr="009B3D07" w14:paraId="662304F2" w14:textId="77777777" w:rsidTr="009B3D07">
        <w:trPr>
          <w:trHeight w:val="23"/>
        </w:trPr>
        <w:tc>
          <w:tcPr>
            <w:tcW w:w="902" w:type="pct"/>
            <w:vMerge/>
          </w:tcPr>
          <w:p w14:paraId="1D3CE086" w14:textId="77777777" w:rsidR="00181E37" w:rsidRPr="009B3D07" w:rsidRDefault="00181E37" w:rsidP="009B3D07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88" w:type="pct"/>
          </w:tcPr>
          <w:p w14:paraId="437E3AE3" w14:textId="3888A0C0" w:rsidR="00181E37" w:rsidRPr="009B3D07" w:rsidRDefault="00181E37" w:rsidP="009B3D07">
            <w:pPr>
              <w:spacing w:after="0" w:line="240" w:lineRule="auto"/>
              <w:rPr>
                <w:rFonts w:ascii="Calibri" w:hAnsi="Calibri" w:cs="Calibri"/>
              </w:rPr>
            </w:pPr>
            <w:r w:rsidRPr="009B3D07">
              <w:rPr>
                <w:rFonts w:ascii="Calibri" w:hAnsi="Calibri" w:cs="Calibri"/>
              </w:rPr>
              <w:t xml:space="preserve">Monday, </w:t>
            </w:r>
            <w:r w:rsidR="00BC0B1E" w:rsidRPr="009B3D07">
              <w:rPr>
                <w:rFonts w:ascii="Calibri" w:hAnsi="Calibri" w:cs="Calibri"/>
              </w:rPr>
              <w:t>12</w:t>
            </w:r>
            <w:r w:rsidRPr="009B3D07">
              <w:rPr>
                <w:rFonts w:ascii="Calibri" w:hAnsi="Calibri" w:cs="Calibri"/>
              </w:rPr>
              <w:t xml:space="preserve"> </w:t>
            </w:r>
            <w:r w:rsidR="00BC0B1E" w:rsidRPr="009B3D07">
              <w:rPr>
                <w:rFonts w:ascii="Calibri" w:hAnsi="Calibri" w:cs="Calibri"/>
              </w:rPr>
              <w:t>May</w:t>
            </w:r>
          </w:p>
        </w:tc>
        <w:tc>
          <w:tcPr>
            <w:tcW w:w="2210" w:type="pct"/>
          </w:tcPr>
          <w:p w14:paraId="3A9EB0E6" w14:textId="0D317E73" w:rsidR="00F96A40" w:rsidRPr="009B3D07" w:rsidRDefault="00E94264" w:rsidP="009B3D0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hAnsi="Calibri" w:cs="Calibri"/>
              </w:rPr>
            </w:pPr>
            <w:r w:rsidRPr="009B3D07">
              <w:rPr>
                <w:rFonts w:ascii="Calibri" w:hAnsi="Calibri" w:cs="Calibri"/>
              </w:rPr>
              <w:t xml:space="preserve">Marking key </w:t>
            </w:r>
            <w:r w:rsidR="00F96A40" w:rsidRPr="009B3D07">
              <w:rPr>
                <w:rFonts w:ascii="Calibri" w:hAnsi="Calibri" w:cs="Calibri"/>
              </w:rPr>
              <w:t>available to be downloaded from the English as an Additional Language or Dialect page on the Authority website.</w:t>
            </w:r>
          </w:p>
          <w:p w14:paraId="5CA5F7DF" w14:textId="7D930B9D" w:rsidR="00181E37" w:rsidRPr="009B3D07" w:rsidRDefault="00F96A40" w:rsidP="009B3D0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hAnsi="Calibri" w:cs="Calibri"/>
              </w:rPr>
            </w:pPr>
            <w:r w:rsidRPr="009B3D07">
              <w:rPr>
                <w:rFonts w:ascii="Calibri" w:hAnsi="Calibri" w:cs="Calibri"/>
              </w:rPr>
              <w:t>M</w:t>
            </w:r>
            <w:r w:rsidR="00E94264" w:rsidRPr="009B3D07">
              <w:rPr>
                <w:rFonts w:ascii="Calibri" w:hAnsi="Calibri" w:cs="Calibri"/>
              </w:rPr>
              <w:t>arks collection form available to be downloaded</w:t>
            </w:r>
            <w:r w:rsidR="00181E37" w:rsidRPr="009B3D07">
              <w:rPr>
                <w:rFonts w:ascii="Calibri" w:hAnsi="Calibri" w:cs="Calibri"/>
              </w:rPr>
              <w:t xml:space="preserve"> from SIRS2</w:t>
            </w:r>
            <w:r w:rsidR="00E94264" w:rsidRPr="009B3D07">
              <w:rPr>
                <w:rFonts w:ascii="Calibri" w:hAnsi="Calibri" w:cs="Calibri"/>
              </w:rPr>
              <w:t xml:space="preserve"> by school COAT </w:t>
            </w:r>
            <w:r w:rsidR="00C76E16" w:rsidRPr="009B3D07">
              <w:rPr>
                <w:rFonts w:ascii="Calibri" w:hAnsi="Calibri" w:cs="Calibri"/>
              </w:rPr>
              <w:t>c</w:t>
            </w:r>
            <w:r w:rsidR="00E94264" w:rsidRPr="009B3D07">
              <w:rPr>
                <w:rFonts w:ascii="Calibri" w:hAnsi="Calibri" w:cs="Calibri"/>
              </w:rPr>
              <w:t>ontact</w:t>
            </w:r>
            <w:r w:rsidR="00181E37" w:rsidRPr="009B3D07">
              <w:rPr>
                <w:rFonts w:ascii="Calibri" w:hAnsi="Calibri" w:cs="Calibri"/>
              </w:rPr>
              <w:t>.</w:t>
            </w:r>
          </w:p>
        </w:tc>
      </w:tr>
      <w:tr w:rsidR="00181E37" w:rsidRPr="009B3D07" w14:paraId="6AE42F09" w14:textId="77777777" w:rsidTr="009B3D07">
        <w:trPr>
          <w:trHeight w:val="23"/>
        </w:trPr>
        <w:tc>
          <w:tcPr>
            <w:tcW w:w="902" w:type="pct"/>
            <w:vMerge/>
          </w:tcPr>
          <w:p w14:paraId="68819712" w14:textId="77777777" w:rsidR="00181E37" w:rsidRPr="009B3D07" w:rsidRDefault="00181E37" w:rsidP="009B3D07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88" w:type="pct"/>
          </w:tcPr>
          <w:p w14:paraId="4E8D819A" w14:textId="3EB7C4D9" w:rsidR="00181E37" w:rsidRPr="009B3D07" w:rsidRDefault="00181E37" w:rsidP="009B3D07">
            <w:pPr>
              <w:spacing w:after="0" w:line="240" w:lineRule="auto"/>
              <w:rPr>
                <w:rFonts w:ascii="Calibri" w:hAnsi="Calibri" w:cs="Calibri"/>
              </w:rPr>
            </w:pPr>
            <w:r w:rsidRPr="009B3D07">
              <w:rPr>
                <w:rFonts w:ascii="Calibri" w:hAnsi="Calibri" w:cs="Calibri"/>
              </w:rPr>
              <w:t xml:space="preserve">Monday, </w:t>
            </w:r>
            <w:r w:rsidR="00E94264" w:rsidRPr="009B3D07">
              <w:rPr>
                <w:rFonts w:ascii="Calibri" w:hAnsi="Calibri" w:cs="Calibri"/>
              </w:rPr>
              <w:t>12 May</w:t>
            </w:r>
          </w:p>
        </w:tc>
        <w:tc>
          <w:tcPr>
            <w:tcW w:w="2210" w:type="pct"/>
          </w:tcPr>
          <w:p w14:paraId="1AFCAF77" w14:textId="1D045221" w:rsidR="00181E37" w:rsidRPr="009B3D07" w:rsidRDefault="00181E37" w:rsidP="009B3D0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hAnsi="Calibri" w:cs="Calibri"/>
              </w:rPr>
            </w:pPr>
            <w:r w:rsidRPr="009B3D07">
              <w:rPr>
                <w:rFonts w:ascii="Calibri" w:hAnsi="Calibri" w:cs="Calibri"/>
              </w:rPr>
              <w:t xml:space="preserve">Schools receive information </w:t>
            </w:r>
            <w:r w:rsidR="000765E2" w:rsidRPr="009B3D07">
              <w:rPr>
                <w:rFonts w:ascii="Calibri" w:hAnsi="Calibri" w:cs="Calibri"/>
              </w:rPr>
              <w:t xml:space="preserve">about </w:t>
            </w:r>
            <w:r w:rsidRPr="009B3D07">
              <w:rPr>
                <w:rFonts w:ascii="Calibri" w:hAnsi="Calibri" w:cs="Calibri"/>
              </w:rPr>
              <w:t xml:space="preserve">uploading the Year 12 EAL/D </w:t>
            </w:r>
            <w:r w:rsidR="00C76E16" w:rsidRPr="009B3D07">
              <w:rPr>
                <w:rFonts w:ascii="Calibri" w:hAnsi="Calibri" w:cs="Calibri"/>
              </w:rPr>
              <w:t xml:space="preserve">ATAR </w:t>
            </w:r>
            <w:r w:rsidRPr="009B3D07">
              <w:rPr>
                <w:rFonts w:ascii="Calibri" w:hAnsi="Calibri" w:cs="Calibri"/>
              </w:rPr>
              <w:t>course COAT</w:t>
            </w:r>
            <w:r w:rsidR="00C76E16" w:rsidRPr="009B3D07">
              <w:rPr>
                <w:rFonts w:ascii="Calibri" w:hAnsi="Calibri" w:cs="Calibri"/>
              </w:rPr>
              <w:t xml:space="preserve">, including </w:t>
            </w:r>
            <w:r w:rsidRPr="009B3D07">
              <w:rPr>
                <w:rFonts w:ascii="Calibri" w:hAnsi="Calibri" w:cs="Calibri"/>
              </w:rPr>
              <w:t>student marks</w:t>
            </w:r>
            <w:r w:rsidR="00C76E16" w:rsidRPr="009B3D07">
              <w:rPr>
                <w:rFonts w:ascii="Calibri" w:hAnsi="Calibri" w:cs="Calibri"/>
              </w:rPr>
              <w:t xml:space="preserve"> and</w:t>
            </w:r>
            <w:r w:rsidR="00842195" w:rsidRPr="009B3D07">
              <w:rPr>
                <w:rFonts w:ascii="Calibri" w:hAnsi="Calibri" w:cs="Calibri"/>
              </w:rPr>
              <w:t xml:space="preserve"> </w:t>
            </w:r>
            <w:r w:rsidRPr="009B3D07">
              <w:rPr>
                <w:rFonts w:ascii="Calibri" w:hAnsi="Calibri" w:cs="Calibri"/>
              </w:rPr>
              <w:t>audiovisual recording files.</w:t>
            </w:r>
          </w:p>
        </w:tc>
      </w:tr>
      <w:tr w:rsidR="00181E37" w:rsidRPr="009B3D07" w14:paraId="17F7F56F" w14:textId="77777777" w:rsidTr="009B3D07">
        <w:trPr>
          <w:trHeight w:val="23"/>
        </w:trPr>
        <w:tc>
          <w:tcPr>
            <w:tcW w:w="902" w:type="pct"/>
            <w:vMerge/>
          </w:tcPr>
          <w:p w14:paraId="4EED5F0F" w14:textId="77777777" w:rsidR="00181E37" w:rsidRPr="009B3D07" w:rsidRDefault="00181E37" w:rsidP="009B3D07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88" w:type="pct"/>
          </w:tcPr>
          <w:p w14:paraId="475F0273" w14:textId="61B7C1B7" w:rsidR="00181E37" w:rsidRPr="009B3D07" w:rsidRDefault="00181E37" w:rsidP="009B3D07">
            <w:pPr>
              <w:spacing w:after="0" w:line="240" w:lineRule="auto"/>
              <w:rPr>
                <w:rFonts w:ascii="Calibri" w:hAnsi="Calibri" w:cs="Calibri"/>
              </w:rPr>
            </w:pPr>
            <w:r w:rsidRPr="009B3D07">
              <w:rPr>
                <w:rFonts w:ascii="Calibri" w:hAnsi="Calibri" w:cs="Calibri"/>
              </w:rPr>
              <w:t xml:space="preserve">Monday, </w:t>
            </w:r>
            <w:r w:rsidR="00E94264" w:rsidRPr="009B3D07">
              <w:rPr>
                <w:rFonts w:ascii="Calibri" w:hAnsi="Calibri" w:cs="Calibri"/>
              </w:rPr>
              <w:t>12</w:t>
            </w:r>
            <w:r w:rsidRPr="009B3D07">
              <w:rPr>
                <w:rFonts w:ascii="Calibri" w:hAnsi="Calibri" w:cs="Calibri"/>
              </w:rPr>
              <w:t xml:space="preserve"> </w:t>
            </w:r>
            <w:r w:rsidR="00E94264" w:rsidRPr="009B3D07">
              <w:rPr>
                <w:rFonts w:ascii="Calibri" w:hAnsi="Calibri" w:cs="Calibri"/>
              </w:rPr>
              <w:t>May</w:t>
            </w:r>
            <w:r w:rsidRPr="009B3D07">
              <w:rPr>
                <w:rFonts w:ascii="Calibri" w:hAnsi="Calibri" w:cs="Calibri"/>
              </w:rPr>
              <w:t xml:space="preserve"> to Friday,</w:t>
            </w:r>
            <w:r w:rsidR="00E94264" w:rsidRPr="009B3D07">
              <w:rPr>
                <w:rFonts w:ascii="Calibri" w:hAnsi="Calibri" w:cs="Calibri"/>
              </w:rPr>
              <w:t xml:space="preserve"> 6</w:t>
            </w:r>
            <w:r w:rsidRPr="009B3D07">
              <w:rPr>
                <w:rFonts w:ascii="Calibri" w:hAnsi="Calibri" w:cs="Calibri"/>
              </w:rPr>
              <w:t xml:space="preserve"> </w:t>
            </w:r>
            <w:r w:rsidR="00E94264" w:rsidRPr="009B3D07">
              <w:rPr>
                <w:rFonts w:ascii="Calibri" w:hAnsi="Calibri" w:cs="Calibri"/>
              </w:rPr>
              <w:t>June</w:t>
            </w:r>
          </w:p>
        </w:tc>
        <w:tc>
          <w:tcPr>
            <w:tcW w:w="2210" w:type="pct"/>
          </w:tcPr>
          <w:p w14:paraId="22EDCDAC" w14:textId="3FE60E19" w:rsidR="00181E37" w:rsidRPr="009B3D07" w:rsidRDefault="00181E37" w:rsidP="009B3D0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hAnsi="Calibri" w:cs="Calibri"/>
              </w:rPr>
            </w:pPr>
            <w:r w:rsidRPr="009B3D07">
              <w:rPr>
                <w:rFonts w:ascii="Calibri" w:hAnsi="Calibri" w:cs="Calibri"/>
              </w:rPr>
              <w:t>Administration of the COAT in schools</w:t>
            </w:r>
            <w:r w:rsidR="00720EEA" w:rsidRPr="009B3D07">
              <w:rPr>
                <w:rFonts w:ascii="Calibri" w:hAnsi="Calibri" w:cs="Calibri"/>
              </w:rPr>
              <w:t>.</w:t>
            </w:r>
          </w:p>
        </w:tc>
      </w:tr>
      <w:tr w:rsidR="00181E37" w:rsidRPr="009B3D07" w14:paraId="38FE66B6" w14:textId="77777777" w:rsidTr="009B3D07">
        <w:trPr>
          <w:trHeight w:val="23"/>
        </w:trPr>
        <w:tc>
          <w:tcPr>
            <w:tcW w:w="902" w:type="pct"/>
            <w:vMerge/>
          </w:tcPr>
          <w:p w14:paraId="1E8F74C6" w14:textId="77777777" w:rsidR="00181E37" w:rsidRPr="009B3D07" w:rsidRDefault="00181E37" w:rsidP="009B3D07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88" w:type="pct"/>
          </w:tcPr>
          <w:p w14:paraId="007F946B" w14:textId="4CF0D031" w:rsidR="00181E37" w:rsidRPr="009B3D07" w:rsidRDefault="00181E37" w:rsidP="009B3D07">
            <w:pPr>
              <w:spacing w:after="0" w:line="240" w:lineRule="auto"/>
              <w:rPr>
                <w:rFonts w:ascii="Calibri" w:hAnsi="Calibri" w:cs="Calibri"/>
                <w:highlight w:val="yellow"/>
              </w:rPr>
            </w:pPr>
            <w:r w:rsidRPr="009B3D07">
              <w:rPr>
                <w:rFonts w:ascii="Calibri" w:hAnsi="Calibri" w:cs="Calibri"/>
              </w:rPr>
              <w:t xml:space="preserve">Monday, </w:t>
            </w:r>
            <w:r w:rsidR="00E94264" w:rsidRPr="009B3D07">
              <w:rPr>
                <w:rFonts w:ascii="Calibri" w:hAnsi="Calibri" w:cs="Calibri"/>
              </w:rPr>
              <w:t>9</w:t>
            </w:r>
            <w:r w:rsidRPr="009B3D07">
              <w:rPr>
                <w:rFonts w:ascii="Calibri" w:hAnsi="Calibri" w:cs="Calibri"/>
              </w:rPr>
              <w:t xml:space="preserve"> </w:t>
            </w:r>
            <w:r w:rsidR="00E94264" w:rsidRPr="009B3D07">
              <w:rPr>
                <w:rFonts w:ascii="Calibri" w:hAnsi="Calibri" w:cs="Calibri"/>
              </w:rPr>
              <w:t>June</w:t>
            </w:r>
          </w:p>
        </w:tc>
        <w:tc>
          <w:tcPr>
            <w:tcW w:w="2210" w:type="pct"/>
          </w:tcPr>
          <w:p w14:paraId="396D8119" w14:textId="6A396ED4" w:rsidR="00181E37" w:rsidRPr="009B3D07" w:rsidRDefault="00722F06" w:rsidP="009B3D0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hAnsi="Calibri" w:cs="Calibri"/>
              </w:rPr>
            </w:pPr>
            <w:r w:rsidRPr="009B3D07">
              <w:rPr>
                <w:rFonts w:ascii="Calibri" w:hAnsi="Calibri" w:cs="Calibri"/>
              </w:rPr>
              <w:t>Last day for the Authority to receive all student</w:t>
            </w:r>
            <w:r w:rsidR="00307FCE" w:rsidRPr="009B3D07">
              <w:rPr>
                <w:rFonts w:ascii="Calibri" w:hAnsi="Calibri" w:cs="Calibri"/>
              </w:rPr>
              <w:t>’s</w:t>
            </w:r>
            <w:r w:rsidR="00181E37" w:rsidRPr="009B3D07">
              <w:rPr>
                <w:rFonts w:ascii="Calibri" w:hAnsi="Calibri" w:cs="Calibri"/>
              </w:rPr>
              <w:t xml:space="preserve"> COAT </w:t>
            </w:r>
            <w:r w:rsidR="00181E37" w:rsidRPr="009B3D07">
              <w:rPr>
                <w:rFonts w:ascii="Calibri" w:hAnsi="Calibri" w:cs="Calibri"/>
                <w:b/>
                <w:bCs/>
              </w:rPr>
              <w:t>raw</w:t>
            </w:r>
            <w:r w:rsidR="00181E37" w:rsidRPr="009B3D07">
              <w:rPr>
                <w:rFonts w:ascii="Calibri" w:hAnsi="Calibri" w:cs="Calibri"/>
              </w:rPr>
              <w:t xml:space="preserve"> marks by criter</w:t>
            </w:r>
            <w:r w:rsidR="00E94264" w:rsidRPr="009B3D07">
              <w:rPr>
                <w:rFonts w:ascii="Calibri" w:hAnsi="Calibri" w:cs="Calibri"/>
              </w:rPr>
              <w:t>ion</w:t>
            </w:r>
            <w:r w:rsidR="00181E37" w:rsidRPr="009B3D07">
              <w:rPr>
                <w:rFonts w:ascii="Calibri" w:hAnsi="Calibri" w:cs="Calibri"/>
              </w:rPr>
              <w:t xml:space="preserve"> </w:t>
            </w:r>
            <w:r w:rsidR="00E94264" w:rsidRPr="009B3D07">
              <w:rPr>
                <w:rFonts w:ascii="Calibri" w:hAnsi="Calibri" w:cs="Calibri"/>
              </w:rPr>
              <w:t xml:space="preserve">(RSCOT file) </w:t>
            </w:r>
            <w:r w:rsidR="00181E37" w:rsidRPr="009B3D07">
              <w:rPr>
                <w:rFonts w:ascii="Calibri" w:hAnsi="Calibri" w:cs="Calibri"/>
              </w:rPr>
              <w:t>in SIRS.</w:t>
            </w:r>
          </w:p>
        </w:tc>
      </w:tr>
      <w:tr w:rsidR="00181E37" w:rsidRPr="009B3D07" w14:paraId="1415AF7D" w14:textId="77777777" w:rsidTr="009B3D07">
        <w:trPr>
          <w:trHeight w:val="23"/>
        </w:trPr>
        <w:tc>
          <w:tcPr>
            <w:tcW w:w="902" w:type="pct"/>
            <w:vMerge/>
          </w:tcPr>
          <w:p w14:paraId="12B73620" w14:textId="77777777" w:rsidR="00181E37" w:rsidRPr="009B3D07" w:rsidRDefault="00181E37" w:rsidP="009B3D07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88" w:type="pct"/>
          </w:tcPr>
          <w:p w14:paraId="19A43395" w14:textId="01D40B97" w:rsidR="00181E37" w:rsidRPr="009B3D07" w:rsidRDefault="00181E37" w:rsidP="009B3D07">
            <w:pPr>
              <w:spacing w:after="0" w:line="240" w:lineRule="auto"/>
              <w:rPr>
                <w:rFonts w:ascii="Calibri" w:hAnsi="Calibri" w:cs="Calibri"/>
              </w:rPr>
            </w:pPr>
            <w:r w:rsidRPr="009B3D07">
              <w:rPr>
                <w:rFonts w:ascii="Calibri" w:hAnsi="Calibri" w:cs="Calibri"/>
              </w:rPr>
              <w:t xml:space="preserve">Wednesday, </w:t>
            </w:r>
            <w:r w:rsidR="00E94264" w:rsidRPr="009B3D07">
              <w:rPr>
                <w:rFonts w:ascii="Calibri" w:hAnsi="Calibri" w:cs="Calibri"/>
              </w:rPr>
              <w:t>11</w:t>
            </w:r>
            <w:r w:rsidRPr="009B3D07">
              <w:rPr>
                <w:rFonts w:ascii="Calibri" w:hAnsi="Calibri" w:cs="Calibri"/>
              </w:rPr>
              <w:t xml:space="preserve"> </w:t>
            </w:r>
            <w:r w:rsidR="00E94264" w:rsidRPr="009B3D07">
              <w:rPr>
                <w:rFonts w:ascii="Calibri" w:hAnsi="Calibri" w:cs="Calibri"/>
              </w:rPr>
              <w:t>June</w:t>
            </w:r>
          </w:p>
        </w:tc>
        <w:tc>
          <w:tcPr>
            <w:tcW w:w="2210" w:type="pct"/>
          </w:tcPr>
          <w:p w14:paraId="4B5B9952" w14:textId="5D04EAA5" w:rsidR="00181E37" w:rsidRPr="009B3D07" w:rsidRDefault="00181E37" w:rsidP="009B3D0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hAnsi="Calibri" w:cs="Calibri"/>
              </w:rPr>
            </w:pPr>
            <w:r w:rsidRPr="009B3D07">
              <w:rPr>
                <w:rFonts w:ascii="Calibri" w:hAnsi="Calibri" w:cs="Calibri"/>
              </w:rPr>
              <w:t>Last day for the Authority to receive all student</w:t>
            </w:r>
            <w:r w:rsidR="00307FCE" w:rsidRPr="009B3D07">
              <w:rPr>
                <w:rFonts w:ascii="Calibri" w:hAnsi="Calibri" w:cs="Calibri"/>
              </w:rPr>
              <w:t>’s</w:t>
            </w:r>
            <w:r w:rsidRPr="009B3D07">
              <w:rPr>
                <w:rFonts w:ascii="Calibri" w:hAnsi="Calibri" w:cs="Calibri"/>
              </w:rPr>
              <w:t xml:space="preserve"> COAT audiovisual recordings from schools.</w:t>
            </w:r>
          </w:p>
        </w:tc>
      </w:tr>
      <w:tr w:rsidR="00181E37" w:rsidRPr="009B3D07" w14:paraId="17522E46" w14:textId="77777777" w:rsidTr="009B3D07">
        <w:trPr>
          <w:trHeight w:val="23"/>
        </w:trPr>
        <w:tc>
          <w:tcPr>
            <w:tcW w:w="902" w:type="pct"/>
            <w:vMerge/>
          </w:tcPr>
          <w:p w14:paraId="1EFA19F1" w14:textId="77777777" w:rsidR="00181E37" w:rsidRPr="009B3D07" w:rsidRDefault="00181E37" w:rsidP="009B3D07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88" w:type="pct"/>
          </w:tcPr>
          <w:p w14:paraId="7BC1E99F" w14:textId="432E22D3" w:rsidR="00181E37" w:rsidRPr="009B3D07" w:rsidRDefault="00181E37" w:rsidP="009B3D07">
            <w:pPr>
              <w:spacing w:after="0" w:line="240" w:lineRule="auto"/>
              <w:rPr>
                <w:rFonts w:ascii="Calibri" w:hAnsi="Calibri" w:cs="Calibri"/>
              </w:rPr>
            </w:pPr>
            <w:r w:rsidRPr="009B3D07">
              <w:rPr>
                <w:rFonts w:ascii="Calibri" w:hAnsi="Calibri" w:cs="Calibri"/>
              </w:rPr>
              <w:t xml:space="preserve">Saturday, </w:t>
            </w:r>
            <w:r w:rsidR="00E94264" w:rsidRPr="009B3D07">
              <w:rPr>
                <w:rFonts w:ascii="Calibri" w:hAnsi="Calibri" w:cs="Calibri"/>
              </w:rPr>
              <w:t>5</w:t>
            </w:r>
            <w:r w:rsidRPr="009B3D07">
              <w:rPr>
                <w:rFonts w:ascii="Calibri" w:hAnsi="Calibri" w:cs="Calibri"/>
              </w:rPr>
              <w:t xml:space="preserve"> Ju</w:t>
            </w:r>
            <w:r w:rsidR="00E94264" w:rsidRPr="009B3D07">
              <w:rPr>
                <w:rFonts w:ascii="Calibri" w:hAnsi="Calibri" w:cs="Calibri"/>
              </w:rPr>
              <w:t>ly</w:t>
            </w:r>
            <w:r w:rsidRPr="009B3D07">
              <w:rPr>
                <w:rFonts w:ascii="Calibri" w:hAnsi="Calibri" w:cs="Calibri"/>
              </w:rPr>
              <w:t xml:space="preserve"> to Sunday, </w:t>
            </w:r>
            <w:r w:rsidR="00E94264" w:rsidRPr="009B3D07">
              <w:rPr>
                <w:rFonts w:ascii="Calibri" w:hAnsi="Calibri" w:cs="Calibri"/>
              </w:rPr>
              <w:t>20</w:t>
            </w:r>
            <w:r w:rsidRPr="009B3D07">
              <w:rPr>
                <w:rFonts w:ascii="Calibri" w:hAnsi="Calibri" w:cs="Calibri"/>
              </w:rPr>
              <w:t xml:space="preserve"> July</w:t>
            </w:r>
          </w:p>
        </w:tc>
        <w:tc>
          <w:tcPr>
            <w:tcW w:w="2210" w:type="pct"/>
          </w:tcPr>
          <w:p w14:paraId="592C6602" w14:textId="77777777" w:rsidR="00181E37" w:rsidRPr="009B3D07" w:rsidRDefault="00181E37" w:rsidP="009B3D0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hAnsi="Calibri" w:cs="Calibri"/>
              </w:rPr>
            </w:pPr>
            <w:r w:rsidRPr="009B3D07">
              <w:rPr>
                <w:rFonts w:ascii="Calibri" w:hAnsi="Calibri" w:cs="Calibri"/>
              </w:rPr>
              <w:t>Independent marking of the COAT for Authority-selected recordings.</w:t>
            </w:r>
          </w:p>
        </w:tc>
      </w:tr>
      <w:tr w:rsidR="00181E37" w:rsidRPr="009B3D07" w14:paraId="0370E516" w14:textId="77777777" w:rsidTr="009B3D07">
        <w:trPr>
          <w:trHeight w:val="23"/>
        </w:trPr>
        <w:tc>
          <w:tcPr>
            <w:tcW w:w="902" w:type="pct"/>
            <w:vMerge w:val="restart"/>
          </w:tcPr>
          <w:p w14:paraId="46C5FB36" w14:textId="43617760" w:rsidR="00181E37" w:rsidRPr="009B3D07" w:rsidRDefault="00181E37" w:rsidP="009B3D07">
            <w:pPr>
              <w:spacing w:after="0" w:line="240" w:lineRule="auto"/>
              <w:rPr>
                <w:rFonts w:ascii="Calibri" w:hAnsi="Calibri" w:cs="Calibri"/>
              </w:rPr>
            </w:pPr>
            <w:r w:rsidRPr="009B3D07">
              <w:rPr>
                <w:rFonts w:ascii="Calibri" w:hAnsi="Calibri" w:cs="Calibri"/>
              </w:rPr>
              <w:t xml:space="preserve">Term 3, </w:t>
            </w:r>
            <w:r w:rsidR="00722F06" w:rsidRPr="009B3D07">
              <w:rPr>
                <w:rFonts w:ascii="Calibri" w:hAnsi="Calibri" w:cs="Calibri"/>
              </w:rPr>
              <w:t>2025</w:t>
            </w:r>
          </w:p>
        </w:tc>
        <w:tc>
          <w:tcPr>
            <w:tcW w:w="1888" w:type="pct"/>
          </w:tcPr>
          <w:p w14:paraId="344320E8" w14:textId="75251350" w:rsidR="00181E37" w:rsidRPr="009B3D07" w:rsidRDefault="00181E37" w:rsidP="009B3D07">
            <w:pPr>
              <w:spacing w:after="0" w:line="240" w:lineRule="auto"/>
              <w:rPr>
                <w:rFonts w:ascii="Calibri" w:hAnsi="Calibri" w:cs="Calibri"/>
              </w:rPr>
            </w:pPr>
            <w:r w:rsidRPr="009B3D07">
              <w:rPr>
                <w:rFonts w:ascii="Calibri" w:hAnsi="Calibri" w:cs="Calibri"/>
              </w:rPr>
              <w:t xml:space="preserve">Friday, </w:t>
            </w:r>
            <w:r w:rsidR="00E94264" w:rsidRPr="009B3D07">
              <w:rPr>
                <w:rFonts w:ascii="Calibri" w:hAnsi="Calibri" w:cs="Calibri"/>
              </w:rPr>
              <w:t>15</w:t>
            </w:r>
            <w:r w:rsidRPr="009B3D07">
              <w:rPr>
                <w:rFonts w:ascii="Calibri" w:hAnsi="Calibri" w:cs="Calibri"/>
              </w:rPr>
              <w:t xml:space="preserve"> August</w:t>
            </w:r>
          </w:p>
        </w:tc>
        <w:tc>
          <w:tcPr>
            <w:tcW w:w="2210" w:type="pct"/>
          </w:tcPr>
          <w:p w14:paraId="0E523967" w14:textId="24C20B09" w:rsidR="00181E37" w:rsidRPr="009B3D07" w:rsidRDefault="00181E37" w:rsidP="009B3D0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hAnsi="Calibri" w:cs="Calibri"/>
              </w:rPr>
            </w:pPr>
            <w:r w:rsidRPr="009B3D07">
              <w:rPr>
                <w:rFonts w:ascii="Calibri" w:hAnsi="Calibri" w:cs="Calibri"/>
              </w:rPr>
              <w:t>Schools can access SIRS reports containing COAT feedback.</w:t>
            </w:r>
          </w:p>
        </w:tc>
      </w:tr>
      <w:tr w:rsidR="00181E37" w:rsidRPr="009B3D07" w14:paraId="4C05C499" w14:textId="77777777" w:rsidTr="009B3D07">
        <w:trPr>
          <w:trHeight w:val="23"/>
        </w:trPr>
        <w:tc>
          <w:tcPr>
            <w:tcW w:w="902" w:type="pct"/>
            <w:vMerge/>
          </w:tcPr>
          <w:p w14:paraId="1D11271B" w14:textId="77777777" w:rsidR="00181E37" w:rsidRPr="009B3D07" w:rsidRDefault="00181E37" w:rsidP="009B3D07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88" w:type="pct"/>
          </w:tcPr>
          <w:p w14:paraId="3615ED6F" w14:textId="1DC20C26" w:rsidR="00181E37" w:rsidRPr="009B3D07" w:rsidRDefault="00181E37" w:rsidP="009B3D07">
            <w:pPr>
              <w:spacing w:after="0" w:line="240" w:lineRule="auto"/>
              <w:rPr>
                <w:rFonts w:ascii="Calibri" w:hAnsi="Calibri" w:cs="Calibri"/>
                <w:highlight w:val="yellow"/>
              </w:rPr>
            </w:pPr>
            <w:r w:rsidRPr="009B3D07">
              <w:rPr>
                <w:rFonts w:ascii="Calibri" w:hAnsi="Calibri" w:cs="Calibri"/>
              </w:rPr>
              <w:t>Friday, 2</w:t>
            </w:r>
            <w:r w:rsidR="00E94264" w:rsidRPr="009B3D07">
              <w:rPr>
                <w:rFonts w:ascii="Calibri" w:hAnsi="Calibri" w:cs="Calibri"/>
              </w:rPr>
              <w:t>6</w:t>
            </w:r>
            <w:r w:rsidRPr="009B3D07">
              <w:rPr>
                <w:rFonts w:ascii="Calibri" w:hAnsi="Calibri" w:cs="Calibri"/>
              </w:rPr>
              <w:t xml:space="preserve"> September</w:t>
            </w:r>
          </w:p>
        </w:tc>
        <w:tc>
          <w:tcPr>
            <w:tcW w:w="2210" w:type="pct"/>
          </w:tcPr>
          <w:p w14:paraId="02427EC4" w14:textId="4154A94F" w:rsidR="00181E37" w:rsidRPr="009B3D07" w:rsidRDefault="00181E37" w:rsidP="009B3D0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hAnsi="Calibri" w:cs="Calibri"/>
              </w:rPr>
            </w:pPr>
            <w:r w:rsidRPr="009B3D07">
              <w:rPr>
                <w:rFonts w:ascii="Calibri" w:hAnsi="Calibri" w:cs="Calibri"/>
              </w:rPr>
              <w:t>Schools informed of the syllabus context from Unit 3 on which the 202</w:t>
            </w:r>
            <w:r w:rsidR="00E94264" w:rsidRPr="009B3D07">
              <w:rPr>
                <w:rFonts w:ascii="Calibri" w:hAnsi="Calibri" w:cs="Calibri"/>
              </w:rPr>
              <w:t>6</w:t>
            </w:r>
            <w:r w:rsidRPr="009B3D07">
              <w:rPr>
                <w:rFonts w:ascii="Calibri" w:hAnsi="Calibri" w:cs="Calibri"/>
              </w:rPr>
              <w:t xml:space="preserve"> COAT will be based.</w:t>
            </w:r>
          </w:p>
        </w:tc>
      </w:tr>
    </w:tbl>
    <w:p w14:paraId="7A58733B" w14:textId="77777777" w:rsidR="00C76ADB" w:rsidRDefault="00C76ADB"/>
    <w:sectPr w:rsidR="00C76ADB" w:rsidSect="00EA752B">
      <w:headerReference w:type="default" r:id="rId7"/>
      <w:footerReference w:type="default" r:id="rId8"/>
      <w:pgSz w:w="11906" w:h="16838"/>
      <w:pgMar w:top="1644" w:right="1418" w:bottom="1276" w:left="1418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503A77" w14:textId="77777777" w:rsidR="0096391D" w:rsidRDefault="0096391D" w:rsidP="00EA752B">
      <w:pPr>
        <w:spacing w:after="0" w:line="240" w:lineRule="auto"/>
      </w:pPr>
      <w:r>
        <w:separator/>
      </w:r>
    </w:p>
  </w:endnote>
  <w:endnote w:type="continuationSeparator" w:id="0">
    <w:p w14:paraId="71745065" w14:textId="77777777" w:rsidR="0096391D" w:rsidRDefault="0096391D" w:rsidP="00EA75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7E0032" w14:textId="597B16F1" w:rsidR="00EA752B" w:rsidRPr="00EA752B" w:rsidRDefault="00EA752B" w:rsidP="00765C07">
    <w:pPr>
      <w:pStyle w:val="Footereven"/>
    </w:pPr>
    <w:r w:rsidRPr="00EA752B">
      <w:t>2024/80345</w:t>
    </w:r>
    <w:r w:rsidR="00765C07">
      <w:t>[</w:t>
    </w:r>
    <w:r w:rsidR="004F0CAA">
      <w:t>v</w:t>
    </w:r>
    <w:r w:rsidR="00F96A40">
      <w:t>4</w:t>
    </w:r>
    <w:r w:rsidR="00765C07">
      <w:t>]</w:t>
    </w:r>
  </w:p>
  <w:p w14:paraId="0B65C5F3" w14:textId="64F3187D" w:rsidR="00EA752B" w:rsidRPr="00EA752B" w:rsidRDefault="00EA752B" w:rsidP="00765C07">
    <w:pPr>
      <w:pStyle w:val="Footereven"/>
    </w:pPr>
    <w:r w:rsidRPr="00EA752B">
      <w:t>English as an Additional Language and Dialect | COAT timeline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3CAEF7" w14:textId="77777777" w:rsidR="0096391D" w:rsidRDefault="0096391D" w:rsidP="00EA752B">
      <w:pPr>
        <w:spacing w:after="0" w:line="240" w:lineRule="auto"/>
      </w:pPr>
      <w:r>
        <w:separator/>
      </w:r>
    </w:p>
  </w:footnote>
  <w:footnote w:type="continuationSeparator" w:id="0">
    <w:p w14:paraId="5EA6BD00" w14:textId="77777777" w:rsidR="0096391D" w:rsidRDefault="0096391D" w:rsidP="00EA75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7DC4EE" w14:textId="2785A852" w:rsidR="00EA752B" w:rsidRPr="00EA752B" w:rsidRDefault="00EA752B" w:rsidP="00EA752B">
    <w:pPr>
      <w:jc w:val="center"/>
    </w:pPr>
    <w:r w:rsidRPr="00D7489E">
      <w:rPr>
        <w:noProof/>
        <w:lang w:eastAsia="en-AU"/>
      </w:rPr>
      <w:drawing>
        <wp:inline distT="0" distB="0" distL="0" distR="0" wp14:anchorId="4D972901" wp14:editId="3B0CF5B0">
          <wp:extent cx="5731510" cy="575945"/>
          <wp:effectExtent l="0" t="0" r="2540" b="0"/>
          <wp:docPr id="1545240905" name="Picture 15452409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tterhead-layout-file-1-purple-portrait-NE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5759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40A80"/>
    <w:multiLevelType w:val="hybridMultilevel"/>
    <w:tmpl w:val="11EE576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D00BA7"/>
    <w:multiLevelType w:val="multilevel"/>
    <w:tmpl w:val="75082F7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ind w:left="717" w:hanging="360"/>
      </w:pPr>
      <w:rPr>
        <w:rFonts w:ascii="Wingdings" w:hAnsi="Wingdings" w:hint="default"/>
      </w:rPr>
    </w:lvl>
    <w:lvl w:ilvl="2">
      <w:start w:val="1"/>
      <w:numFmt w:val="bullet"/>
      <w:lvlText w:val="o"/>
      <w:lvlJc w:val="left"/>
      <w:pPr>
        <w:ind w:left="1077" w:hanging="357"/>
      </w:pPr>
      <w:rPr>
        <w:rFonts w:ascii="Courier New" w:hAnsi="Courier New" w:hint="default"/>
      </w:rPr>
    </w:lvl>
    <w:lvl w:ilvl="3">
      <w:start w:val="1"/>
      <w:numFmt w:val="bullet"/>
      <w:lvlText w:val=""/>
      <w:lvlJc w:val="left"/>
      <w:pPr>
        <w:ind w:left="1435" w:hanging="358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ED6326"/>
    <w:multiLevelType w:val="hybridMultilevel"/>
    <w:tmpl w:val="FDC29744"/>
    <w:lvl w:ilvl="0" w:tplc="C568B89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C15BA8"/>
    <w:multiLevelType w:val="hybridMultilevel"/>
    <w:tmpl w:val="A6CC595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1153B8D"/>
    <w:multiLevelType w:val="hybridMultilevel"/>
    <w:tmpl w:val="AB4E7FA6"/>
    <w:lvl w:ilvl="0" w:tplc="94B425F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2044620"/>
    <w:multiLevelType w:val="hybridMultilevel"/>
    <w:tmpl w:val="B13494F6"/>
    <w:lvl w:ilvl="0" w:tplc="4CE67D5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3F7057"/>
    <w:multiLevelType w:val="hybridMultilevel"/>
    <w:tmpl w:val="7C54038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12883674">
    <w:abstractNumId w:val="2"/>
  </w:num>
  <w:num w:numId="2" w16cid:durableId="78064777">
    <w:abstractNumId w:val="5"/>
  </w:num>
  <w:num w:numId="3" w16cid:durableId="2121993675">
    <w:abstractNumId w:val="4"/>
  </w:num>
  <w:num w:numId="4" w16cid:durableId="1600601468">
    <w:abstractNumId w:val="1"/>
  </w:num>
  <w:num w:numId="5" w16cid:durableId="1569606502">
    <w:abstractNumId w:val="6"/>
  </w:num>
  <w:num w:numId="6" w16cid:durableId="699669502">
    <w:abstractNumId w:val="0"/>
  </w:num>
  <w:num w:numId="7" w16cid:durableId="17721680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E37"/>
    <w:rsid w:val="000765E2"/>
    <w:rsid w:val="000C66D0"/>
    <w:rsid w:val="00181E37"/>
    <w:rsid w:val="00185983"/>
    <w:rsid w:val="002915E7"/>
    <w:rsid w:val="00307FCE"/>
    <w:rsid w:val="003462D6"/>
    <w:rsid w:val="00371C83"/>
    <w:rsid w:val="004D42C0"/>
    <w:rsid w:val="004E6FFF"/>
    <w:rsid w:val="004F0CAA"/>
    <w:rsid w:val="005157F6"/>
    <w:rsid w:val="00521155"/>
    <w:rsid w:val="006C5977"/>
    <w:rsid w:val="00720EEA"/>
    <w:rsid w:val="00722F06"/>
    <w:rsid w:val="00765C07"/>
    <w:rsid w:val="007A032C"/>
    <w:rsid w:val="007A2EE6"/>
    <w:rsid w:val="007E777E"/>
    <w:rsid w:val="00813ADE"/>
    <w:rsid w:val="00842195"/>
    <w:rsid w:val="008979A7"/>
    <w:rsid w:val="0095435B"/>
    <w:rsid w:val="0096391D"/>
    <w:rsid w:val="009A5A08"/>
    <w:rsid w:val="009B3D07"/>
    <w:rsid w:val="00A26695"/>
    <w:rsid w:val="00A27F15"/>
    <w:rsid w:val="00B45E59"/>
    <w:rsid w:val="00B56C55"/>
    <w:rsid w:val="00BC0B1E"/>
    <w:rsid w:val="00BC0B4C"/>
    <w:rsid w:val="00C35E6D"/>
    <w:rsid w:val="00C76ADB"/>
    <w:rsid w:val="00C76E16"/>
    <w:rsid w:val="00CE70BD"/>
    <w:rsid w:val="00D702CD"/>
    <w:rsid w:val="00DA58CE"/>
    <w:rsid w:val="00DC0704"/>
    <w:rsid w:val="00E0364D"/>
    <w:rsid w:val="00E6444F"/>
    <w:rsid w:val="00E82B5A"/>
    <w:rsid w:val="00E94264"/>
    <w:rsid w:val="00EA483E"/>
    <w:rsid w:val="00EA752B"/>
    <w:rsid w:val="00EB5E88"/>
    <w:rsid w:val="00F525BB"/>
    <w:rsid w:val="00F96A40"/>
    <w:rsid w:val="00FA1A61"/>
    <w:rsid w:val="00FB1A1D"/>
    <w:rsid w:val="00FE5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542AED"/>
  <w15:chartTrackingRefBased/>
  <w15:docId w15:val="{4C88E5E9-8FF5-407D-9769-193344FD3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752B"/>
    <w:pPr>
      <w:spacing w:after="120" w:line="276" w:lineRule="auto"/>
    </w:pPr>
    <w:rPr>
      <w:rFonts w:eastAsiaTheme="minorEastAsia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81E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1E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1E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1E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1E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1E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1E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1E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1E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1E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81E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1E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1E3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1E3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1E3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1E3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1E3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1E37"/>
    <w:rPr>
      <w:rFonts w:eastAsiaTheme="majorEastAsia" w:cstheme="majorBidi"/>
      <w:color w:val="272727" w:themeColor="text1" w:themeTint="D8"/>
    </w:rPr>
  </w:style>
  <w:style w:type="paragraph" w:styleId="ListParagraph">
    <w:name w:val="List Paragraph"/>
    <w:basedOn w:val="Normal"/>
    <w:link w:val="ListParagraphChar"/>
    <w:uiPriority w:val="34"/>
    <w:qFormat/>
    <w:rsid w:val="00EA752B"/>
    <w:pPr>
      <w:ind w:left="720"/>
      <w:contextualSpacing/>
    </w:pPr>
  </w:style>
  <w:style w:type="paragraph" w:styleId="Revision">
    <w:name w:val="Revision"/>
    <w:hidden/>
    <w:uiPriority w:val="99"/>
    <w:semiHidden/>
    <w:rsid w:val="006C5977"/>
    <w:pPr>
      <w:spacing w:after="0" w:line="240" w:lineRule="auto"/>
    </w:pPr>
    <w:rPr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6C59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C597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C5977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59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5977"/>
    <w:rPr>
      <w:b/>
      <w:bCs/>
      <w:kern w:val="0"/>
      <w:sz w:val="20"/>
      <w:szCs w:val="2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EA75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752B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A75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752B"/>
    <w:rPr>
      <w:kern w:val="0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EA752B"/>
    <w:rPr>
      <w:color w:val="646464"/>
      <w:u w:val="single"/>
    </w:rPr>
  </w:style>
  <w:style w:type="character" w:styleId="Hyperlink">
    <w:name w:val="Hyperlink"/>
    <w:basedOn w:val="FollowedHyperlink"/>
    <w:uiPriority w:val="99"/>
    <w:unhideWhenUsed/>
    <w:rsid w:val="00EA752B"/>
    <w:rPr>
      <w:rFonts w:ascii="Calibri" w:hAnsi="Calibri"/>
      <w:color w:val="580F8B"/>
      <w:sz w:val="22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A752B"/>
    <w:rPr>
      <w:rFonts w:eastAsiaTheme="minorEastAsia"/>
      <w:kern w:val="0"/>
      <w14:ligatures w14:val="none"/>
    </w:rPr>
  </w:style>
  <w:style w:type="paragraph" w:customStyle="1" w:styleId="SCSAfooter">
    <w:name w:val="SCSA footer"/>
    <w:basedOn w:val="Normal"/>
    <w:qFormat/>
    <w:rsid w:val="00EA752B"/>
    <w:pPr>
      <w:pBdr>
        <w:top w:val="single" w:sz="4" w:space="4" w:color="580F8B"/>
      </w:pBdr>
      <w:tabs>
        <w:tab w:val="right" w:pos="9072"/>
      </w:tabs>
      <w:spacing w:after="0" w:line="240" w:lineRule="auto"/>
    </w:pPr>
    <w:rPr>
      <w:rFonts w:ascii="Calibri" w:hAnsi="Calibri" w:cs="Times New Roman"/>
      <w:b/>
      <w:noProof/>
      <w:color w:val="580F8B"/>
      <w:sz w:val="18"/>
      <w:szCs w:val="18"/>
      <w:lang w:eastAsia="en-AU"/>
    </w:rPr>
  </w:style>
  <w:style w:type="paragraph" w:customStyle="1" w:styleId="SCSAhandbookheading1">
    <w:name w:val="SCSA handbook heading 1"/>
    <w:basedOn w:val="Normal"/>
    <w:qFormat/>
    <w:rsid w:val="00EA752B"/>
    <w:pPr>
      <w:outlineLvl w:val="0"/>
    </w:pPr>
    <w:rPr>
      <w:b/>
      <w:bCs/>
      <w:color w:val="580F8B"/>
      <w:sz w:val="40"/>
      <w:szCs w:val="40"/>
    </w:rPr>
  </w:style>
  <w:style w:type="table" w:customStyle="1" w:styleId="SCSAhandbooktable">
    <w:name w:val="SCSA handbook table"/>
    <w:basedOn w:val="TableNormal"/>
    <w:uiPriority w:val="99"/>
    <w:rsid w:val="00EA752B"/>
    <w:pPr>
      <w:spacing w:after="0" w:line="240" w:lineRule="auto"/>
    </w:pPr>
    <w:rPr>
      <w:rFonts w:eastAsiaTheme="minorEastAsia"/>
      <w:kern w:val="0"/>
      <w:sz w:val="20"/>
      <w:szCs w:val="20"/>
      <w14:ligatures w14:val="none"/>
    </w:rPr>
    <w:tblPr>
      <w:tblBorders>
        <w:top w:val="single" w:sz="4" w:space="0" w:color="9983B5"/>
        <w:left w:val="single" w:sz="4" w:space="0" w:color="9983B5"/>
        <w:bottom w:val="single" w:sz="4" w:space="0" w:color="9983B5"/>
        <w:right w:val="single" w:sz="4" w:space="0" w:color="9983B5"/>
        <w:insideH w:val="single" w:sz="4" w:space="0" w:color="9983B5"/>
        <w:insideV w:val="single" w:sz="4" w:space="0" w:color="9983B5"/>
      </w:tblBorders>
      <w:tblCellMar>
        <w:top w:w="57" w:type="dxa"/>
        <w:bottom w:w="57" w:type="dxa"/>
      </w:tblCellMar>
    </w:tblPr>
    <w:tcPr>
      <w:shd w:val="clear" w:color="auto" w:fill="auto"/>
    </w:tcPr>
    <w:tblStylePr w:type="firstRow">
      <w:pPr>
        <w:wordWrap/>
        <w:spacing w:beforeLines="0" w:before="0" w:beforeAutospacing="0" w:afterLines="0" w:after="0" w:afterAutospacing="0" w:line="240" w:lineRule="auto"/>
      </w:pPr>
      <w:rPr>
        <w:b/>
        <w:bCs/>
        <w:i w:val="0"/>
        <w:iCs w:val="0"/>
        <w:color w:val="FFFFFF" w:themeColor="background1"/>
      </w:rPr>
      <w:tblPr/>
      <w:trPr>
        <w:cantSplit/>
        <w:tblHeader/>
      </w:trPr>
      <w:tcPr>
        <w:tcBorders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9983B5"/>
      </w:tcPr>
    </w:tblStylePr>
  </w:style>
  <w:style w:type="paragraph" w:customStyle="1" w:styleId="Footereven">
    <w:name w:val="Footer even"/>
    <w:basedOn w:val="Normal"/>
    <w:qFormat/>
    <w:rsid w:val="00765C07"/>
    <w:pPr>
      <w:pBdr>
        <w:top w:val="single" w:sz="4" w:space="4" w:color="580F8B"/>
      </w:pBdr>
      <w:spacing w:after="0" w:line="240" w:lineRule="auto"/>
    </w:pPr>
    <w:rPr>
      <w:b/>
      <w:bCs/>
      <w:noProof/>
      <w:color w:val="580F8B"/>
      <w:sz w:val="18"/>
      <w:szCs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Dodman</dc:creator>
  <cp:keywords/>
  <dc:description/>
  <cp:lastModifiedBy>Catherine Carver</cp:lastModifiedBy>
  <cp:revision>2</cp:revision>
  <dcterms:created xsi:type="dcterms:W3CDTF">2025-02-19T05:25:00Z</dcterms:created>
  <dcterms:modified xsi:type="dcterms:W3CDTF">2025-02-19T05:25:00Z</dcterms:modified>
</cp:coreProperties>
</file>