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F093" w14:textId="79E9C36F" w:rsidR="009312A8" w:rsidRPr="00DC17D8" w:rsidRDefault="009312A8" w:rsidP="0066367F">
      <w:pPr>
        <w:pStyle w:val="SCSATitle1"/>
      </w:pPr>
      <w:r w:rsidRPr="0066367F">
        <w:rPr>
          <w:noProof/>
        </w:rPr>
        <w:drawing>
          <wp:anchor distT="0" distB="0" distL="114300" distR="114300" simplePos="0" relativeHeight="251659264" behindDoc="1" locked="1" layoutInCell="1" allowOverlap="1" wp14:anchorId="2BDC2271" wp14:editId="40104831">
            <wp:simplePos x="0" y="0"/>
            <wp:positionH relativeFrom="column">
              <wp:posOffset>-6200140</wp:posOffset>
            </wp:positionH>
            <wp:positionV relativeFrom="paragraph">
              <wp:posOffset>436880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6367F">
        <w:rPr>
          <w:lang w:eastAsia="x-none"/>
        </w:rPr>
        <w:t>Sample</w:t>
      </w:r>
      <w:r w:rsidRPr="00891E0F">
        <w:rPr>
          <w:rFonts w:ascii="Franklin Gothic Book" w:hAnsi="Franklin Gothic Book"/>
          <w:color w:val="9688BE"/>
          <w:sz w:val="36"/>
          <w:szCs w:val="36"/>
          <w:lang w:eastAsia="x-none"/>
        </w:rPr>
        <w:t xml:space="preserve"> </w:t>
      </w:r>
      <w:r w:rsidRPr="0066367F">
        <w:t>Assessment</w:t>
      </w:r>
      <w:r w:rsidRPr="00891E0F">
        <w:rPr>
          <w:rFonts w:ascii="Franklin Gothic Book" w:hAnsi="Franklin Gothic Book"/>
          <w:color w:val="9688BE"/>
          <w:sz w:val="36"/>
          <w:szCs w:val="36"/>
          <w:lang w:eastAsia="x-none"/>
        </w:rPr>
        <w:t xml:space="preserve"> </w:t>
      </w:r>
      <w:r w:rsidRPr="0066367F">
        <w:t>Outline</w:t>
      </w:r>
    </w:p>
    <w:p w14:paraId="592C29D1" w14:textId="77777777" w:rsidR="009312A8" w:rsidRPr="00D071A2" w:rsidRDefault="009312A8" w:rsidP="00D071A2">
      <w:pPr>
        <w:pStyle w:val="SCSATitle2"/>
      </w:pPr>
      <w:r w:rsidRPr="00D071A2">
        <w:t>English</w:t>
      </w:r>
    </w:p>
    <w:p w14:paraId="33F20707" w14:textId="710591E4" w:rsidR="009312A8" w:rsidRPr="00DC17D8" w:rsidRDefault="00022FAA" w:rsidP="00DC17D8">
      <w:pPr>
        <w:pStyle w:val="SCSATitle3"/>
      </w:pPr>
      <w:r w:rsidRPr="00DC17D8">
        <w:t>General Year 12</w:t>
      </w:r>
    </w:p>
    <w:p w14:paraId="670471AE" w14:textId="77777777" w:rsidR="009312A8" w:rsidRPr="0017191C" w:rsidRDefault="009312A8" w:rsidP="009312A8">
      <w:pPr>
        <w:spacing w:line="264" w:lineRule="auto"/>
      </w:pPr>
      <w:r w:rsidRPr="0017191C">
        <w:br w:type="page"/>
      </w:r>
    </w:p>
    <w:p w14:paraId="64B94E31" w14:textId="77777777" w:rsidR="00720AF6" w:rsidRPr="00720AF6" w:rsidRDefault="00720AF6" w:rsidP="00720AF6">
      <w:pPr>
        <w:keepNext/>
        <w:spacing w:after="120" w:line="276" w:lineRule="auto"/>
        <w:rPr>
          <w:rFonts w:ascii="Calibri" w:eastAsia="SimHei" w:hAnsi="Calibri" w:cs="Calibri"/>
          <w:b/>
        </w:rPr>
      </w:pPr>
      <w:r w:rsidRPr="00720AF6">
        <w:rPr>
          <w:rFonts w:ascii="Calibri" w:eastAsia="SimHei" w:hAnsi="Calibri" w:cs="Calibri"/>
          <w:b/>
        </w:rPr>
        <w:lastRenderedPageBreak/>
        <w:t>Acknowledgement of Country</w:t>
      </w:r>
    </w:p>
    <w:p w14:paraId="33F9A443" w14:textId="77777777" w:rsidR="00720AF6" w:rsidRPr="00720AF6" w:rsidRDefault="00720AF6" w:rsidP="00720AF6">
      <w:pPr>
        <w:spacing w:after="6480" w:line="276" w:lineRule="auto"/>
        <w:rPr>
          <w:rFonts w:ascii="Calibri" w:eastAsia="SimSun" w:hAnsi="Calibri" w:cs="Raavi"/>
        </w:rPr>
      </w:pPr>
      <w:r w:rsidRPr="00720AF6">
        <w:rPr>
          <w:rFonts w:ascii="Calibri" w:eastAsia="SimSun" w:hAnsi="Calibri" w:cs="Raavi"/>
        </w:rPr>
        <w:t xml:space="preserve">Kaya. The School Curriculum and Standards Authority (the Authority) acknowledges that our offices are on </w:t>
      </w:r>
      <w:proofErr w:type="spellStart"/>
      <w:r w:rsidRPr="00720AF6">
        <w:rPr>
          <w:rFonts w:ascii="Calibri" w:eastAsia="SimSun" w:hAnsi="Calibri" w:cs="Raavi"/>
        </w:rPr>
        <w:t>Whadjuk</w:t>
      </w:r>
      <w:proofErr w:type="spellEnd"/>
      <w:r w:rsidRPr="00720AF6">
        <w:rPr>
          <w:rFonts w:ascii="Calibri" w:eastAsia="SimSun" w:hAnsi="Calibri" w:cs="Raavi"/>
        </w:rPr>
        <w:t xml:space="preserve"> Noongar </w:t>
      </w:r>
      <w:proofErr w:type="spellStart"/>
      <w:r w:rsidRPr="00720AF6">
        <w:rPr>
          <w:rFonts w:ascii="Calibri" w:eastAsia="SimSun" w:hAnsi="Calibri" w:cs="Raavi"/>
        </w:rPr>
        <w:t>boodjar</w:t>
      </w:r>
      <w:proofErr w:type="spellEnd"/>
      <w:r w:rsidRPr="00720AF6">
        <w:rPr>
          <w:rFonts w:ascii="Calibri" w:eastAsia="SimSun" w:hAnsi="Calibri" w:cs="Raav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9DD9A27" w14:textId="77777777" w:rsidR="003A4AE0" w:rsidRPr="003A4AE0" w:rsidRDefault="003A4AE0" w:rsidP="003A4AE0">
      <w:pPr>
        <w:spacing w:after="120" w:line="276" w:lineRule="auto"/>
        <w:jc w:val="both"/>
        <w:rPr>
          <w:rFonts w:ascii="Calibri" w:eastAsia="SimSun" w:hAnsi="Calibri" w:cs="Raavi"/>
          <w:b/>
          <w:sz w:val="20"/>
          <w:szCs w:val="20"/>
        </w:rPr>
      </w:pPr>
      <w:r w:rsidRPr="003A4AE0">
        <w:rPr>
          <w:rFonts w:ascii="Calibri" w:eastAsia="SimSun" w:hAnsi="Calibri" w:cs="Raavi"/>
          <w:b/>
          <w:sz w:val="20"/>
          <w:szCs w:val="20"/>
        </w:rPr>
        <w:t>Copyright</w:t>
      </w:r>
    </w:p>
    <w:p w14:paraId="056FAF8D" w14:textId="1CE2D392" w:rsidR="003A4AE0" w:rsidRPr="003A4AE0" w:rsidRDefault="003A4AE0" w:rsidP="003A4AE0">
      <w:pPr>
        <w:spacing w:after="120" w:line="276" w:lineRule="auto"/>
        <w:jc w:val="both"/>
        <w:rPr>
          <w:rFonts w:ascii="Calibri" w:eastAsia="SimSun" w:hAnsi="Calibri" w:cs="Calibri"/>
          <w:sz w:val="20"/>
          <w:szCs w:val="20"/>
        </w:rPr>
      </w:pPr>
      <w:r w:rsidRPr="003A4AE0">
        <w:rPr>
          <w:rFonts w:ascii="Calibri" w:eastAsia="SimSun" w:hAnsi="Calibri" w:cs="Calibri"/>
          <w:sz w:val="20"/>
          <w:szCs w:val="20"/>
        </w:rPr>
        <w:t>© School Curriculum and Standards Authority, 202</w:t>
      </w:r>
      <w:r>
        <w:rPr>
          <w:rFonts w:ascii="Calibri" w:eastAsia="SimSun" w:hAnsi="Calibri" w:cs="Calibri"/>
          <w:sz w:val="20"/>
          <w:szCs w:val="20"/>
        </w:rPr>
        <w:t>4</w:t>
      </w:r>
    </w:p>
    <w:p w14:paraId="28AE5E7C" w14:textId="77777777" w:rsidR="003A4AE0" w:rsidRPr="003A4AE0" w:rsidRDefault="003A4AE0" w:rsidP="003A4AE0">
      <w:pPr>
        <w:spacing w:after="120" w:line="276" w:lineRule="auto"/>
        <w:rPr>
          <w:rFonts w:ascii="Calibri" w:eastAsia="SimSun" w:hAnsi="Calibri" w:cs="Calibri"/>
          <w:sz w:val="20"/>
          <w:szCs w:val="20"/>
        </w:rPr>
      </w:pPr>
      <w:r w:rsidRPr="003A4AE0">
        <w:rPr>
          <w:rFonts w:ascii="Calibri" w:eastAsia="SimSun"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46B7F9B" w14:textId="77777777" w:rsidR="003A4AE0" w:rsidRPr="003A4AE0" w:rsidRDefault="003A4AE0" w:rsidP="003A4AE0">
      <w:pPr>
        <w:spacing w:after="120" w:line="276" w:lineRule="auto"/>
        <w:rPr>
          <w:rFonts w:ascii="Calibri" w:eastAsia="SimSun" w:hAnsi="Calibri" w:cs="Calibri"/>
          <w:sz w:val="20"/>
          <w:szCs w:val="20"/>
        </w:rPr>
      </w:pPr>
      <w:r w:rsidRPr="003A4AE0">
        <w:rPr>
          <w:rFonts w:ascii="Calibri" w:eastAsia="SimSun" w:hAnsi="Calibri" w:cs="Calibri"/>
          <w:sz w:val="20"/>
          <w:szCs w:val="20"/>
        </w:rPr>
        <w:t>Copying or communication for any other purpose can be done only within the terms of the</w:t>
      </w:r>
      <w:r w:rsidRPr="003A4AE0">
        <w:rPr>
          <w:rFonts w:ascii="Calibri" w:eastAsia="SimSun" w:hAnsi="Calibri" w:cs="Calibri"/>
          <w:i/>
          <w:iCs/>
          <w:sz w:val="20"/>
          <w:szCs w:val="20"/>
        </w:rPr>
        <w:t xml:space="preserve"> Copyright Act 1968</w:t>
      </w:r>
      <w:r w:rsidRPr="003A4AE0">
        <w:rPr>
          <w:rFonts w:ascii="Calibri" w:eastAsia="SimSun" w:hAnsi="Calibri" w:cs="Calibri"/>
          <w:sz w:val="20"/>
          <w:szCs w:val="20"/>
        </w:rPr>
        <w:t xml:space="preserve"> or with prior written permission of the Authority. Copying or communication of any third-party copyright material can be done only within the terms of the </w:t>
      </w:r>
      <w:r w:rsidRPr="003A4AE0">
        <w:rPr>
          <w:rFonts w:ascii="Calibri" w:eastAsia="SimSun" w:hAnsi="Calibri" w:cs="Calibri"/>
          <w:i/>
          <w:iCs/>
          <w:sz w:val="20"/>
          <w:szCs w:val="20"/>
        </w:rPr>
        <w:t>Copyright Act 1968</w:t>
      </w:r>
      <w:r w:rsidRPr="003A4AE0">
        <w:rPr>
          <w:rFonts w:ascii="Calibri" w:eastAsia="SimSun" w:hAnsi="Calibri" w:cs="Calibri"/>
          <w:sz w:val="20"/>
          <w:szCs w:val="20"/>
        </w:rPr>
        <w:t xml:space="preserve"> or with permission of the copyright owners.</w:t>
      </w:r>
    </w:p>
    <w:p w14:paraId="6B0B3EDD" w14:textId="77777777" w:rsidR="003A4AE0" w:rsidRPr="003A4AE0" w:rsidRDefault="003A4AE0" w:rsidP="003A4AE0">
      <w:pPr>
        <w:spacing w:after="120" w:line="276" w:lineRule="auto"/>
        <w:rPr>
          <w:rFonts w:ascii="Calibri" w:eastAsia="SimSun" w:hAnsi="Calibri" w:cs="Calibri"/>
          <w:sz w:val="20"/>
          <w:szCs w:val="20"/>
        </w:rPr>
      </w:pPr>
      <w:r w:rsidRPr="003A4AE0">
        <w:rPr>
          <w:rFonts w:ascii="Calibri" w:eastAsia="SimSun" w:hAnsi="Calibri" w:cs="Calibri"/>
          <w:sz w:val="20"/>
          <w:szCs w:val="20"/>
        </w:rPr>
        <w:t xml:space="preserve">Any content in this document that has been derived from the Australian Curriculum may be used under the terms of the </w:t>
      </w:r>
      <w:hyperlink r:id="rId9" w:tgtFrame="_blank" w:history="1">
        <w:r w:rsidRPr="003A4AE0">
          <w:rPr>
            <w:rFonts w:ascii="Calibri" w:eastAsia="SimSun" w:hAnsi="Calibri" w:cs="Calibri"/>
            <w:color w:val="580F8B"/>
            <w:sz w:val="20"/>
            <w:szCs w:val="20"/>
            <w:u w:val="single"/>
          </w:rPr>
          <w:t>Creative Commons Attribution 4.0 International licence</w:t>
        </w:r>
      </w:hyperlink>
      <w:r w:rsidRPr="003A4AE0">
        <w:rPr>
          <w:rFonts w:ascii="Calibri" w:eastAsia="SimSun" w:hAnsi="Calibri" w:cs="Calibri"/>
          <w:sz w:val="20"/>
          <w:szCs w:val="20"/>
        </w:rPr>
        <w:t>.</w:t>
      </w:r>
    </w:p>
    <w:p w14:paraId="29779128" w14:textId="77777777" w:rsidR="003A4AE0" w:rsidRPr="003A4AE0" w:rsidRDefault="003A4AE0" w:rsidP="003A4AE0">
      <w:pPr>
        <w:spacing w:after="120" w:line="276" w:lineRule="auto"/>
        <w:jc w:val="both"/>
        <w:rPr>
          <w:rFonts w:ascii="Calibri" w:eastAsia="SimSun" w:hAnsi="Calibri" w:cs="Calibri"/>
          <w:b/>
          <w:sz w:val="20"/>
          <w:szCs w:val="20"/>
        </w:rPr>
      </w:pPr>
      <w:r w:rsidRPr="003A4AE0">
        <w:rPr>
          <w:rFonts w:ascii="Calibri" w:eastAsia="SimSun" w:hAnsi="Calibri" w:cs="Calibri"/>
          <w:b/>
          <w:sz w:val="20"/>
          <w:szCs w:val="20"/>
        </w:rPr>
        <w:t>Disclaimer</w:t>
      </w:r>
    </w:p>
    <w:p w14:paraId="6B088285" w14:textId="77777777" w:rsidR="003A4AE0" w:rsidRPr="003A4AE0" w:rsidRDefault="003A4AE0" w:rsidP="003A4AE0">
      <w:pPr>
        <w:spacing w:after="120" w:line="276" w:lineRule="auto"/>
        <w:rPr>
          <w:rFonts w:ascii="Calibri" w:eastAsia="SimSun" w:hAnsi="Calibri" w:cs="Raavi"/>
          <w:sz w:val="20"/>
          <w:szCs w:val="20"/>
        </w:rPr>
      </w:pPr>
      <w:r w:rsidRPr="003A4AE0">
        <w:rPr>
          <w:rFonts w:ascii="Calibri" w:eastAsia="SimSun" w:hAnsi="Calibri" w:cs="Calibr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3A4AE0">
        <w:rPr>
          <w:rFonts w:ascii="Calibri" w:eastAsia="SimSun" w:hAnsi="Calibri" w:cs="Raavi"/>
          <w:sz w:val="20"/>
          <w:szCs w:val="20"/>
        </w:rPr>
        <w:t>Teachers must exercise their professional judgement as to the appropriateness of any they may wish to use.</w:t>
      </w:r>
    </w:p>
    <w:p w14:paraId="6F61EACC" w14:textId="1F1018D1" w:rsidR="009312A8" w:rsidRPr="0017191C" w:rsidRDefault="009312A8" w:rsidP="00826606">
      <w:pPr>
        <w:spacing w:line="264" w:lineRule="auto"/>
        <w:ind w:right="68"/>
        <w:rPr>
          <w:rFonts w:ascii="Calibri" w:hAnsi="Calibri"/>
          <w:sz w:val="16"/>
        </w:rPr>
        <w:sectPr w:rsidR="009312A8" w:rsidRPr="0017191C" w:rsidSect="00114785">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7DA4EA71" w14:textId="6FABAAEC" w:rsidR="00D965D9" w:rsidRDefault="0027709A" w:rsidP="008538BA">
      <w:pPr>
        <w:pStyle w:val="SCSAHeading1"/>
        <w:rPr>
          <w:lang w:eastAsia="ja-JP"/>
        </w:rPr>
      </w:pPr>
      <w:r>
        <w:rPr>
          <w:lang w:eastAsia="ja-JP"/>
        </w:rPr>
        <w:lastRenderedPageBreak/>
        <w:t>Sample assessment outline</w:t>
      </w:r>
    </w:p>
    <w:p w14:paraId="61D8390E" w14:textId="6F5988A0" w:rsidR="0027709A" w:rsidRDefault="009312A8" w:rsidP="005015B3">
      <w:pPr>
        <w:pStyle w:val="SCSAHeading1"/>
      </w:pPr>
      <w:r>
        <w:t xml:space="preserve">English – General </w:t>
      </w:r>
      <w:r w:rsidR="00022FAA">
        <w:t>Year 12</w:t>
      </w:r>
      <w:r w:rsidR="0027709A">
        <w:t xml:space="preserve"> </w:t>
      </w:r>
    </w:p>
    <w:p w14:paraId="75BA9A2C" w14:textId="2FFD5099" w:rsidR="00A979BC" w:rsidRPr="003F513B" w:rsidRDefault="00022FAA" w:rsidP="003F513B">
      <w:pPr>
        <w:pStyle w:val="SCSAHeading2"/>
        <w:rPr>
          <w:lang w:eastAsia="ja-JP"/>
        </w:rPr>
      </w:pPr>
      <w:r w:rsidRPr="003F513B">
        <w:rPr>
          <w:lang w:eastAsia="ja-JP"/>
        </w:rPr>
        <w:t>Unit 3 and Unit 4</w:t>
      </w:r>
    </w:p>
    <w:tbl>
      <w:tblPr>
        <w:tblW w:w="5013"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1526"/>
        <w:gridCol w:w="1529"/>
        <w:gridCol w:w="1529"/>
        <w:gridCol w:w="9444"/>
      </w:tblGrid>
      <w:tr w:rsidR="002F1E8E" w:rsidRPr="009B161B" w14:paraId="78098D5B" w14:textId="77777777" w:rsidTr="00BF31D7">
        <w:trPr>
          <w:tblHeader/>
        </w:trPr>
        <w:tc>
          <w:tcPr>
            <w:tcW w:w="544" w:type="pct"/>
            <w:tcBorders>
              <w:right w:val="single" w:sz="4" w:space="0" w:color="FFFFFF" w:themeColor="background1"/>
            </w:tcBorders>
            <w:shd w:val="clear" w:color="auto" w:fill="BD9FCF"/>
            <w:vAlign w:val="center"/>
            <w:hideMark/>
          </w:tcPr>
          <w:p w14:paraId="29D9132A" w14:textId="77777777" w:rsidR="00A62DE9" w:rsidRPr="009B161B" w:rsidRDefault="00BB0884" w:rsidP="00BA1BBD">
            <w:pPr>
              <w:jc w:val="center"/>
              <w:rPr>
                <w:rFonts w:asciiTheme="minorHAnsi" w:hAnsiTheme="minorHAnsi" w:cs="Arial"/>
                <w:b/>
                <w:sz w:val="20"/>
                <w:szCs w:val="20"/>
              </w:rPr>
            </w:pPr>
            <w:r w:rsidRPr="009B161B">
              <w:rPr>
                <w:rFonts w:asciiTheme="minorHAnsi" w:hAnsiTheme="minorHAnsi" w:cs="Arial"/>
                <w:b/>
                <w:sz w:val="20"/>
                <w:szCs w:val="20"/>
              </w:rPr>
              <w:t>Assessment</w:t>
            </w:r>
          </w:p>
          <w:p w14:paraId="72984960" w14:textId="260BB2DA" w:rsidR="00BB0884" w:rsidRPr="009B161B" w:rsidRDefault="00BB0884" w:rsidP="00BA1BBD">
            <w:pPr>
              <w:jc w:val="center"/>
              <w:rPr>
                <w:rFonts w:asciiTheme="minorHAnsi" w:hAnsiTheme="minorHAnsi" w:cs="Arial"/>
                <w:b/>
                <w:sz w:val="20"/>
                <w:szCs w:val="20"/>
              </w:rPr>
            </w:pPr>
            <w:r w:rsidRPr="009B161B">
              <w:rPr>
                <w:rFonts w:asciiTheme="minorHAnsi" w:hAnsiTheme="minorHAnsi" w:cs="Arial"/>
                <w:b/>
                <w:sz w:val="20"/>
                <w:szCs w:val="20"/>
              </w:rPr>
              <w:t xml:space="preserve">type </w:t>
            </w:r>
            <w:r w:rsidR="005947E1" w:rsidRPr="009B161B">
              <w:rPr>
                <w:rFonts w:asciiTheme="minorHAnsi" w:hAnsiTheme="minorHAnsi" w:cs="Arial"/>
                <w:b/>
                <w:sz w:val="20"/>
                <w:szCs w:val="20"/>
              </w:rPr>
              <w:t>and weighting</w:t>
            </w:r>
          </w:p>
        </w:tc>
        <w:tc>
          <w:tcPr>
            <w:tcW w:w="545" w:type="pct"/>
            <w:tcBorders>
              <w:left w:val="single" w:sz="4" w:space="0" w:color="FFFFFF" w:themeColor="background1"/>
              <w:right w:val="single" w:sz="4" w:space="0" w:color="FFFFFF" w:themeColor="background1"/>
            </w:tcBorders>
            <w:shd w:val="clear" w:color="auto" w:fill="BD9FCF"/>
            <w:vAlign w:val="center"/>
          </w:tcPr>
          <w:p w14:paraId="607C17D8" w14:textId="77777777" w:rsidR="00BB0884" w:rsidRPr="009B161B" w:rsidRDefault="00BB0884" w:rsidP="00826606">
            <w:pPr>
              <w:jc w:val="center"/>
              <w:rPr>
                <w:rFonts w:asciiTheme="minorHAnsi" w:hAnsiTheme="minorHAnsi" w:cs="Arial"/>
                <w:b/>
                <w:sz w:val="20"/>
                <w:szCs w:val="20"/>
                <w:lang w:val="en-US" w:eastAsia="en-US"/>
              </w:rPr>
            </w:pPr>
            <w:r w:rsidRPr="009B161B">
              <w:rPr>
                <w:rFonts w:asciiTheme="minorHAnsi" w:hAnsiTheme="minorHAnsi" w:cs="Arial"/>
                <w:b/>
                <w:sz w:val="20"/>
                <w:szCs w:val="20"/>
                <w:lang w:val="en-US" w:eastAsia="en-US"/>
              </w:rPr>
              <w:t xml:space="preserve">Assessment </w:t>
            </w:r>
          </w:p>
          <w:p w14:paraId="13ABACB6" w14:textId="77777777" w:rsidR="00BB0884" w:rsidRPr="009B161B" w:rsidRDefault="00BB0884" w:rsidP="00826606">
            <w:pPr>
              <w:jc w:val="center"/>
              <w:rPr>
                <w:rFonts w:asciiTheme="minorHAnsi" w:hAnsiTheme="minorHAnsi" w:cs="Arial"/>
                <w:b/>
                <w:sz w:val="20"/>
                <w:szCs w:val="20"/>
                <w:lang w:val="en-US" w:eastAsia="en-US"/>
              </w:rPr>
            </w:pPr>
            <w:r w:rsidRPr="009B161B">
              <w:rPr>
                <w:rFonts w:asciiTheme="minorHAnsi" w:hAnsiTheme="minorHAnsi" w:cs="Arial"/>
                <w:b/>
                <w:sz w:val="20"/>
                <w:szCs w:val="20"/>
                <w:lang w:val="en-US" w:eastAsia="en-US"/>
              </w:rPr>
              <w:t xml:space="preserve">task </w:t>
            </w:r>
          </w:p>
          <w:p w14:paraId="3C0D8388" w14:textId="77777777" w:rsidR="00BB0884" w:rsidRPr="009B161B" w:rsidRDefault="00BB0884" w:rsidP="00826606">
            <w:pPr>
              <w:jc w:val="center"/>
              <w:rPr>
                <w:rFonts w:asciiTheme="minorHAnsi" w:hAnsiTheme="minorHAnsi" w:cs="Arial"/>
                <w:b/>
                <w:sz w:val="20"/>
                <w:szCs w:val="20"/>
                <w:lang w:val="en-US" w:eastAsia="en-US"/>
              </w:rPr>
            </w:pPr>
            <w:r w:rsidRPr="009B161B">
              <w:rPr>
                <w:rFonts w:asciiTheme="minorHAnsi" w:hAnsiTheme="minorHAnsi" w:cs="Arial"/>
                <w:b/>
                <w:sz w:val="20"/>
                <w:szCs w:val="20"/>
                <w:lang w:val="en-US" w:eastAsia="en-US"/>
              </w:rPr>
              <w:t>weighting</w:t>
            </w:r>
          </w:p>
        </w:tc>
        <w:tc>
          <w:tcPr>
            <w:tcW w:w="545" w:type="pct"/>
            <w:tcBorders>
              <w:left w:val="single" w:sz="4" w:space="0" w:color="FFFFFF" w:themeColor="background1"/>
              <w:right w:val="single" w:sz="4" w:space="0" w:color="FFFFFF" w:themeColor="background1"/>
            </w:tcBorders>
            <w:shd w:val="clear" w:color="auto" w:fill="BD9FCF"/>
            <w:vAlign w:val="center"/>
          </w:tcPr>
          <w:p w14:paraId="6D7BC1D5" w14:textId="1794BA91" w:rsidR="00BB0884" w:rsidRPr="009B161B" w:rsidRDefault="00F8711B" w:rsidP="00D83AC2">
            <w:pPr>
              <w:jc w:val="center"/>
              <w:rPr>
                <w:rFonts w:asciiTheme="minorHAnsi" w:hAnsiTheme="minorHAnsi" w:cs="Arial"/>
                <w:b/>
                <w:bCs/>
                <w:sz w:val="20"/>
                <w:szCs w:val="20"/>
                <w:lang w:val="en-US"/>
              </w:rPr>
            </w:pPr>
            <w:r w:rsidRPr="009B161B">
              <w:rPr>
                <w:rFonts w:asciiTheme="minorHAnsi" w:hAnsiTheme="minorHAnsi" w:cs="Arial"/>
                <w:b/>
                <w:bCs/>
                <w:sz w:val="20"/>
                <w:szCs w:val="20"/>
                <w:lang w:val="en-US"/>
              </w:rPr>
              <w:t>When s</w:t>
            </w:r>
            <w:r w:rsidR="00AB7F8F" w:rsidRPr="009B161B">
              <w:rPr>
                <w:rFonts w:asciiTheme="minorHAnsi" w:hAnsiTheme="minorHAnsi" w:cs="Arial"/>
                <w:b/>
                <w:bCs/>
                <w:sz w:val="20"/>
                <w:szCs w:val="20"/>
                <w:lang w:val="en-US"/>
              </w:rPr>
              <w:t>et/due</w:t>
            </w:r>
          </w:p>
        </w:tc>
        <w:tc>
          <w:tcPr>
            <w:tcW w:w="3366" w:type="pct"/>
            <w:tcBorders>
              <w:left w:val="single" w:sz="4" w:space="0" w:color="FFFFFF" w:themeColor="background1"/>
            </w:tcBorders>
            <w:shd w:val="clear" w:color="auto" w:fill="BD9FCF"/>
            <w:vAlign w:val="center"/>
            <w:hideMark/>
          </w:tcPr>
          <w:p w14:paraId="3FC808E2" w14:textId="77777777" w:rsidR="00BB0884" w:rsidRPr="009B161B" w:rsidRDefault="00BB0884" w:rsidP="00826606">
            <w:pPr>
              <w:jc w:val="center"/>
              <w:rPr>
                <w:rFonts w:asciiTheme="minorHAnsi" w:hAnsiTheme="minorHAnsi" w:cs="Arial"/>
                <w:b/>
                <w:bCs/>
                <w:sz w:val="20"/>
                <w:szCs w:val="20"/>
                <w:lang w:val="en-US"/>
              </w:rPr>
            </w:pPr>
            <w:r w:rsidRPr="009B161B">
              <w:rPr>
                <w:rFonts w:asciiTheme="minorHAnsi" w:hAnsiTheme="minorHAnsi" w:cs="Arial"/>
                <w:b/>
                <w:bCs/>
                <w:sz w:val="20"/>
                <w:szCs w:val="20"/>
                <w:lang w:val="en-US"/>
              </w:rPr>
              <w:t>Assessment task</w:t>
            </w:r>
          </w:p>
        </w:tc>
      </w:tr>
      <w:tr w:rsidR="00D92F24" w:rsidRPr="009B161B" w14:paraId="05662640" w14:textId="77777777" w:rsidTr="00BF31D7">
        <w:trPr>
          <w:trHeight w:val="20"/>
        </w:trPr>
        <w:tc>
          <w:tcPr>
            <w:tcW w:w="544" w:type="pct"/>
            <w:vMerge w:val="restart"/>
            <w:vAlign w:val="center"/>
          </w:tcPr>
          <w:p w14:paraId="5A4C6BDE" w14:textId="77777777" w:rsidR="00563CFA" w:rsidRPr="009B161B" w:rsidRDefault="00563CFA" w:rsidP="00826606">
            <w:pPr>
              <w:tabs>
                <w:tab w:val="left" w:pos="1440"/>
                <w:tab w:val="left" w:pos="4140"/>
                <w:tab w:val="left" w:pos="4800"/>
              </w:tabs>
              <w:ind w:left="3"/>
              <w:jc w:val="center"/>
              <w:rPr>
                <w:rFonts w:asciiTheme="minorHAnsi" w:hAnsiTheme="minorHAnsi" w:cstheme="minorHAnsi"/>
                <w:b/>
                <w:bCs/>
                <w:sz w:val="20"/>
                <w:szCs w:val="20"/>
              </w:rPr>
            </w:pPr>
            <w:r w:rsidRPr="009B161B">
              <w:rPr>
                <w:rFonts w:asciiTheme="minorHAnsi" w:hAnsiTheme="minorHAnsi" w:cstheme="minorHAnsi"/>
                <w:b/>
                <w:bCs/>
                <w:sz w:val="20"/>
                <w:szCs w:val="20"/>
              </w:rPr>
              <w:t>Responding</w:t>
            </w:r>
          </w:p>
          <w:p w14:paraId="2180D24C" w14:textId="77777777" w:rsidR="00563CFA" w:rsidRPr="009B161B" w:rsidRDefault="00563CFA" w:rsidP="00563CFA">
            <w:pPr>
              <w:tabs>
                <w:tab w:val="left" w:pos="1440"/>
                <w:tab w:val="left" w:pos="4140"/>
                <w:tab w:val="left" w:pos="4800"/>
              </w:tabs>
              <w:ind w:left="3"/>
              <w:jc w:val="center"/>
              <w:rPr>
                <w:rFonts w:asciiTheme="minorHAnsi" w:hAnsiTheme="minorHAnsi" w:cstheme="minorHAnsi"/>
                <w:sz w:val="20"/>
                <w:szCs w:val="20"/>
              </w:rPr>
            </w:pPr>
            <w:r w:rsidRPr="009B161B">
              <w:rPr>
                <w:rFonts w:asciiTheme="minorHAnsi" w:hAnsiTheme="minorHAnsi" w:cstheme="minorHAnsi"/>
                <w:b/>
                <w:bCs/>
                <w:sz w:val="20"/>
                <w:szCs w:val="20"/>
              </w:rPr>
              <w:t>40%</w:t>
            </w:r>
          </w:p>
        </w:tc>
        <w:tc>
          <w:tcPr>
            <w:tcW w:w="545" w:type="pct"/>
            <w:vAlign w:val="center"/>
          </w:tcPr>
          <w:p w14:paraId="2106F106" w14:textId="0756DAA1" w:rsidR="00563CFA" w:rsidRPr="009B161B" w:rsidRDefault="00563CFA" w:rsidP="00FB46E2">
            <w:pPr>
              <w:jc w:val="center"/>
              <w:rPr>
                <w:rFonts w:asciiTheme="minorHAnsi" w:hAnsiTheme="minorHAnsi" w:cstheme="minorHAnsi"/>
                <w:sz w:val="20"/>
                <w:szCs w:val="20"/>
              </w:rPr>
            </w:pPr>
            <w:r w:rsidRPr="009B161B">
              <w:rPr>
                <w:rFonts w:asciiTheme="minorHAnsi" w:hAnsiTheme="minorHAnsi" w:cstheme="minorHAnsi"/>
                <w:sz w:val="20"/>
                <w:szCs w:val="20"/>
              </w:rPr>
              <w:t>10%</w:t>
            </w:r>
          </w:p>
        </w:tc>
        <w:tc>
          <w:tcPr>
            <w:tcW w:w="545" w:type="pct"/>
            <w:vAlign w:val="center"/>
          </w:tcPr>
          <w:p w14:paraId="5C2D952F" w14:textId="6EB14FA9" w:rsidR="00362937" w:rsidRDefault="00362937" w:rsidP="00EB1AD2">
            <w:pPr>
              <w:ind w:left="95"/>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Set: </w:t>
            </w:r>
            <w:r w:rsidR="00563CFA" w:rsidRPr="009B161B">
              <w:rPr>
                <w:rFonts w:asciiTheme="minorHAnsi" w:hAnsiTheme="minorHAnsi" w:cstheme="minorHAnsi"/>
                <w:sz w:val="20"/>
                <w:szCs w:val="20"/>
                <w:lang w:eastAsia="en-US"/>
              </w:rPr>
              <w:t>Week 5</w:t>
            </w:r>
          </w:p>
          <w:p w14:paraId="53773252" w14:textId="2349F6DD" w:rsidR="00563CFA" w:rsidRPr="009B161B" w:rsidRDefault="00362937" w:rsidP="00EB1AD2">
            <w:pPr>
              <w:ind w:left="95"/>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Due: Week </w:t>
            </w:r>
            <w:r w:rsidR="00563CFA" w:rsidRPr="009B161B">
              <w:rPr>
                <w:rFonts w:asciiTheme="minorHAnsi" w:hAnsiTheme="minorHAnsi" w:cstheme="minorHAnsi"/>
                <w:sz w:val="20"/>
                <w:szCs w:val="20"/>
                <w:lang w:eastAsia="en-US"/>
              </w:rPr>
              <w:t>8</w:t>
            </w:r>
          </w:p>
        </w:tc>
        <w:tc>
          <w:tcPr>
            <w:tcW w:w="3366" w:type="pct"/>
            <w:hideMark/>
          </w:tcPr>
          <w:p w14:paraId="4A4EDC8E" w14:textId="2539B2D6" w:rsidR="00186298" w:rsidRPr="009B161B" w:rsidRDefault="00563CFA" w:rsidP="00186298">
            <w:pPr>
              <w:widowControl w:val="0"/>
              <w:autoSpaceDE w:val="0"/>
              <w:autoSpaceDN w:val="0"/>
              <w:adjustRightInd w:val="0"/>
              <w:ind w:left="96" w:right="140"/>
              <w:rPr>
                <w:sz w:val="20"/>
                <w:szCs w:val="20"/>
              </w:rPr>
            </w:pPr>
            <w:r w:rsidRPr="009B161B">
              <w:rPr>
                <w:rFonts w:asciiTheme="minorHAnsi" w:hAnsiTheme="minorHAnsi" w:cstheme="minorHAnsi"/>
                <w:b/>
                <w:sz w:val="20"/>
                <w:szCs w:val="20"/>
                <w:lang w:val="en"/>
              </w:rPr>
              <w:t xml:space="preserve">Task 2 </w:t>
            </w:r>
            <w:r w:rsidR="00F655B9" w:rsidRPr="009B161B">
              <w:rPr>
                <w:rFonts w:asciiTheme="minorHAnsi" w:hAnsiTheme="minorHAnsi" w:cstheme="minorHAnsi"/>
                <w:sz w:val="20"/>
                <w:szCs w:val="20"/>
                <w:lang w:val="en"/>
              </w:rPr>
              <w:t>(</w:t>
            </w:r>
            <w:r w:rsidR="00865A13">
              <w:rPr>
                <w:rFonts w:asciiTheme="minorHAnsi" w:hAnsiTheme="minorHAnsi" w:cstheme="minorHAnsi"/>
                <w:sz w:val="20"/>
                <w:szCs w:val="20"/>
                <w:lang w:val="en"/>
              </w:rPr>
              <w:t>i</w:t>
            </w:r>
            <w:r w:rsidR="00A62DE9" w:rsidRPr="009B161B">
              <w:rPr>
                <w:rFonts w:asciiTheme="minorHAnsi" w:hAnsiTheme="minorHAnsi" w:cstheme="minorHAnsi"/>
                <w:sz w:val="20"/>
                <w:szCs w:val="20"/>
                <w:lang w:val="en"/>
              </w:rPr>
              <w:t>n-</w:t>
            </w:r>
            <w:r w:rsidRPr="009B161B">
              <w:rPr>
                <w:rFonts w:asciiTheme="minorHAnsi" w:hAnsiTheme="minorHAnsi" w:cstheme="minorHAnsi"/>
                <w:sz w:val="20"/>
                <w:szCs w:val="20"/>
                <w:lang w:val="en"/>
              </w:rPr>
              <w:t>class essay)</w:t>
            </w:r>
            <w:r w:rsidR="00362937">
              <w:rPr>
                <w:rFonts w:asciiTheme="minorHAnsi" w:hAnsiTheme="minorHAnsi" w:cstheme="minorHAnsi"/>
                <w:sz w:val="20"/>
                <w:szCs w:val="20"/>
                <w:lang w:val="en"/>
              </w:rPr>
              <w:t>:</w:t>
            </w:r>
            <w:r w:rsidRPr="009B161B">
              <w:rPr>
                <w:rFonts w:asciiTheme="minorHAnsi" w:hAnsiTheme="minorHAnsi" w:cstheme="minorHAnsi"/>
                <w:sz w:val="20"/>
                <w:szCs w:val="20"/>
                <w:lang w:val="en"/>
              </w:rPr>
              <w:t xml:space="preserve"> Students are provided with a range of question options to consider how changing purposes, contexts and audiences have influenced the world views and values these texts have conveyed over time.</w:t>
            </w:r>
            <w:r w:rsidR="00FC40B3" w:rsidRPr="009B161B">
              <w:rPr>
                <w:sz w:val="20"/>
                <w:szCs w:val="20"/>
              </w:rPr>
              <w:t xml:space="preserve"> </w:t>
            </w:r>
          </w:p>
          <w:p w14:paraId="32F2BBA8" w14:textId="2336E15F" w:rsidR="00563CFA" w:rsidRPr="00BE2125" w:rsidRDefault="00FC40B3" w:rsidP="007C47CB">
            <w:pPr>
              <w:widowControl w:val="0"/>
              <w:autoSpaceDE w:val="0"/>
              <w:autoSpaceDN w:val="0"/>
              <w:adjustRightInd w:val="0"/>
              <w:ind w:left="96" w:right="140"/>
              <w:rPr>
                <w:rFonts w:asciiTheme="minorHAnsi" w:hAnsiTheme="minorHAnsi" w:cstheme="minorHAnsi"/>
                <w:b/>
                <w:bCs/>
                <w:sz w:val="20"/>
                <w:szCs w:val="20"/>
                <w:lang w:val="en"/>
              </w:rPr>
            </w:pPr>
            <w:r w:rsidRPr="00BE2125">
              <w:rPr>
                <w:rFonts w:asciiTheme="minorHAnsi" w:hAnsiTheme="minorHAnsi" w:cstheme="minorHAnsi"/>
                <w:b/>
                <w:bCs/>
                <w:sz w:val="20"/>
                <w:szCs w:val="20"/>
                <w:lang w:val="en"/>
              </w:rPr>
              <w:t>Consider how different perspectives and values are presented in texts, including:</w:t>
            </w:r>
          </w:p>
          <w:p w14:paraId="4661FF9E" w14:textId="6697BA20" w:rsidR="00EA6413" w:rsidRPr="009B161B" w:rsidRDefault="00EA6413" w:rsidP="00EA6413">
            <w:pPr>
              <w:pStyle w:val="ListParagraph"/>
              <w:numPr>
                <w:ilvl w:val="0"/>
                <w:numId w:val="40"/>
              </w:numPr>
              <w:rPr>
                <w:rFonts w:asciiTheme="minorHAnsi" w:hAnsiTheme="minorHAnsi" w:cstheme="minorHAnsi"/>
                <w:sz w:val="20"/>
                <w:szCs w:val="20"/>
                <w:lang w:val="en"/>
              </w:rPr>
            </w:pPr>
            <w:r w:rsidRPr="009B161B">
              <w:rPr>
                <w:rFonts w:asciiTheme="minorHAnsi" w:hAnsiTheme="minorHAnsi" w:cstheme="minorHAnsi"/>
                <w:sz w:val="20"/>
                <w:szCs w:val="20"/>
                <w:lang w:val="en"/>
              </w:rPr>
              <w:t>the relationships between context, purpose and audience in a range of texts</w:t>
            </w:r>
          </w:p>
          <w:p w14:paraId="1ED2507A" w14:textId="1676BAA0" w:rsidR="00563CFA" w:rsidRPr="00BE2125" w:rsidRDefault="00CB04B9" w:rsidP="00BE2125">
            <w:pPr>
              <w:pStyle w:val="ListParagraph"/>
              <w:numPr>
                <w:ilvl w:val="0"/>
                <w:numId w:val="40"/>
              </w:numPr>
              <w:rPr>
                <w:rFonts w:asciiTheme="minorHAnsi" w:hAnsiTheme="minorHAnsi" w:cstheme="minorHAnsi"/>
                <w:sz w:val="20"/>
                <w:szCs w:val="20"/>
                <w:lang w:val="en"/>
              </w:rPr>
            </w:pPr>
            <w:proofErr w:type="gramStart"/>
            <w:r w:rsidRPr="009B161B">
              <w:rPr>
                <w:rFonts w:asciiTheme="minorHAnsi" w:hAnsiTheme="minorHAnsi" w:cstheme="minorHAnsi"/>
                <w:sz w:val="20"/>
                <w:szCs w:val="20"/>
                <w:lang w:val="en"/>
              </w:rPr>
              <w:t>the</w:t>
            </w:r>
            <w:proofErr w:type="gramEnd"/>
            <w:r w:rsidRPr="009B161B">
              <w:rPr>
                <w:rFonts w:asciiTheme="minorHAnsi" w:hAnsiTheme="minorHAnsi" w:cstheme="minorHAnsi"/>
                <w:sz w:val="20"/>
                <w:szCs w:val="20"/>
                <w:lang w:val="en"/>
              </w:rPr>
              <w:t xml:space="preserve"> use of narrative techniques, for example, </w:t>
            </w:r>
            <w:proofErr w:type="spellStart"/>
            <w:r w:rsidRPr="009B161B">
              <w:rPr>
                <w:rFonts w:asciiTheme="minorHAnsi" w:hAnsiTheme="minorHAnsi" w:cstheme="minorHAnsi"/>
                <w:sz w:val="20"/>
                <w:szCs w:val="20"/>
                <w:lang w:val="en"/>
              </w:rPr>
              <w:t>characterisation</w:t>
            </w:r>
            <w:proofErr w:type="spellEnd"/>
            <w:r w:rsidRPr="009B161B">
              <w:rPr>
                <w:rFonts w:asciiTheme="minorHAnsi" w:hAnsiTheme="minorHAnsi" w:cstheme="minorHAnsi"/>
                <w:sz w:val="20"/>
                <w:szCs w:val="20"/>
                <w:lang w:val="en"/>
              </w:rPr>
              <w:t xml:space="preserve"> and narrative point of view</w:t>
            </w:r>
          </w:p>
        </w:tc>
      </w:tr>
      <w:tr w:rsidR="00D92F24" w:rsidRPr="009B161B" w14:paraId="5B908AFF" w14:textId="77777777" w:rsidTr="00BF31D7">
        <w:trPr>
          <w:trHeight w:val="2154"/>
        </w:trPr>
        <w:tc>
          <w:tcPr>
            <w:tcW w:w="544" w:type="pct"/>
            <w:vMerge/>
            <w:vAlign w:val="center"/>
          </w:tcPr>
          <w:p w14:paraId="3AD61521" w14:textId="77777777" w:rsidR="00563CFA" w:rsidRPr="009B161B" w:rsidRDefault="00563CFA" w:rsidP="00826606">
            <w:pPr>
              <w:rPr>
                <w:rFonts w:asciiTheme="minorHAnsi" w:hAnsiTheme="minorHAnsi" w:cstheme="minorHAnsi"/>
                <w:sz w:val="20"/>
                <w:szCs w:val="20"/>
                <w:lang w:val="en-US" w:eastAsia="en-US"/>
              </w:rPr>
            </w:pPr>
          </w:p>
        </w:tc>
        <w:tc>
          <w:tcPr>
            <w:tcW w:w="545" w:type="pct"/>
            <w:vAlign w:val="center"/>
          </w:tcPr>
          <w:p w14:paraId="7FC16E28" w14:textId="456D6591" w:rsidR="00563CFA" w:rsidRPr="009B161B" w:rsidRDefault="00563CFA" w:rsidP="00FB46E2">
            <w:pPr>
              <w:jc w:val="center"/>
              <w:rPr>
                <w:rFonts w:asciiTheme="minorHAnsi" w:hAnsiTheme="minorHAnsi" w:cstheme="minorHAnsi"/>
                <w:sz w:val="20"/>
                <w:szCs w:val="20"/>
              </w:rPr>
            </w:pPr>
            <w:r w:rsidRPr="009B161B">
              <w:rPr>
                <w:rFonts w:asciiTheme="minorHAnsi" w:hAnsiTheme="minorHAnsi" w:cstheme="minorHAnsi"/>
                <w:sz w:val="20"/>
                <w:szCs w:val="20"/>
              </w:rPr>
              <w:t>10%</w:t>
            </w:r>
          </w:p>
        </w:tc>
        <w:tc>
          <w:tcPr>
            <w:tcW w:w="545" w:type="pct"/>
            <w:vAlign w:val="center"/>
          </w:tcPr>
          <w:p w14:paraId="7328F2D6" w14:textId="6E479FA8" w:rsidR="00563CFA" w:rsidRPr="009B161B" w:rsidRDefault="00563CFA" w:rsidP="00E93124">
            <w:pPr>
              <w:ind w:left="95"/>
              <w:jc w:val="center"/>
              <w:rPr>
                <w:rFonts w:asciiTheme="minorHAnsi" w:hAnsiTheme="minorHAnsi" w:cstheme="minorHAnsi"/>
                <w:sz w:val="20"/>
                <w:szCs w:val="20"/>
                <w:lang w:val="en-US" w:eastAsia="en-US"/>
              </w:rPr>
            </w:pPr>
            <w:r w:rsidRPr="009B161B">
              <w:rPr>
                <w:rFonts w:asciiTheme="minorHAnsi" w:hAnsiTheme="minorHAnsi" w:cstheme="minorHAnsi"/>
                <w:sz w:val="20"/>
                <w:szCs w:val="20"/>
                <w:lang w:eastAsia="en-US"/>
              </w:rPr>
              <w:t>Se</w:t>
            </w:r>
            <w:r w:rsidR="00E93124">
              <w:rPr>
                <w:rFonts w:asciiTheme="minorHAnsi" w:hAnsiTheme="minorHAnsi" w:cstheme="minorHAnsi"/>
                <w:sz w:val="20"/>
                <w:szCs w:val="20"/>
                <w:lang w:eastAsia="en-US"/>
              </w:rPr>
              <w:t xml:space="preserve">t: </w:t>
            </w:r>
            <w:r w:rsidRPr="009B161B">
              <w:rPr>
                <w:rFonts w:asciiTheme="minorHAnsi" w:hAnsiTheme="minorHAnsi" w:cstheme="minorHAnsi"/>
                <w:sz w:val="20"/>
                <w:szCs w:val="20"/>
                <w:lang w:eastAsia="en-US"/>
              </w:rPr>
              <w:t>Week 13</w:t>
            </w:r>
            <w:r w:rsidR="00E93124">
              <w:rPr>
                <w:rFonts w:asciiTheme="minorHAnsi" w:hAnsiTheme="minorHAnsi" w:cstheme="minorHAnsi"/>
                <w:sz w:val="20"/>
                <w:szCs w:val="20"/>
                <w:lang w:eastAsia="en-US"/>
              </w:rPr>
              <w:br/>
              <w:t xml:space="preserve">Due: Week </w:t>
            </w:r>
            <w:r w:rsidRPr="009B161B">
              <w:rPr>
                <w:rFonts w:asciiTheme="minorHAnsi" w:hAnsiTheme="minorHAnsi" w:cstheme="minorHAnsi"/>
                <w:sz w:val="20"/>
                <w:szCs w:val="20"/>
                <w:lang w:eastAsia="en-US"/>
              </w:rPr>
              <w:t>15</w:t>
            </w:r>
          </w:p>
        </w:tc>
        <w:tc>
          <w:tcPr>
            <w:tcW w:w="3366" w:type="pct"/>
            <w:hideMark/>
          </w:tcPr>
          <w:p w14:paraId="3B07D8A1" w14:textId="36362E1A" w:rsidR="009C6A83" w:rsidRPr="009B161B" w:rsidRDefault="00563CFA" w:rsidP="00BE2125">
            <w:pPr>
              <w:widowControl w:val="0"/>
              <w:autoSpaceDE w:val="0"/>
              <w:autoSpaceDN w:val="0"/>
              <w:adjustRightInd w:val="0"/>
              <w:ind w:right="140"/>
              <w:rPr>
                <w:rFonts w:asciiTheme="minorHAnsi" w:hAnsiTheme="minorHAnsi" w:cstheme="minorHAnsi"/>
                <w:sz w:val="20"/>
                <w:szCs w:val="20"/>
                <w:lang w:val="en"/>
              </w:rPr>
            </w:pPr>
            <w:r w:rsidRPr="009B161B">
              <w:rPr>
                <w:rFonts w:asciiTheme="minorHAnsi" w:hAnsiTheme="minorHAnsi" w:cstheme="minorHAnsi"/>
                <w:b/>
                <w:sz w:val="20"/>
                <w:szCs w:val="20"/>
                <w:lang w:val="en"/>
              </w:rPr>
              <w:t xml:space="preserve">Task 5 </w:t>
            </w:r>
            <w:r w:rsidRPr="009B161B">
              <w:rPr>
                <w:rFonts w:asciiTheme="minorHAnsi" w:hAnsiTheme="minorHAnsi" w:cstheme="minorHAnsi"/>
                <w:sz w:val="20"/>
                <w:szCs w:val="20"/>
                <w:lang w:val="en"/>
              </w:rPr>
              <w:t>(</w:t>
            </w:r>
            <w:r w:rsidR="00865A13">
              <w:rPr>
                <w:rFonts w:asciiTheme="minorHAnsi" w:hAnsiTheme="minorHAnsi" w:cstheme="minorHAnsi"/>
                <w:sz w:val="20"/>
                <w:szCs w:val="20"/>
                <w:lang w:val="en"/>
              </w:rPr>
              <w:t>i</w:t>
            </w:r>
            <w:r w:rsidRPr="009B161B">
              <w:rPr>
                <w:rFonts w:asciiTheme="minorHAnsi" w:hAnsiTheme="minorHAnsi" w:cstheme="minorHAnsi"/>
                <w:sz w:val="20"/>
                <w:szCs w:val="20"/>
                <w:lang w:val="en"/>
              </w:rPr>
              <w:t>n class and at home)</w:t>
            </w:r>
            <w:r w:rsidR="00865A13">
              <w:rPr>
                <w:rFonts w:asciiTheme="minorHAnsi" w:hAnsiTheme="minorHAnsi" w:cstheme="minorHAnsi"/>
                <w:sz w:val="20"/>
                <w:szCs w:val="20"/>
                <w:lang w:val="en"/>
              </w:rPr>
              <w:t>:</w:t>
            </w:r>
            <w:r w:rsidRPr="009B161B">
              <w:rPr>
                <w:rFonts w:asciiTheme="minorHAnsi" w:hAnsiTheme="minorHAnsi" w:cstheme="minorHAnsi"/>
                <w:b/>
                <w:sz w:val="20"/>
                <w:szCs w:val="20"/>
                <w:lang w:val="en"/>
              </w:rPr>
              <w:t xml:space="preserve"> </w:t>
            </w:r>
            <w:r w:rsidRPr="009B161B">
              <w:rPr>
                <w:rFonts w:asciiTheme="minorHAnsi" w:hAnsiTheme="minorHAnsi" w:cstheme="minorHAnsi"/>
                <w:sz w:val="20"/>
                <w:szCs w:val="20"/>
                <w:lang w:val="en"/>
              </w:rPr>
              <w:t>As a Human Resources manager in a workplace of your choice</w:t>
            </w:r>
            <w:r w:rsidR="007C47CB" w:rsidRPr="009B161B">
              <w:rPr>
                <w:rFonts w:asciiTheme="minorHAnsi" w:hAnsiTheme="minorHAnsi" w:cstheme="minorHAnsi"/>
                <w:sz w:val="20"/>
                <w:szCs w:val="20"/>
                <w:lang w:val="en"/>
              </w:rPr>
              <w:t>,</w:t>
            </w:r>
            <w:r w:rsidRPr="009B161B">
              <w:rPr>
                <w:rFonts w:asciiTheme="minorHAnsi" w:hAnsiTheme="minorHAnsi" w:cstheme="minorHAnsi"/>
                <w:sz w:val="20"/>
                <w:szCs w:val="20"/>
                <w:lang w:val="en"/>
              </w:rPr>
              <w:t xml:space="preserve"> create a PowerPoint presentation and handout to inform and teach a group of young employees how to deal with a particular workplace issue or issues. </w:t>
            </w:r>
          </w:p>
          <w:p w14:paraId="21D482FE" w14:textId="6BFADC42" w:rsidR="00706A1A" w:rsidRPr="009B161B" w:rsidRDefault="009C6A83" w:rsidP="00BE2125">
            <w:pPr>
              <w:widowControl w:val="0"/>
              <w:autoSpaceDE w:val="0"/>
              <w:autoSpaceDN w:val="0"/>
              <w:adjustRightInd w:val="0"/>
              <w:ind w:left="96" w:right="140"/>
              <w:rPr>
                <w:sz w:val="20"/>
                <w:szCs w:val="20"/>
                <w:lang w:val="en"/>
              </w:rPr>
            </w:pPr>
            <w:r w:rsidRPr="00BE2125">
              <w:rPr>
                <w:rFonts w:asciiTheme="minorHAnsi" w:hAnsiTheme="minorHAnsi" w:cstheme="minorHAnsi"/>
                <w:b/>
                <w:bCs/>
                <w:sz w:val="20"/>
                <w:szCs w:val="20"/>
                <w:lang w:val="en"/>
              </w:rPr>
              <w:t>Consider how different perspectives and values are presented in texts, including:</w:t>
            </w:r>
          </w:p>
          <w:p w14:paraId="0CD45399" w14:textId="3E92B19D" w:rsidR="00186298" w:rsidRPr="00BE2125" w:rsidRDefault="00563CFA" w:rsidP="00186298">
            <w:pPr>
              <w:pStyle w:val="ListParagraph"/>
              <w:widowControl w:val="0"/>
              <w:numPr>
                <w:ilvl w:val="0"/>
                <w:numId w:val="40"/>
              </w:numPr>
              <w:autoSpaceDE w:val="0"/>
              <w:autoSpaceDN w:val="0"/>
              <w:adjustRightInd w:val="0"/>
              <w:rPr>
                <w:rFonts w:asciiTheme="minorHAnsi" w:hAnsiTheme="minorHAnsi" w:cstheme="minorHAnsi"/>
                <w:sz w:val="20"/>
                <w:szCs w:val="20"/>
                <w:lang w:val="en"/>
              </w:rPr>
            </w:pPr>
            <w:r w:rsidRPr="009B161B">
              <w:rPr>
                <w:rFonts w:asciiTheme="minorHAnsi" w:hAnsiTheme="minorHAnsi" w:cstheme="minorHAnsi"/>
                <w:sz w:val="20"/>
                <w:szCs w:val="20"/>
                <w:lang w:val="en"/>
              </w:rPr>
              <w:t>the use of</w:t>
            </w:r>
            <w:r w:rsidR="004E5D9C" w:rsidRPr="009B161B">
              <w:rPr>
                <w:rFonts w:asciiTheme="minorHAnsi" w:hAnsiTheme="minorHAnsi" w:cstheme="minorHAnsi"/>
                <w:sz w:val="20"/>
                <w:szCs w:val="20"/>
                <w:lang w:val="en"/>
              </w:rPr>
              <w:t xml:space="preserve"> text types</w:t>
            </w:r>
            <w:r w:rsidRPr="009B161B">
              <w:rPr>
                <w:rFonts w:asciiTheme="minorHAnsi" w:hAnsiTheme="minorHAnsi" w:cstheme="minorHAnsi"/>
                <w:sz w:val="20"/>
                <w:szCs w:val="20"/>
                <w:lang w:val="en"/>
              </w:rPr>
              <w:t xml:space="preserve">, text structures and language </w:t>
            </w:r>
            <w:r w:rsidR="00706A1A" w:rsidRPr="009B161B">
              <w:rPr>
                <w:rFonts w:asciiTheme="minorHAnsi" w:hAnsiTheme="minorHAnsi" w:cstheme="minorHAnsi"/>
                <w:sz w:val="20"/>
                <w:szCs w:val="20"/>
                <w:lang w:val="en"/>
              </w:rPr>
              <w:t xml:space="preserve">features, for example, the selective use of fact, evidence and opinion in newspaper reports, the use of statistics and graphs in advertisements, and choice of </w:t>
            </w:r>
            <w:proofErr w:type="spellStart"/>
            <w:r w:rsidR="00706A1A" w:rsidRPr="009B161B">
              <w:rPr>
                <w:rFonts w:asciiTheme="minorHAnsi" w:hAnsiTheme="minorHAnsi" w:cstheme="minorHAnsi"/>
                <w:sz w:val="20"/>
                <w:szCs w:val="20"/>
                <w:lang w:val="en"/>
              </w:rPr>
              <w:t>colour</w:t>
            </w:r>
            <w:proofErr w:type="spellEnd"/>
            <w:r w:rsidR="00706A1A" w:rsidRPr="009B161B">
              <w:rPr>
                <w:rFonts w:asciiTheme="minorHAnsi" w:hAnsiTheme="minorHAnsi" w:cstheme="minorHAnsi"/>
                <w:sz w:val="20"/>
                <w:szCs w:val="20"/>
                <w:lang w:val="en"/>
              </w:rPr>
              <w:t xml:space="preserve"> and font style in websites</w:t>
            </w:r>
          </w:p>
          <w:p w14:paraId="6A794FD7" w14:textId="4F8AF1F0" w:rsidR="009C6A83" w:rsidRPr="00BE2125" w:rsidRDefault="009C6A83" w:rsidP="00BE2125">
            <w:pPr>
              <w:widowControl w:val="0"/>
              <w:autoSpaceDE w:val="0"/>
              <w:autoSpaceDN w:val="0"/>
              <w:adjustRightInd w:val="0"/>
              <w:ind w:left="96"/>
              <w:rPr>
                <w:rFonts w:asciiTheme="minorHAnsi" w:hAnsiTheme="minorHAnsi" w:cstheme="minorHAnsi"/>
                <w:b/>
                <w:bCs/>
                <w:sz w:val="20"/>
                <w:szCs w:val="20"/>
                <w:lang w:val="en"/>
              </w:rPr>
            </w:pPr>
            <w:r w:rsidRPr="00BE2125">
              <w:rPr>
                <w:rFonts w:asciiTheme="minorHAnsi" w:hAnsiTheme="minorHAnsi" w:cstheme="minorHAnsi"/>
                <w:b/>
                <w:bCs/>
                <w:sz w:val="20"/>
                <w:szCs w:val="20"/>
                <w:lang w:val="en"/>
              </w:rPr>
              <w:t>Use information for specific purposes and contexts by:</w:t>
            </w:r>
          </w:p>
          <w:p w14:paraId="04F8E5B2" w14:textId="28277EA3" w:rsidR="00186298" w:rsidRPr="00BE2125" w:rsidRDefault="00A24BE1" w:rsidP="00BE2125">
            <w:pPr>
              <w:pStyle w:val="ListParagraph"/>
              <w:numPr>
                <w:ilvl w:val="0"/>
                <w:numId w:val="40"/>
              </w:numPr>
              <w:rPr>
                <w:rFonts w:asciiTheme="minorHAnsi" w:hAnsiTheme="minorHAnsi" w:cstheme="minorHAnsi"/>
                <w:sz w:val="20"/>
                <w:szCs w:val="20"/>
                <w:lang w:val="en"/>
              </w:rPr>
            </w:pPr>
            <w:proofErr w:type="spellStart"/>
            <w:r w:rsidRPr="009B161B">
              <w:rPr>
                <w:rFonts w:asciiTheme="minorHAnsi" w:hAnsiTheme="minorHAnsi" w:cstheme="minorHAnsi"/>
                <w:sz w:val="20"/>
                <w:szCs w:val="20"/>
                <w:lang w:val="en"/>
              </w:rPr>
              <w:t>categorising</w:t>
            </w:r>
            <w:proofErr w:type="spellEnd"/>
            <w:r w:rsidRPr="009B161B">
              <w:rPr>
                <w:rFonts w:asciiTheme="minorHAnsi" w:hAnsiTheme="minorHAnsi" w:cstheme="minorHAnsi"/>
                <w:sz w:val="20"/>
                <w:szCs w:val="20"/>
                <w:lang w:val="en"/>
              </w:rPr>
              <w:t xml:space="preserve"> and integrating ideas and evidence about specific issues</w:t>
            </w:r>
          </w:p>
        </w:tc>
      </w:tr>
      <w:tr w:rsidR="00D92F24" w:rsidRPr="009B161B" w14:paraId="4490E4AB" w14:textId="77777777" w:rsidTr="00BF31D7">
        <w:trPr>
          <w:trHeight w:val="1148"/>
        </w:trPr>
        <w:tc>
          <w:tcPr>
            <w:tcW w:w="544" w:type="pct"/>
            <w:vMerge/>
            <w:vAlign w:val="center"/>
          </w:tcPr>
          <w:p w14:paraId="53312E5B" w14:textId="77777777" w:rsidR="00563CFA" w:rsidRPr="009B161B" w:rsidRDefault="00563CFA" w:rsidP="00826606">
            <w:pPr>
              <w:rPr>
                <w:rFonts w:asciiTheme="minorHAnsi" w:hAnsiTheme="minorHAnsi" w:cstheme="minorHAnsi"/>
                <w:sz w:val="20"/>
                <w:szCs w:val="20"/>
                <w:lang w:val="en-US" w:eastAsia="en-US"/>
              </w:rPr>
            </w:pPr>
          </w:p>
        </w:tc>
        <w:tc>
          <w:tcPr>
            <w:tcW w:w="545" w:type="pct"/>
            <w:vAlign w:val="center"/>
          </w:tcPr>
          <w:p w14:paraId="539E80AD" w14:textId="02DC4484" w:rsidR="00563CFA" w:rsidRPr="009B161B" w:rsidRDefault="00563CFA" w:rsidP="00FB46E2">
            <w:pPr>
              <w:jc w:val="center"/>
              <w:rPr>
                <w:rFonts w:asciiTheme="minorHAnsi" w:hAnsiTheme="minorHAnsi" w:cstheme="minorHAnsi"/>
                <w:sz w:val="20"/>
                <w:szCs w:val="20"/>
              </w:rPr>
            </w:pPr>
            <w:r w:rsidRPr="009B161B">
              <w:rPr>
                <w:rFonts w:asciiTheme="minorHAnsi" w:hAnsiTheme="minorHAnsi" w:cstheme="minorHAnsi"/>
                <w:sz w:val="20"/>
                <w:szCs w:val="20"/>
              </w:rPr>
              <w:t>10%</w:t>
            </w:r>
          </w:p>
        </w:tc>
        <w:tc>
          <w:tcPr>
            <w:tcW w:w="545" w:type="pct"/>
            <w:vAlign w:val="center"/>
          </w:tcPr>
          <w:p w14:paraId="667F5501" w14:textId="4BB52D9A" w:rsidR="00563CFA" w:rsidRPr="009B161B" w:rsidRDefault="00563CFA" w:rsidP="00E93124">
            <w:pPr>
              <w:ind w:left="95" w:right="71"/>
              <w:jc w:val="center"/>
              <w:rPr>
                <w:rFonts w:asciiTheme="minorHAnsi" w:hAnsiTheme="minorHAnsi" w:cstheme="minorHAnsi"/>
                <w:bCs/>
                <w:sz w:val="20"/>
                <w:szCs w:val="20"/>
                <w:lang w:val="en-US" w:eastAsia="en-US"/>
              </w:rPr>
            </w:pPr>
            <w:r w:rsidRPr="009B161B">
              <w:rPr>
                <w:rFonts w:asciiTheme="minorHAnsi" w:hAnsiTheme="minorHAnsi" w:cstheme="minorHAnsi"/>
                <w:bCs/>
                <w:sz w:val="20"/>
                <w:szCs w:val="20"/>
                <w:lang w:eastAsia="en-US"/>
              </w:rPr>
              <w:t>Se</w:t>
            </w:r>
            <w:r w:rsidR="00E93124">
              <w:rPr>
                <w:rFonts w:asciiTheme="minorHAnsi" w:hAnsiTheme="minorHAnsi" w:cstheme="minorHAnsi"/>
                <w:bCs/>
                <w:sz w:val="20"/>
                <w:szCs w:val="20"/>
                <w:lang w:eastAsia="en-US"/>
              </w:rPr>
              <w:t xml:space="preserve">t: </w:t>
            </w:r>
            <w:r w:rsidRPr="009B161B">
              <w:rPr>
                <w:rFonts w:asciiTheme="minorHAnsi" w:hAnsiTheme="minorHAnsi" w:cstheme="minorHAnsi"/>
                <w:bCs/>
                <w:sz w:val="20"/>
                <w:szCs w:val="20"/>
                <w:lang w:eastAsia="en-US"/>
              </w:rPr>
              <w:t>Week 1</w:t>
            </w:r>
            <w:r w:rsidR="00E93124">
              <w:rPr>
                <w:rFonts w:asciiTheme="minorHAnsi" w:hAnsiTheme="minorHAnsi" w:cstheme="minorHAnsi"/>
                <w:bCs/>
                <w:sz w:val="20"/>
                <w:szCs w:val="20"/>
                <w:lang w:eastAsia="en-US"/>
              </w:rPr>
              <w:br/>
            </w:r>
            <w:r w:rsidR="00E93124">
              <w:rPr>
                <w:rFonts w:asciiTheme="minorHAnsi" w:hAnsiTheme="minorHAnsi" w:cstheme="minorHAnsi"/>
                <w:sz w:val="20"/>
                <w:szCs w:val="20"/>
                <w:lang w:eastAsia="en-US"/>
              </w:rPr>
              <w:t xml:space="preserve">Due: Week </w:t>
            </w:r>
            <w:r w:rsidRPr="009B161B">
              <w:rPr>
                <w:rFonts w:asciiTheme="minorHAnsi" w:hAnsiTheme="minorHAnsi" w:cstheme="minorHAnsi"/>
                <w:bCs/>
                <w:sz w:val="20"/>
                <w:szCs w:val="20"/>
                <w:lang w:eastAsia="en-US"/>
              </w:rPr>
              <w:t>4</w:t>
            </w:r>
          </w:p>
        </w:tc>
        <w:tc>
          <w:tcPr>
            <w:tcW w:w="3366" w:type="pct"/>
          </w:tcPr>
          <w:p w14:paraId="55525B11" w14:textId="1344088E" w:rsidR="00186298" w:rsidRPr="009B161B" w:rsidRDefault="00563CFA" w:rsidP="00BA73A6">
            <w:pPr>
              <w:widowControl w:val="0"/>
              <w:autoSpaceDE w:val="0"/>
              <w:autoSpaceDN w:val="0"/>
              <w:adjustRightInd w:val="0"/>
              <w:ind w:left="96" w:right="140"/>
              <w:rPr>
                <w:rFonts w:asciiTheme="minorHAnsi" w:hAnsiTheme="minorHAnsi" w:cstheme="minorHAnsi"/>
                <w:sz w:val="20"/>
                <w:szCs w:val="20"/>
                <w:lang w:val="en"/>
              </w:rPr>
            </w:pPr>
            <w:r w:rsidRPr="009B161B">
              <w:rPr>
                <w:rFonts w:asciiTheme="minorHAnsi" w:hAnsiTheme="minorHAnsi" w:cstheme="minorHAnsi"/>
                <w:b/>
                <w:sz w:val="20"/>
                <w:szCs w:val="20"/>
                <w:lang w:val="en"/>
              </w:rPr>
              <w:t xml:space="preserve">Task </w:t>
            </w:r>
            <w:r w:rsidR="00A62DE9" w:rsidRPr="009B161B">
              <w:rPr>
                <w:rFonts w:asciiTheme="minorHAnsi" w:hAnsiTheme="minorHAnsi" w:cstheme="minorHAnsi"/>
                <w:b/>
                <w:sz w:val="20"/>
                <w:szCs w:val="20"/>
                <w:lang w:val="en"/>
              </w:rPr>
              <w:t xml:space="preserve">6 </w:t>
            </w:r>
            <w:r w:rsidR="00A62DE9" w:rsidRPr="009B161B">
              <w:rPr>
                <w:rFonts w:asciiTheme="minorHAnsi" w:hAnsiTheme="minorHAnsi" w:cstheme="minorHAnsi"/>
                <w:sz w:val="20"/>
                <w:szCs w:val="20"/>
                <w:lang w:val="en"/>
              </w:rPr>
              <w:t>(</w:t>
            </w:r>
            <w:r w:rsidR="00865A13">
              <w:rPr>
                <w:rFonts w:asciiTheme="minorHAnsi" w:hAnsiTheme="minorHAnsi" w:cstheme="minorHAnsi"/>
                <w:sz w:val="20"/>
                <w:szCs w:val="20"/>
                <w:lang w:val="en"/>
              </w:rPr>
              <w:t>i</w:t>
            </w:r>
            <w:r w:rsidR="00A62DE9" w:rsidRPr="009B161B">
              <w:rPr>
                <w:rFonts w:asciiTheme="minorHAnsi" w:hAnsiTheme="minorHAnsi" w:cstheme="minorHAnsi"/>
                <w:sz w:val="20"/>
                <w:szCs w:val="20"/>
                <w:lang w:val="en"/>
              </w:rPr>
              <w:t>n-</w:t>
            </w:r>
            <w:r w:rsidR="00856D88" w:rsidRPr="009B161B">
              <w:rPr>
                <w:rFonts w:asciiTheme="minorHAnsi" w:hAnsiTheme="minorHAnsi" w:cstheme="minorHAnsi"/>
                <w:sz w:val="20"/>
                <w:szCs w:val="20"/>
                <w:lang w:val="en"/>
              </w:rPr>
              <w:t xml:space="preserve">class </w:t>
            </w:r>
            <w:r w:rsidRPr="009B161B">
              <w:rPr>
                <w:rFonts w:asciiTheme="minorHAnsi" w:hAnsiTheme="minorHAnsi" w:cstheme="minorHAnsi"/>
                <w:sz w:val="20"/>
                <w:szCs w:val="20"/>
                <w:lang w:val="en"/>
              </w:rPr>
              <w:t>essay)</w:t>
            </w:r>
            <w:r w:rsidR="00865A13">
              <w:rPr>
                <w:rFonts w:asciiTheme="minorHAnsi" w:hAnsiTheme="minorHAnsi" w:cstheme="minorHAnsi"/>
                <w:sz w:val="20"/>
                <w:szCs w:val="20"/>
                <w:lang w:val="en"/>
              </w:rPr>
              <w:t>:</w:t>
            </w:r>
            <w:r w:rsidRPr="009B161B">
              <w:rPr>
                <w:rFonts w:asciiTheme="minorHAnsi" w:hAnsiTheme="minorHAnsi" w:cstheme="minorHAnsi"/>
                <w:b/>
                <w:sz w:val="20"/>
                <w:szCs w:val="20"/>
                <w:lang w:val="en"/>
              </w:rPr>
              <w:t xml:space="preserve"> </w:t>
            </w:r>
            <w:r w:rsidRPr="009B161B">
              <w:rPr>
                <w:rFonts w:asciiTheme="minorHAnsi" w:hAnsiTheme="minorHAnsi" w:cstheme="minorHAnsi"/>
                <w:sz w:val="20"/>
                <w:szCs w:val="20"/>
                <w:lang w:val="en"/>
              </w:rPr>
              <w:t xml:space="preserve">Explore how some perspectives are privileged while others are </w:t>
            </w:r>
            <w:proofErr w:type="spellStart"/>
            <w:r w:rsidRPr="009B161B">
              <w:rPr>
                <w:rFonts w:asciiTheme="minorHAnsi" w:hAnsiTheme="minorHAnsi" w:cstheme="minorHAnsi"/>
                <w:sz w:val="20"/>
                <w:szCs w:val="20"/>
                <w:lang w:val="en"/>
              </w:rPr>
              <w:t>marginalised</w:t>
            </w:r>
            <w:proofErr w:type="spellEnd"/>
            <w:r w:rsidRPr="009B161B">
              <w:rPr>
                <w:rFonts w:asciiTheme="minorHAnsi" w:hAnsiTheme="minorHAnsi" w:cstheme="minorHAnsi"/>
                <w:sz w:val="20"/>
                <w:szCs w:val="20"/>
                <w:lang w:val="en"/>
              </w:rPr>
              <w:t xml:space="preserve"> or silenced in at least one reading and/or viewing text you have studied this year.</w:t>
            </w:r>
          </w:p>
          <w:p w14:paraId="25F00FA2" w14:textId="4DAD9ABD" w:rsidR="000F736D" w:rsidRPr="00BE2125" w:rsidRDefault="000F736D" w:rsidP="00BA73A6">
            <w:pPr>
              <w:widowControl w:val="0"/>
              <w:autoSpaceDE w:val="0"/>
              <w:autoSpaceDN w:val="0"/>
              <w:adjustRightInd w:val="0"/>
              <w:ind w:left="96" w:right="140"/>
              <w:rPr>
                <w:rFonts w:asciiTheme="minorHAnsi" w:hAnsiTheme="minorHAnsi" w:cstheme="minorHAnsi"/>
                <w:b/>
                <w:bCs/>
                <w:sz w:val="20"/>
                <w:szCs w:val="20"/>
                <w:lang w:val="en"/>
              </w:rPr>
            </w:pPr>
            <w:r w:rsidRPr="00BE2125">
              <w:rPr>
                <w:rFonts w:asciiTheme="minorHAnsi" w:hAnsiTheme="minorHAnsi" w:cstheme="minorHAnsi"/>
                <w:b/>
                <w:bCs/>
                <w:sz w:val="20"/>
                <w:szCs w:val="20"/>
                <w:lang w:val="en"/>
              </w:rPr>
              <w:t>Consider how attitudes and assumptions are presented in texts, including:</w:t>
            </w:r>
          </w:p>
          <w:p w14:paraId="20E573FE" w14:textId="46B5A777" w:rsidR="000F736D" w:rsidRPr="00BE2125" w:rsidRDefault="00563CFA" w:rsidP="00BA73A6">
            <w:pPr>
              <w:pStyle w:val="ListParagraph"/>
              <w:widowControl w:val="0"/>
              <w:numPr>
                <w:ilvl w:val="0"/>
                <w:numId w:val="40"/>
              </w:numPr>
              <w:autoSpaceDE w:val="0"/>
              <w:autoSpaceDN w:val="0"/>
              <w:adjustRightInd w:val="0"/>
              <w:rPr>
                <w:rFonts w:asciiTheme="minorHAnsi" w:hAnsiTheme="minorHAnsi" w:cstheme="minorHAnsi"/>
                <w:sz w:val="20"/>
                <w:szCs w:val="20"/>
                <w:lang w:val="en"/>
              </w:rPr>
            </w:pPr>
            <w:r w:rsidRPr="009B161B">
              <w:rPr>
                <w:rFonts w:asciiTheme="minorHAnsi" w:hAnsiTheme="minorHAnsi" w:cstheme="minorHAnsi"/>
                <w:sz w:val="20"/>
                <w:szCs w:val="20"/>
                <w:lang w:val="en"/>
              </w:rPr>
              <w:t xml:space="preserve">how some perspectives are privileged while others are </w:t>
            </w:r>
            <w:proofErr w:type="spellStart"/>
            <w:r w:rsidRPr="009B161B">
              <w:rPr>
                <w:rFonts w:asciiTheme="minorHAnsi" w:hAnsiTheme="minorHAnsi" w:cstheme="minorHAnsi"/>
                <w:sz w:val="20"/>
                <w:szCs w:val="20"/>
                <w:lang w:val="en"/>
              </w:rPr>
              <w:t>marginalised</w:t>
            </w:r>
            <w:proofErr w:type="spellEnd"/>
            <w:r w:rsidRPr="009B161B">
              <w:rPr>
                <w:rFonts w:asciiTheme="minorHAnsi" w:hAnsiTheme="minorHAnsi" w:cstheme="minorHAnsi"/>
                <w:sz w:val="20"/>
                <w:szCs w:val="20"/>
                <w:lang w:val="en"/>
              </w:rPr>
              <w:t xml:space="preserve"> or silenced</w:t>
            </w:r>
          </w:p>
          <w:p w14:paraId="23BF4D80" w14:textId="773C85D9" w:rsidR="000F736D" w:rsidRPr="00BE2125" w:rsidRDefault="000F736D" w:rsidP="00BE2125">
            <w:pPr>
              <w:widowControl w:val="0"/>
              <w:autoSpaceDE w:val="0"/>
              <w:autoSpaceDN w:val="0"/>
              <w:adjustRightInd w:val="0"/>
              <w:ind w:left="96"/>
              <w:rPr>
                <w:rFonts w:asciiTheme="minorHAnsi" w:hAnsiTheme="minorHAnsi" w:cstheme="minorHAnsi"/>
                <w:b/>
                <w:bCs/>
                <w:sz w:val="20"/>
                <w:szCs w:val="20"/>
                <w:lang w:val="en"/>
              </w:rPr>
            </w:pPr>
            <w:r w:rsidRPr="00BE2125">
              <w:rPr>
                <w:rFonts w:asciiTheme="minorHAnsi" w:hAnsiTheme="minorHAnsi" w:cstheme="minorHAnsi"/>
                <w:b/>
                <w:bCs/>
                <w:sz w:val="20"/>
                <w:szCs w:val="20"/>
                <w:lang w:val="en"/>
              </w:rPr>
              <w:t>Use strategies and skills for comprehending texts, including:</w:t>
            </w:r>
          </w:p>
          <w:p w14:paraId="3DECE819" w14:textId="0CDDD7D5" w:rsidR="00186298" w:rsidRPr="00BE2125" w:rsidRDefault="00302312" w:rsidP="00BA73A6">
            <w:pPr>
              <w:pStyle w:val="ListParagraph"/>
              <w:widowControl w:val="0"/>
              <w:numPr>
                <w:ilvl w:val="0"/>
                <w:numId w:val="40"/>
              </w:numPr>
              <w:autoSpaceDE w:val="0"/>
              <w:autoSpaceDN w:val="0"/>
              <w:adjustRightInd w:val="0"/>
              <w:rPr>
                <w:rFonts w:asciiTheme="minorHAnsi" w:hAnsiTheme="minorHAnsi" w:cstheme="minorHAnsi"/>
                <w:sz w:val="20"/>
                <w:szCs w:val="20"/>
                <w:lang w:val="en"/>
              </w:rPr>
            </w:pPr>
            <w:proofErr w:type="spellStart"/>
            <w:r w:rsidRPr="009B161B">
              <w:rPr>
                <w:rFonts w:asciiTheme="minorHAnsi" w:hAnsiTheme="minorHAnsi" w:cstheme="minorHAnsi"/>
                <w:sz w:val="20"/>
                <w:szCs w:val="20"/>
                <w:lang w:val="en"/>
              </w:rPr>
              <w:t>analysing</w:t>
            </w:r>
            <w:proofErr w:type="spellEnd"/>
            <w:r w:rsidRPr="009B161B">
              <w:rPr>
                <w:rFonts w:asciiTheme="minorHAnsi" w:hAnsiTheme="minorHAnsi" w:cstheme="minorHAnsi"/>
                <w:sz w:val="20"/>
                <w:szCs w:val="20"/>
                <w:lang w:val="en"/>
              </w:rPr>
              <w:t xml:space="preserve"> issues and ideas in texts and explaining perspectives</w:t>
            </w:r>
          </w:p>
        </w:tc>
      </w:tr>
      <w:tr w:rsidR="00D92F24" w:rsidRPr="009B161B" w14:paraId="0891A4D1" w14:textId="77777777" w:rsidTr="00BF31D7">
        <w:trPr>
          <w:trHeight w:val="1998"/>
        </w:trPr>
        <w:tc>
          <w:tcPr>
            <w:tcW w:w="544" w:type="pct"/>
            <w:vMerge/>
            <w:vAlign w:val="center"/>
          </w:tcPr>
          <w:p w14:paraId="05A148F2" w14:textId="77777777" w:rsidR="00563CFA" w:rsidRPr="009B161B" w:rsidRDefault="00563CFA" w:rsidP="00826606">
            <w:pPr>
              <w:tabs>
                <w:tab w:val="left" w:pos="1440"/>
                <w:tab w:val="left" w:pos="4140"/>
                <w:tab w:val="left" w:pos="4800"/>
              </w:tabs>
              <w:ind w:left="3"/>
              <w:jc w:val="center"/>
              <w:rPr>
                <w:rFonts w:asciiTheme="minorHAnsi" w:hAnsiTheme="minorHAnsi" w:cstheme="minorHAnsi"/>
                <w:sz w:val="20"/>
                <w:szCs w:val="20"/>
              </w:rPr>
            </w:pPr>
          </w:p>
        </w:tc>
        <w:tc>
          <w:tcPr>
            <w:tcW w:w="545" w:type="pct"/>
            <w:vAlign w:val="center"/>
          </w:tcPr>
          <w:p w14:paraId="7425AA58" w14:textId="691F205B" w:rsidR="00563CFA" w:rsidRPr="009B161B" w:rsidRDefault="00563CFA" w:rsidP="00FB46E2">
            <w:pPr>
              <w:jc w:val="center"/>
              <w:rPr>
                <w:rFonts w:asciiTheme="minorHAnsi" w:hAnsiTheme="minorHAnsi" w:cstheme="minorHAnsi"/>
                <w:sz w:val="20"/>
                <w:szCs w:val="20"/>
              </w:rPr>
            </w:pPr>
            <w:r w:rsidRPr="009B161B">
              <w:rPr>
                <w:rFonts w:asciiTheme="minorHAnsi" w:hAnsiTheme="minorHAnsi" w:cstheme="minorHAnsi"/>
                <w:sz w:val="20"/>
                <w:szCs w:val="20"/>
              </w:rPr>
              <w:t>10%</w:t>
            </w:r>
          </w:p>
        </w:tc>
        <w:tc>
          <w:tcPr>
            <w:tcW w:w="545" w:type="pct"/>
            <w:vAlign w:val="center"/>
          </w:tcPr>
          <w:p w14:paraId="2D0A90E3" w14:textId="7FF343D6" w:rsidR="00563CFA" w:rsidRPr="009B161B" w:rsidRDefault="00E93124" w:rsidP="00E93124">
            <w:pPr>
              <w:ind w:left="95" w:right="71"/>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 xml:space="preserve">Set: </w:t>
            </w:r>
            <w:r w:rsidR="00563CFA" w:rsidRPr="009B161B">
              <w:rPr>
                <w:rFonts w:asciiTheme="minorHAnsi" w:hAnsiTheme="minorHAnsi" w:cstheme="minorHAnsi"/>
                <w:bCs/>
                <w:sz w:val="20"/>
                <w:szCs w:val="20"/>
                <w:lang w:eastAsia="en-US"/>
              </w:rPr>
              <w:t>Week 8</w:t>
            </w:r>
            <w:r>
              <w:rPr>
                <w:rFonts w:asciiTheme="minorHAnsi" w:hAnsiTheme="minorHAnsi" w:cstheme="minorHAnsi"/>
                <w:bCs/>
                <w:sz w:val="20"/>
                <w:szCs w:val="20"/>
                <w:lang w:eastAsia="en-US"/>
              </w:rPr>
              <w:br/>
            </w:r>
            <w:r>
              <w:rPr>
                <w:rFonts w:asciiTheme="minorHAnsi" w:hAnsiTheme="minorHAnsi" w:cstheme="minorHAnsi"/>
                <w:sz w:val="20"/>
                <w:szCs w:val="20"/>
                <w:lang w:eastAsia="en-US"/>
              </w:rPr>
              <w:t xml:space="preserve">Due: Week </w:t>
            </w:r>
            <w:r w:rsidR="00563CFA" w:rsidRPr="009B161B">
              <w:rPr>
                <w:rFonts w:asciiTheme="minorHAnsi" w:hAnsiTheme="minorHAnsi" w:cstheme="minorHAnsi"/>
                <w:bCs/>
                <w:sz w:val="20"/>
                <w:szCs w:val="20"/>
                <w:lang w:eastAsia="en-US"/>
              </w:rPr>
              <w:t>10</w:t>
            </w:r>
          </w:p>
        </w:tc>
        <w:tc>
          <w:tcPr>
            <w:tcW w:w="3366" w:type="pct"/>
            <w:hideMark/>
          </w:tcPr>
          <w:p w14:paraId="040772FE" w14:textId="34AFB321" w:rsidR="00186298" w:rsidRPr="009B161B" w:rsidRDefault="00563CFA" w:rsidP="00186298">
            <w:pPr>
              <w:widowControl w:val="0"/>
              <w:autoSpaceDE w:val="0"/>
              <w:autoSpaceDN w:val="0"/>
              <w:adjustRightInd w:val="0"/>
              <w:ind w:left="96" w:right="140"/>
              <w:rPr>
                <w:rFonts w:asciiTheme="minorHAnsi" w:hAnsiTheme="minorHAnsi" w:cstheme="minorHAnsi"/>
                <w:bCs/>
                <w:sz w:val="20"/>
                <w:szCs w:val="20"/>
                <w:lang w:val="en"/>
              </w:rPr>
            </w:pPr>
            <w:r w:rsidRPr="009B161B">
              <w:rPr>
                <w:rFonts w:asciiTheme="minorHAnsi" w:hAnsiTheme="minorHAnsi" w:cstheme="minorHAnsi"/>
                <w:b/>
                <w:sz w:val="20"/>
                <w:szCs w:val="20"/>
                <w:lang w:val="en"/>
              </w:rPr>
              <w:t>Task 8</w:t>
            </w:r>
            <w:r w:rsidR="00865A13">
              <w:rPr>
                <w:rFonts w:asciiTheme="minorHAnsi" w:hAnsiTheme="minorHAnsi" w:cstheme="minorHAnsi"/>
                <w:b/>
                <w:sz w:val="20"/>
                <w:szCs w:val="20"/>
                <w:lang w:val="en"/>
              </w:rPr>
              <w:t xml:space="preserve"> –</w:t>
            </w:r>
            <w:r w:rsidRPr="009B161B">
              <w:rPr>
                <w:rFonts w:asciiTheme="minorHAnsi" w:hAnsiTheme="minorHAnsi" w:cstheme="minorHAnsi"/>
                <w:b/>
                <w:sz w:val="20"/>
                <w:szCs w:val="20"/>
                <w:lang w:val="en"/>
              </w:rPr>
              <w:t xml:space="preserve"> Speaking/</w:t>
            </w:r>
            <w:r w:rsidR="0022570B" w:rsidRPr="009B161B">
              <w:rPr>
                <w:rFonts w:asciiTheme="minorHAnsi" w:hAnsiTheme="minorHAnsi" w:cstheme="minorHAnsi"/>
                <w:b/>
                <w:sz w:val="20"/>
                <w:szCs w:val="20"/>
                <w:lang w:val="en"/>
              </w:rPr>
              <w:t>L</w:t>
            </w:r>
            <w:r w:rsidRPr="009B161B">
              <w:rPr>
                <w:rFonts w:asciiTheme="minorHAnsi" w:hAnsiTheme="minorHAnsi" w:cstheme="minorHAnsi"/>
                <w:b/>
                <w:sz w:val="20"/>
                <w:szCs w:val="20"/>
                <w:lang w:val="en"/>
              </w:rPr>
              <w:t xml:space="preserve">istening </w:t>
            </w:r>
            <w:r w:rsidRPr="009B161B">
              <w:rPr>
                <w:rFonts w:asciiTheme="minorHAnsi" w:hAnsiTheme="minorHAnsi" w:cstheme="minorHAnsi"/>
                <w:sz w:val="20"/>
                <w:szCs w:val="20"/>
                <w:lang w:val="en"/>
              </w:rPr>
              <w:t>(</w:t>
            </w:r>
            <w:r w:rsidR="00865A13">
              <w:rPr>
                <w:rFonts w:asciiTheme="minorHAnsi" w:hAnsiTheme="minorHAnsi" w:cstheme="minorHAnsi"/>
                <w:sz w:val="20"/>
                <w:szCs w:val="20"/>
                <w:lang w:val="en"/>
              </w:rPr>
              <w:t>i</w:t>
            </w:r>
            <w:r w:rsidRPr="009B161B">
              <w:rPr>
                <w:rFonts w:asciiTheme="minorHAnsi" w:hAnsiTheme="minorHAnsi" w:cstheme="minorHAnsi"/>
                <w:sz w:val="20"/>
                <w:szCs w:val="20"/>
                <w:lang w:val="en"/>
              </w:rPr>
              <w:t>n class and at home)</w:t>
            </w:r>
            <w:r w:rsidR="00865A13">
              <w:rPr>
                <w:rFonts w:asciiTheme="minorHAnsi" w:hAnsiTheme="minorHAnsi" w:cstheme="minorHAnsi"/>
                <w:sz w:val="20"/>
                <w:szCs w:val="20"/>
                <w:lang w:val="en"/>
              </w:rPr>
              <w:t>:</w:t>
            </w:r>
            <w:r w:rsidRPr="009B161B">
              <w:rPr>
                <w:rFonts w:asciiTheme="minorHAnsi" w:hAnsiTheme="minorHAnsi" w:cstheme="minorHAnsi"/>
                <w:sz w:val="20"/>
                <w:szCs w:val="20"/>
                <w:lang w:val="en"/>
              </w:rPr>
              <w:t xml:space="preserve"> </w:t>
            </w:r>
            <w:r w:rsidRPr="009B161B">
              <w:rPr>
                <w:rFonts w:asciiTheme="minorHAnsi" w:hAnsiTheme="minorHAnsi" w:cstheme="minorHAnsi"/>
                <w:bCs/>
                <w:sz w:val="20"/>
                <w:szCs w:val="20"/>
                <w:lang w:val="en"/>
              </w:rPr>
              <w:t xml:space="preserve">Individually, or in pairs, research a range of different viewpoints on a controversial issue in popular music culture and </w:t>
            </w:r>
            <w:r w:rsidRPr="009B161B">
              <w:rPr>
                <w:rFonts w:asciiTheme="minorHAnsi" w:hAnsiTheme="minorHAnsi" w:cstheme="minorHAnsi"/>
                <w:sz w:val="20"/>
                <w:szCs w:val="20"/>
                <w:lang w:val="en"/>
              </w:rPr>
              <w:t>examine the role of social media in communicating perspectives and shaping viewpoints</w:t>
            </w:r>
            <w:r w:rsidRPr="009B161B">
              <w:rPr>
                <w:rFonts w:asciiTheme="minorHAnsi" w:hAnsiTheme="minorHAnsi" w:cstheme="minorHAnsi"/>
                <w:bCs/>
                <w:sz w:val="20"/>
                <w:szCs w:val="20"/>
                <w:lang w:val="en"/>
              </w:rPr>
              <w:t xml:space="preserve">. Your presentation to the class may include video clips, recorded music or printed lyrics </w:t>
            </w:r>
            <w:proofErr w:type="gramStart"/>
            <w:r w:rsidRPr="009B161B">
              <w:rPr>
                <w:rFonts w:asciiTheme="minorHAnsi" w:hAnsiTheme="minorHAnsi" w:cstheme="minorHAnsi"/>
                <w:bCs/>
                <w:sz w:val="20"/>
                <w:szCs w:val="20"/>
                <w:lang w:val="en"/>
              </w:rPr>
              <w:t>and</w:t>
            </w:r>
            <w:proofErr w:type="gramEnd"/>
            <w:r w:rsidRPr="009B161B">
              <w:rPr>
                <w:rFonts w:asciiTheme="minorHAnsi" w:hAnsiTheme="minorHAnsi" w:cstheme="minorHAnsi"/>
                <w:bCs/>
                <w:sz w:val="20"/>
                <w:szCs w:val="20"/>
                <w:lang w:val="en"/>
              </w:rPr>
              <w:t xml:space="preserve"> should consider how and why some viewpoints are given preference over others.</w:t>
            </w:r>
          </w:p>
          <w:p w14:paraId="2CB163A7" w14:textId="58983912" w:rsidR="00B460CF" w:rsidRPr="00BE2125" w:rsidRDefault="00B460CF" w:rsidP="007C47CB">
            <w:pPr>
              <w:widowControl w:val="0"/>
              <w:autoSpaceDE w:val="0"/>
              <w:autoSpaceDN w:val="0"/>
              <w:adjustRightInd w:val="0"/>
              <w:ind w:left="96" w:right="140"/>
              <w:rPr>
                <w:rFonts w:asciiTheme="minorHAnsi" w:hAnsiTheme="minorHAnsi" w:cstheme="minorHAnsi"/>
                <w:b/>
                <w:sz w:val="20"/>
                <w:szCs w:val="20"/>
                <w:lang w:val="en"/>
              </w:rPr>
            </w:pPr>
            <w:r w:rsidRPr="00BE2125">
              <w:rPr>
                <w:rFonts w:asciiTheme="minorHAnsi" w:hAnsiTheme="minorHAnsi" w:cstheme="minorHAnsi"/>
                <w:b/>
                <w:sz w:val="20"/>
                <w:szCs w:val="20"/>
                <w:lang w:val="en"/>
              </w:rPr>
              <w:t>Consider how attitudes and assumptions are presented in texts, including:</w:t>
            </w:r>
          </w:p>
          <w:p w14:paraId="35ABB719" w14:textId="50E4DDDF" w:rsidR="00186298" w:rsidRPr="00BE2125" w:rsidRDefault="00AD4FF9" w:rsidP="00186298">
            <w:pPr>
              <w:pStyle w:val="ListParagraph"/>
              <w:numPr>
                <w:ilvl w:val="0"/>
                <w:numId w:val="40"/>
              </w:numPr>
              <w:rPr>
                <w:rFonts w:asciiTheme="minorHAnsi" w:hAnsiTheme="minorHAnsi" w:cstheme="minorHAnsi"/>
                <w:sz w:val="20"/>
                <w:szCs w:val="20"/>
                <w:lang w:val="en"/>
              </w:rPr>
            </w:pPr>
            <w:r w:rsidRPr="009B161B">
              <w:rPr>
                <w:rFonts w:asciiTheme="minorHAnsi" w:hAnsiTheme="minorHAnsi" w:cstheme="minorHAnsi"/>
                <w:sz w:val="20"/>
                <w:szCs w:val="20"/>
                <w:lang w:val="en"/>
              </w:rPr>
              <w:t>local and/or global issues in a range of texts</w:t>
            </w:r>
          </w:p>
          <w:p w14:paraId="08DB00D9" w14:textId="00F5F0EB" w:rsidR="00B460CF" w:rsidRPr="00BE2125" w:rsidRDefault="00B460CF" w:rsidP="00BE2125">
            <w:pPr>
              <w:ind w:left="96"/>
              <w:rPr>
                <w:rFonts w:asciiTheme="minorHAnsi" w:hAnsiTheme="minorHAnsi" w:cstheme="minorHAnsi"/>
                <w:b/>
                <w:bCs/>
                <w:sz w:val="20"/>
                <w:szCs w:val="20"/>
                <w:lang w:val="en"/>
              </w:rPr>
            </w:pPr>
            <w:r w:rsidRPr="00BE2125">
              <w:rPr>
                <w:rFonts w:asciiTheme="minorHAnsi" w:hAnsiTheme="minorHAnsi" w:cstheme="minorHAnsi"/>
                <w:b/>
                <w:bCs/>
                <w:sz w:val="20"/>
                <w:szCs w:val="20"/>
                <w:lang w:val="en"/>
              </w:rPr>
              <w:t>Use strategies and skills for comprehending texts, including:</w:t>
            </w:r>
          </w:p>
          <w:p w14:paraId="096526E4" w14:textId="525A327E" w:rsidR="00186298" w:rsidRPr="009B161B" w:rsidRDefault="00563CFA">
            <w:pPr>
              <w:pStyle w:val="ListParagraph"/>
              <w:widowControl w:val="0"/>
              <w:numPr>
                <w:ilvl w:val="0"/>
                <w:numId w:val="40"/>
              </w:numPr>
              <w:autoSpaceDE w:val="0"/>
              <w:autoSpaceDN w:val="0"/>
              <w:adjustRightInd w:val="0"/>
              <w:rPr>
                <w:rFonts w:asciiTheme="minorHAnsi" w:hAnsiTheme="minorHAnsi" w:cstheme="minorHAnsi"/>
                <w:sz w:val="20"/>
                <w:szCs w:val="20"/>
                <w:lang w:val="en"/>
              </w:rPr>
            </w:pPr>
            <w:r w:rsidRPr="009B161B">
              <w:rPr>
                <w:rFonts w:asciiTheme="minorHAnsi" w:hAnsiTheme="minorHAnsi" w:cstheme="minorHAnsi"/>
                <w:sz w:val="20"/>
                <w:szCs w:val="20"/>
                <w:lang w:val="en"/>
              </w:rPr>
              <w:t>discuss</w:t>
            </w:r>
            <w:r w:rsidR="00C75D4E" w:rsidRPr="009B161B">
              <w:rPr>
                <w:rFonts w:asciiTheme="minorHAnsi" w:hAnsiTheme="minorHAnsi" w:cstheme="minorHAnsi"/>
                <w:sz w:val="20"/>
                <w:szCs w:val="20"/>
                <w:lang w:val="en"/>
              </w:rPr>
              <w:t>ing</w:t>
            </w:r>
            <w:r w:rsidRPr="009B161B">
              <w:rPr>
                <w:rFonts w:asciiTheme="minorHAnsi" w:hAnsiTheme="minorHAnsi" w:cstheme="minorHAnsi"/>
                <w:sz w:val="20"/>
                <w:szCs w:val="20"/>
                <w:lang w:val="en"/>
              </w:rPr>
              <w:t xml:space="preserve"> the way ideas and information are presented in texts</w:t>
            </w:r>
          </w:p>
        </w:tc>
      </w:tr>
      <w:tr w:rsidR="004C6C9F" w:rsidRPr="009B161B" w14:paraId="022A87EF" w14:textId="77777777" w:rsidTr="006475D6">
        <w:tblPrEx>
          <w:tblCellMar>
            <w:top w:w="28" w:type="dxa"/>
            <w:left w:w="0" w:type="dxa"/>
            <w:bottom w:w="28" w:type="dxa"/>
            <w:right w:w="0" w:type="dxa"/>
          </w:tblCellMar>
        </w:tblPrEx>
        <w:trPr>
          <w:trHeight w:val="2025"/>
        </w:trPr>
        <w:tc>
          <w:tcPr>
            <w:tcW w:w="544" w:type="pct"/>
            <w:vMerge w:val="restart"/>
            <w:vAlign w:val="center"/>
          </w:tcPr>
          <w:p w14:paraId="5D402603" w14:textId="77777777" w:rsidR="004C6C9F" w:rsidRPr="009B161B" w:rsidRDefault="004C6C9F" w:rsidP="00FB46E2">
            <w:pPr>
              <w:ind w:left="3"/>
              <w:jc w:val="center"/>
              <w:rPr>
                <w:rFonts w:asciiTheme="minorHAnsi" w:hAnsiTheme="minorHAnsi" w:cstheme="minorHAnsi"/>
                <w:b/>
                <w:sz w:val="20"/>
                <w:szCs w:val="20"/>
                <w:lang w:eastAsia="en-US"/>
              </w:rPr>
            </w:pPr>
            <w:r w:rsidRPr="009B161B">
              <w:rPr>
                <w:rFonts w:asciiTheme="minorHAnsi" w:hAnsiTheme="minorHAnsi" w:cstheme="minorHAnsi"/>
                <w:b/>
                <w:sz w:val="20"/>
                <w:szCs w:val="20"/>
                <w:lang w:eastAsia="en-US"/>
              </w:rPr>
              <w:t>Creating</w:t>
            </w:r>
          </w:p>
          <w:p w14:paraId="166D3F68" w14:textId="1A80DFED" w:rsidR="004C6C9F" w:rsidRPr="009B161B" w:rsidRDefault="0038575B" w:rsidP="00FB46E2">
            <w:pPr>
              <w:ind w:left="3"/>
              <w:jc w:val="center"/>
              <w:rPr>
                <w:rFonts w:asciiTheme="minorHAnsi" w:hAnsiTheme="minorHAnsi" w:cstheme="minorHAnsi"/>
                <w:bCs/>
                <w:sz w:val="20"/>
                <w:szCs w:val="20"/>
                <w:lang w:eastAsia="en-US"/>
              </w:rPr>
            </w:pPr>
            <w:r w:rsidRPr="009B161B">
              <w:rPr>
                <w:rFonts w:asciiTheme="minorHAnsi" w:hAnsiTheme="minorHAnsi" w:cstheme="minorHAnsi"/>
                <w:b/>
                <w:sz w:val="20"/>
                <w:szCs w:val="20"/>
                <w:lang w:eastAsia="en-US"/>
              </w:rPr>
              <w:t>4</w:t>
            </w:r>
            <w:r w:rsidR="005947E1" w:rsidRPr="009B161B">
              <w:rPr>
                <w:rFonts w:asciiTheme="minorHAnsi" w:hAnsiTheme="minorHAnsi" w:cstheme="minorHAnsi"/>
                <w:b/>
                <w:sz w:val="20"/>
                <w:szCs w:val="20"/>
                <w:lang w:eastAsia="en-US"/>
              </w:rPr>
              <w:t>5</w:t>
            </w:r>
            <w:r w:rsidR="004C6C9F" w:rsidRPr="009B161B">
              <w:rPr>
                <w:rFonts w:asciiTheme="minorHAnsi" w:hAnsiTheme="minorHAnsi" w:cstheme="minorHAnsi"/>
                <w:b/>
                <w:sz w:val="20"/>
                <w:szCs w:val="20"/>
                <w:lang w:eastAsia="en-US"/>
              </w:rPr>
              <w:t>%</w:t>
            </w:r>
          </w:p>
        </w:tc>
        <w:tc>
          <w:tcPr>
            <w:tcW w:w="545" w:type="pct"/>
            <w:vAlign w:val="center"/>
          </w:tcPr>
          <w:p w14:paraId="78262609" w14:textId="34AFC3BF" w:rsidR="004C6C9F" w:rsidRPr="009B161B" w:rsidRDefault="004C6C9F" w:rsidP="00FB46E2">
            <w:pPr>
              <w:jc w:val="center"/>
              <w:rPr>
                <w:rFonts w:asciiTheme="minorHAnsi" w:hAnsiTheme="minorHAnsi" w:cstheme="minorHAnsi"/>
                <w:sz w:val="20"/>
                <w:szCs w:val="20"/>
              </w:rPr>
            </w:pPr>
            <w:r w:rsidRPr="009B161B">
              <w:rPr>
                <w:rFonts w:asciiTheme="minorHAnsi" w:hAnsiTheme="minorHAnsi" w:cstheme="minorHAnsi"/>
                <w:sz w:val="20"/>
                <w:szCs w:val="20"/>
              </w:rPr>
              <w:t>10</w:t>
            </w:r>
            <w:r w:rsidR="006C565B" w:rsidRPr="009B161B">
              <w:rPr>
                <w:rFonts w:asciiTheme="minorHAnsi" w:hAnsiTheme="minorHAnsi" w:cstheme="minorHAnsi"/>
                <w:sz w:val="20"/>
                <w:szCs w:val="20"/>
              </w:rPr>
              <w:t>%</w:t>
            </w:r>
          </w:p>
        </w:tc>
        <w:tc>
          <w:tcPr>
            <w:tcW w:w="545" w:type="pct"/>
            <w:vAlign w:val="center"/>
          </w:tcPr>
          <w:p w14:paraId="6A8E1C61" w14:textId="261B9126" w:rsidR="004C6C9F" w:rsidRPr="009B161B" w:rsidRDefault="00E93124" w:rsidP="00362937">
            <w:pPr>
              <w:ind w:left="95" w:right="71"/>
              <w:jc w:val="center"/>
              <w:rPr>
                <w:rFonts w:asciiTheme="minorHAnsi" w:hAnsiTheme="minorHAnsi" w:cstheme="minorHAnsi"/>
                <w:bCs/>
                <w:sz w:val="20"/>
                <w:szCs w:val="20"/>
                <w:lang w:eastAsia="en-US"/>
              </w:rPr>
            </w:pPr>
            <w:r>
              <w:rPr>
                <w:rFonts w:asciiTheme="minorHAnsi" w:hAnsiTheme="minorHAnsi" w:cstheme="minorHAnsi"/>
                <w:bCs/>
                <w:sz w:val="20"/>
                <w:szCs w:val="20"/>
                <w:lang w:eastAsia="en-US"/>
              </w:rPr>
              <w:t xml:space="preserve">Set: </w:t>
            </w:r>
            <w:r w:rsidR="00022FAA" w:rsidRPr="009B161B">
              <w:rPr>
                <w:rFonts w:asciiTheme="minorHAnsi" w:hAnsiTheme="minorHAnsi" w:cstheme="minorHAnsi"/>
                <w:bCs/>
                <w:sz w:val="20"/>
                <w:szCs w:val="20"/>
                <w:lang w:eastAsia="en-US"/>
              </w:rPr>
              <w:t>Week</w:t>
            </w:r>
            <w:r w:rsidR="004C6C9F" w:rsidRPr="009B161B">
              <w:rPr>
                <w:rFonts w:asciiTheme="minorHAnsi" w:hAnsiTheme="minorHAnsi" w:cstheme="minorHAnsi"/>
                <w:bCs/>
                <w:sz w:val="20"/>
                <w:szCs w:val="20"/>
                <w:lang w:eastAsia="en-US"/>
              </w:rPr>
              <w:t xml:space="preserve"> </w:t>
            </w:r>
            <w:r w:rsidR="0038575B" w:rsidRPr="009B161B">
              <w:rPr>
                <w:rFonts w:asciiTheme="minorHAnsi" w:hAnsiTheme="minorHAnsi" w:cstheme="minorHAnsi"/>
                <w:bCs/>
                <w:sz w:val="20"/>
                <w:szCs w:val="20"/>
                <w:lang w:eastAsia="en-US"/>
              </w:rPr>
              <w:t>1</w:t>
            </w:r>
            <w:r>
              <w:rPr>
                <w:rFonts w:asciiTheme="minorHAnsi" w:hAnsiTheme="minorHAnsi" w:cstheme="minorHAnsi"/>
                <w:bCs/>
                <w:sz w:val="20"/>
                <w:szCs w:val="20"/>
                <w:lang w:eastAsia="en-US"/>
              </w:rPr>
              <w:br/>
            </w:r>
            <w:r>
              <w:rPr>
                <w:rFonts w:asciiTheme="minorHAnsi" w:hAnsiTheme="minorHAnsi" w:cstheme="minorHAnsi"/>
                <w:sz w:val="20"/>
                <w:szCs w:val="20"/>
                <w:lang w:eastAsia="en-US"/>
              </w:rPr>
              <w:t xml:space="preserve">Due: Week </w:t>
            </w:r>
            <w:r w:rsidR="0038575B" w:rsidRPr="009B161B">
              <w:rPr>
                <w:rFonts w:asciiTheme="minorHAnsi" w:hAnsiTheme="minorHAnsi" w:cstheme="minorHAnsi"/>
                <w:bCs/>
                <w:sz w:val="20"/>
                <w:szCs w:val="20"/>
                <w:lang w:eastAsia="en-US"/>
              </w:rPr>
              <w:t>4</w:t>
            </w:r>
          </w:p>
        </w:tc>
        <w:tc>
          <w:tcPr>
            <w:tcW w:w="3366" w:type="pct"/>
          </w:tcPr>
          <w:p w14:paraId="560F68DA" w14:textId="210B9F1B" w:rsidR="00876DD0" w:rsidRPr="009B161B" w:rsidRDefault="00876DD0" w:rsidP="007C47CB">
            <w:pPr>
              <w:widowControl w:val="0"/>
              <w:autoSpaceDE w:val="0"/>
              <w:autoSpaceDN w:val="0"/>
              <w:adjustRightInd w:val="0"/>
              <w:ind w:left="96" w:right="140"/>
              <w:rPr>
                <w:rFonts w:asciiTheme="minorHAnsi" w:hAnsiTheme="minorHAnsi" w:cs="Arial"/>
                <w:bCs/>
                <w:sz w:val="20"/>
                <w:szCs w:val="20"/>
                <w:lang w:eastAsia="en-US"/>
              </w:rPr>
            </w:pPr>
            <w:r w:rsidRPr="009B161B">
              <w:rPr>
                <w:rFonts w:asciiTheme="minorHAnsi" w:hAnsiTheme="minorHAnsi" w:cstheme="minorHAnsi"/>
                <w:b/>
                <w:sz w:val="20"/>
                <w:szCs w:val="20"/>
                <w:lang w:val="en"/>
              </w:rPr>
              <w:t>Task 1</w:t>
            </w:r>
            <w:r w:rsidR="00865A13">
              <w:rPr>
                <w:rFonts w:asciiTheme="minorHAnsi" w:hAnsiTheme="minorHAnsi" w:cstheme="minorHAnsi"/>
                <w:b/>
                <w:sz w:val="20"/>
                <w:szCs w:val="20"/>
                <w:lang w:val="en"/>
              </w:rPr>
              <w:t xml:space="preserve"> –</w:t>
            </w:r>
            <w:r w:rsidR="00F23D42" w:rsidRPr="009B161B">
              <w:rPr>
                <w:rFonts w:asciiTheme="minorHAnsi" w:hAnsiTheme="minorHAnsi" w:cstheme="minorHAnsi"/>
                <w:b/>
                <w:sz w:val="20"/>
                <w:szCs w:val="20"/>
                <w:lang w:val="en"/>
              </w:rPr>
              <w:t xml:space="preserve"> </w:t>
            </w:r>
            <w:r w:rsidR="006E6B26" w:rsidRPr="009B161B">
              <w:rPr>
                <w:rFonts w:asciiTheme="minorHAnsi" w:hAnsiTheme="minorHAnsi" w:cstheme="minorHAnsi"/>
                <w:b/>
                <w:sz w:val="20"/>
                <w:szCs w:val="20"/>
                <w:lang w:val="en"/>
              </w:rPr>
              <w:t>Speaking/</w:t>
            </w:r>
            <w:r w:rsidR="0022570B" w:rsidRPr="009B161B">
              <w:rPr>
                <w:rFonts w:asciiTheme="minorHAnsi" w:hAnsiTheme="minorHAnsi" w:cstheme="minorHAnsi"/>
                <w:b/>
                <w:sz w:val="20"/>
                <w:szCs w:val="20"/>
                <w:lang w:val="en"/>
              </w:rPr>
              <w:t>L</w:t>
            </w:r>
            <w:r w:rsidR="006E6B26" w:rsidRPr="009B161B">
              <w:rPr>
                <w:rFonts w:asciiTheme="minorHAnsi" w:hAnsiTheme="minorHAnsi" w:cstheme="minorHAnsi"/>
                <w:b/>
                <w:sz w:val="20"/>
                <w:szCs w:val="20"/>
                <w:lang w:val="en"/>
              </w:rPr>
              <w:t xml:space="preserve">istening </w:t>
            </w:r>
            <w:r w:rsidR="00ED4BC3" w:rsidRPr="009B161B">
              <w:rPr>
                <w:rFonts w:asciiTheme="minorHAnsi" w:hAnsiTheme="minorHAnsi" w:cstheme="minorHAnsi"/>
                <w:sz w:val="20"/>
                <w:szCs w:val="20"/>
                <w:lang w:val="en"/>
              </w:rPr>
              <w:t>(</w:t>
            </w:r>
            <w:r w:rsidR="00865A13">
              <w:rPr>
                <w:rFonts w:asciiTheme="minorHAnsi" w:hAnsiTheme="minorHAnsi" w:cstheme="minorHAnsi"/>
                <w:sz w:val="20"/>
                <w:szCs w:val="20"/>
                <w:lang w:val="en"/>
              </w:rPr>
              <w:t>i</w:t>
            </w:r>
            <w:r w:rsidR="00ED4BC3" w:rsidRPr="009B161B">
              <w:rPr>
                <w:rFonts w:asciiTheme="minorHAnsi" w:hAnsiTheme="minorHAnsi" w:cstheme="minorHAnsi"/>
                <w:sz w:val="20"/>
                <w:szCs w:val="20"/>
                <w:lang w:val="en"/>
              </w:rPr>
              <w:t>n class and at home)</w:t>
            </w:r>
            <w:r w:rsidR="00865A13">
              <w:rPr>
                <w:rFonts w:asciiTheme="minorHAnsi" w:hAnsiTheme="minorHAnsi" w:cstheme="minorHAnsi"/>
                <w:sz w:val="20"/>
                <w:szCs w:val="20"/>
                <w:lang w:val="en"/>
              </w:rPr>
              <w:t>:</w:t>
            </w:r>
            <w:r w:rsidR="00ED4BC3" w:rsidRPr="009B161B">
              <w:rPr>
                <w:rFonts w:asciiTheme="minorHAnsi" w:hAnsiTheme="minorHAnsi" w:cstheme="minorHAnsi"/>
                <w:b/>
                <w:sz w:val="20"/>
                <w:szCs w:val="20"/>
                <w:lang w:val="en"/>
              </w:rPr>
              <w:t xml:space="preserve"> </w:t>
            </w:r>
            <w:r w:rsidRPr="009B161B">
              <w:rPr>
                <w:rFonts w:asciiTheme="minorHAnsi" w:hAnsiTheme="minorHAnsi" w:cs="Arial"/>
                <w:bCs/>
                <w:sz w:val="20"/>
                <w:szCs w:val="20"/>
                <w:lang w:eastAsia="en-US"/>
              </w:rPr>
              <w:t>Group presentation to the class which conveys a range of perspectives on one social issue facing young Australians and explores some of the values underpinning these perspectives. The aim of the presentation is to engage, inform and educate.</w:t>
            </w:r>
            <w:r w:rsidR="00ED4BC3" w:rsidRPr="009B161B">
              <w:rPr>
                <w:rFonts w:asciiTheme="minorHAnsi" w:hAnsiTheme="minorHAnsi" w:cs="Arial"/>
                <w:bCs/>
                <w:sz w:val="20"/>
                <w:szCs w:val="20"/>
                <w:lang w:eastAsia="en-US"/>
              </w:rPr>
              <w:t xml:space="preserve"> Each group is to create a poster for classroom display.</w:t>
            </w:r>
          </w:p>
          <w:p w14:paraId="3F54F46C" w14:textId="77777777" w:rsidR="00DD3045" w:rsidRPr="009B161B" w:rsidRDefault="00DD3045" w:rsidP="007C47CB">
            <w:pPr>
              <w:widowControl w:val="0"/>
              <w:autoSpaceDE w:val="0"/>
              <w:autoSpaceDN w:val="0"/>
              <w:adjustRightInd w:val="0"/>
              <w:ind w:left="96" w:right="140"/>
              <w:rPr>
                <w:rFonts w:asciiTheme="minorHAnsi" w:hAnsiTheme="minorHAnsi" w:cstheme="minorHAnsi"/>
                <w:sz w:val="20"/>
                <w:szCs w:val="20"/>
                <w:lang w:val="en"/>
              </w:rPr>
            </w:pPr>
            <w:r w:rsidRPr="009B161B">
              <w:rPr>
                <w:rFonts w:asciiTheme="minorHAnsi" w:hAnsiTheme="minorHAnsi" w:cs="Arial"/>
                <w:b/>
                <w:sz w:val="20"/>
                <w:szCs w:val="20"/>
                <w:lang w:eastAsia="en-US"/>
              </w:rPr>
              <w:t>Use strategies and skills for comprehending texts, including:</w:t>
            </w:r>
            <w:r w:rsidRPr="009B161B">
              <w:rPr>
                <w:rFonts w:asciiTheme="minorHAnsi" w:hAnsiTheme="minorHAnsi" w:cstheme="minorHAnsi"/>
                <w:sz w:val="20"/>
                <w:szCs w:val="20"/>
                <w:lang w:val="en"/>
              </w:rPr>
              <w:t xml:space="preserve"> </w:t>
            </w:r>
          </w:p>
          <w:p w14:paraId="5AF9ECA2" w14:textId="785711DB" w:rsidR="00DD3045" w:rsidRPr="00BE2125" w:rsidRDefault="00DD3045" w:rsidP="00BE2125">
            <w:pPr>
              <w:pStyle w:val="ListParagraph"/>
              <w:numPr>
                <w:ilvl w:val="0"/>
                <w:numId w:val="40"/>
              </w:numPr>
              <w:rPr>
                <w:rFonts w:asciiTheme="minorHAnsi" w:hAnsiTheme="minorHAnsi" w:cs="Arial"/>
                <w:b/>
                <w:sz w:val="20"/>
                <w:szCs w:val="20"/>
                <w:lang w:eastAsia="en-US"/>
              </w:rPr>
            </w:pPr>
            <w:r w:rsidRPr="00BE2125">
              <w:rPr>
                <w:rFonts w:asciiTheme="minorHAnsi" w:hAnsiTheme="minorHAnsi" w:cstheme="minorHAnsi"/>
                <w:sz w:val="20"/>
                <w:szCs w:val="20"/>
                <w:lang w:val="en"/>
              </w:rPr>
              <w:t>distinguishing different perspectives about the main ideas in texts</w:t>
            </w:r>
          </w:p>
          <w:p w14:paraId="56F41F17" w14:textId="1473EF89" w:rsidR="00DD3045" w:rsidRPr="009B161B" w:rsidRDefault="00DD3045" w:rsidP="007C47CB">
            <w:pPr>
              <w:widowControl w:val="0"/>
              <w:autoSpaceDE w:val="0"/>
              <w:autoSpaceDN w:val="0"/>
              <w:adjustRightInd w:val="0"/>
              <w:ind w:left="96" w:right="140"/>
              <w:rPr>
                <w:rFonts w:asciiTheme="minorHAnsi" w:hAnsiTheme="minorHAnsi" w:cs="Arial"/>
                <w:b/>
                <w:sz w:val="20"/>
                <w:szCs w:val="20"/>
                <w:lang w:eastAsia="en-US"/>
              </w:rPr>
            </w:pPr>
            <w:r w:rsidRPr="00BE2125">
              <w:rPr>
                <w:rFonts w:asciiTheme="minorHAnsi" w:hAnsiTheme="minorHAnsi" w:cs="Arial"/>
                <w:b/>
                <w:sz w:val="20"/>
                <w:szCs w:val="20"/>
                <w:lang w:eastAsia="en-US"/>
              </w:rPr>
              <w:t>Communicating and interacting with others by:</w:t>
            </w:r>
          </w:p>
          <w:p w14:paraId="68E3B1D8" w14:textId="7EF80043" w:rsidR="00F45723" w:rsidRPr="009B161B" w:rsidRDefault="00DD3045" w:rsidP="00BE2125">
            <w:pPr>
              <w:pStyle w:val="ListParagraph"/>
              <w:numPr>
                <w:ilvl w:val="0"/>
                <w:numId w:val="40"/>
              </w:numPr>
              <w:rPr>
                <w:sz w:val="20"/>
                <w:szCs w:val="20"/>
                <w:lang w:val="en"/>
              </w:rPr>
            </w:pPr>
            <w:r w:rsidRPr="00BE2125">
              <w:rPr>
                <w:rFonts w:asciiTheme="minorHAnsi" w:hAnsiTheme="minorHAnsi" w:cstheme="minorHAnsi"/>
                <w:sz w:val="20"/>
                <w:szCs w:val="20"/>
                <w:lang w:val="en"/>
              </w:rPr>
              <w:t>planning and carrying out projects in small groups, sharing tasks and responsibilities, for example, collaborating using digital tools</w:t>
            </w:r>
          </w:p>
        </w:tc>
      </w:tr>
      <w:tr w:rsidR="004C6C9F" w:rsidRPr="009B161B" w14:paraId="5864781E" w14:textId="77777777" w:rsidTr="00A24CC4">
        <w:tblPrEx>
          <w:tblCellMar>
            <w:top w:w="28" w:type="dxa"/>
            <w:left w:w="0" w:type="dxa"/>
            <w:bottom w:w="28" w:type="dxa"/>
            <w:right w:w="0" w:type="dxa"/>
          </w:tblCellMar>
        </w:tblPrEx>
        <w:trPr>
          <w:trHeight w:val="20"/>
        </w:trPr>
        <w:tc>
          <w:tcPr>
            <w:tcW w:w="544" w:type="pct"/>
            <w:vMerge/>
            <w:vAlign w:val="center"/>
          </w:tcPr>
          <w:p w14:paraId="2E3CF098" w14:textId="77777777" w:rsidR="004C6C9F" w:rsidRPr="009B161B" w:rsidRDefault="004C6C9F" w:rsidP="00FB46E2">
            <w:pPr>
              <w:ind w:left="3"/>
              <w:jc w:val="center"/>
              <w:rPr>
                <w:rFonts w:asciiTheme="minorHAnsi" w:hAnsiTheme="minorHAnsi" w:cstheme="minorHAnsi"/>
                <w:bCs/>
                <w:sz w:val="20"/>
                <w:szCs w:val="20"/>
                <w:lang w:eastAsia="en-US"/>
              </w:rPr>
            </w:pPr>
          </w:p>
        </w:tc>
        <w:tc>
          <w:tcPr>
            <w:tcW w:w="545" w:type="pct"/>
            <w:vAlign w:val="center"/>
          </w:tcPr>
          <w:p w14:paraId="72E6C4FE" w14:textId="20C0C029" w:rsidR="004C6C9F" w:rsidRPr="009B161B" w:rsidRDefault="004C6C9F" w:rsidP="00FB46E2">
            <w:pPr>
              <w:jc w:val="center"/>
              <w:rPr>
                <w:rFonts w:asciiTheme="minorHAnsi" w:hAnsiTheme="minorHAnsi" w:cstheme="minorHAnsi"/>
                <w:sz w:val="20"/>
                <w:szCs w:val="20"/>
              </w:rPr>
            </w:pPr>
            <w:r w:rsidRPr="009B161B">
              <w:rPr>
                <w:rFonts w:asciiTheme="minorHAnsi" w:hAnsiTheme="minorHAnsi" w:cstheme="minorHAnsi"/>
                <w:sz w:val="20"/>
                <w:szCs w:val="20"/>
              </w:rPr>
              <w:t>10%</w:t>
            </w:r>
          </w:p>
        </w:tc>
        <w:tc>
          <w:tcPr>
            <w:tcW w:w="545" w:type="pct"/>
            <w:vAlign w:val="center"/>
          </w:tcPr>
          <w:p w14:paraId="1A2032F2" w14:textId="638A594F" w:rsidR="004C6C9F" w:rsidRPr="009B161B" w:rsidRDefault="00F8711B" w:rsidP="00865A13">
            <w:pPr>
              <w:ind w:left="95" w:right="71"/>
              <w:jc w:val="center"/>
              <w:rPr>
                <w:rFonts w:asciiTheme="minorHAnsi" w:hAnsiTheme="minorHAnsi" w:cstheme="minorHAnsi"/>
                <w:bCs/>
                <w:sz w:val="20"/>
                <w:szCs w:val="20"/>
                <w:lang w:eastAsia="en-US"/>
              </w:rPr>
            </w:pPr>
            <w:r w:rsidRPr="009B161B">
              <w:rPr>
                <w:rFonts w:asciiTheme="minorHAnsi" w:hAnsiTheme="minorHAnsi" w:cstheme="minorHAnsi"/>
                <w:bCs/>
                <w:sz w:val="20"/>
                <w:szCs w:val="20"/>
                <w:lang w:eastAsia="en-US"/>
              </w:rPr>
              <w:t>Se</w:t>
            </w:r>
            <w:r w:rsidR="00865A13">
              <w:rPr>
                <w:rFonts w:asciiTheme="minorHAnsi" w:hAnsiTheme="minorHAnsi" w:cstheme="minorHAnsi"/>
                <w:bCs/>
                <w:sz w:val="20"/>
                <w:szCs w:val="20"/>
                <w:lang w:eastAsia="en-US"/>
              </w:rPr>
              <w:t xml:space="preserve">t: </w:t>
            </w:r>
            <w:r w:rsidR="00022FAA" w:rsidRPr="009B161B">
              <w:rPr>
                <w:rFonts w:asciiTheme="minorHAnsi" w:hAnsiTheme="minorHAnsi" w:cstheme="minorHAnsi"/>
                <w:bCs/>
                <w:sz w:val="20"/>
                <w:szCs w:val="20"/>
                <w:lang w:eastAsia="en-US"/>
              </w:rPr>
              <w:t>Week</w:t>
            </w:r>
            <w:r w:rsidR="004C6C9F" w:rsidRPr="009B161B">
              <w:rPr>
                <w:rFonts w:asciiTheme="minorHAnsi" w:hAnsiTheme="minorHAnsi" w:cstheme="minorHAnsi"/>
                <w:bCs/>
                <w:sz w:val="20"/>
                <w:szCs w:val="20"/>
                <w:lang w:eastAsia="en-US"/>
              </w:rPr>
              <w:t xml:space="preserve"> 9</w:t>
            </w:r>
            <w:r w:rsidR="00865A13">
              <w:rPr>
                <w:rFonts w:asciiTheme="minorHAnsi" w:hAnsiTheme="minorHAnsi" w:cstheme="minorHAnsi"/>
                <w:bCs/>
                <w:sz w:val="20"/>
                <w:szCs w:val="20"/>
                <w:lang w:eastAsia="en-US"/>
              </w:rPr>
              <w:br/>
            </w:r>
            <w:r w:rsidR="00E93124">
              <w:rPr>
                <w:rFonts w:asciiTheme="minorHAnsi" w:hAnsiTheme="minorHAnsi" w:cstheme="minorHAnsi"/>
                <w:sz w:val="20"/>
                <w:szCs w:val="20"/>
                <w:lang w:eastAsia="en-US"/>
              </w:rPr>
              <w:t xml:space="preserve">Due: Week </w:t>
            </w:r>
            <w:r w:rsidR="004C6C9F" w:rsidRPr="009B161B">
              <w:rPr>
                <w:rFonts w:asciiTheme="minorHAnsi" w:hAnsiTheme="minorHAnsi" w:cstheme="minorHAnsi"/>
                <w:bCs/>
                <w:sz w:val="20"/>
                <w:szCs w:val="20"/>
                <w:lang w:eastAsia="en-US"/>
              </w:rPr>
              <w:t>12</w:t>
            </w:r>
          </w:p>
        </w:tc>
        <w:tc>
          <w:tcPr>
            <w:tcW w:w="3366" w:type="pct"/>
          </w:tcPr>
          <w:p w14:paraId="53CFEACE" w14:textId="4F85B131" w:rsidR="004C6C9F" w:rsidRPr="009B161B" w:rsidRDefault="004C6C9F" w:rsidP="007C47CB">
            <w:pPr>
              <w:widowControl w:val="0"/>
              <w:autoSpaceDE w:val="0"/>
              <w:autoSpaceDN w:val="0"/>
              <w:adjustRightInd w:val="0"/>
              <w:ind w:left="96" w:right="140"/>
              <w:rPr>
                <w:rFonts w:asciiTheme="minorHAnsi" w:hAnsiTheme="minorHAnsi" w:cstheme="minorHAnsi"/>
                <w:sz w:val="20"/>
                <w:szCs w:val="20"/>
                <w:lang w:val="en"/>
              </w:rPr>
            </w:pPr>
            <w:r w:rsidRPr="009B161B">
              <w:rPr>
                <w:rFonts w:asciiTheme="minorHAnsi" w:hAnsiTheme="minorHAnsi" w:cstheme="minorHAnsi"/>
                <w:b/>
                <w:sz w:val="20"/>
                <w:szCs w:val="20"/>
                <w:lang w:val="en"/>
              </w:rPr>
              <w:t>Task 3</w:t>
            </w:r>
            <w:r w:rsidRPr="009B161B">
              <w:rPr>
                <w:rFonts w:asciiTheme="minorHAnsi" w:hAnsiTheme="minorHAnsi" w:cstheme="minorHAnsi"/>
                <w:sz w:val="20"/>
                <w:szCs w:val="20"/>
                <w:lang w:val="en"/>
              </w:rPr>
              <w:t xml:space="preserve"> </w:t>
            </w:r>
            <w:r w:rsidR="00397196" w:rsidRPr="009B161B">
              <w:rPr>
                <w:rFonts w:asciiTheme="minorHAnsi" w:hAnsiTheme="minorHAnsi" w:cstheme="minorHAnsi"/>
                <w:sz w:val="20"/>
                <w:szCs w:val="20"/>
                <w:lang w:val="en"/>
              </w:rPr>
              <w:t>(</w:t>
            </w:r>
            <w:r w:rsidR="00865A13">
              <w:rPr>
                <w:rFonts w:asciiTheme="minorHAnsi" w:hAnsiTheme="minorHAnsi" w:cstheme="minorHAnsi"/>
                <w:sz w:val="20"/>
                <w:szCs w:val="20"/>
                <w:lang w:val="en"/>
              </w:rPr>
              <w:t>i</w:t>
            </w:r>
            <w:r w:rsidR="00397196" w:rsidRPr="009B161B">
              <w:rPr>
                <w:rFonts w:asciiTheme="minorHAnsi" w:hAnsiTheme="minorHAnsi" w:cstheme="minorHAnsi"/>
                <w:sz w:val="20"/>
                <w:szCs w:val="20"/>
                <w:lang w:val="en"/>
              </w:rPr>
              <w:t>n class and at home)</w:t>
            </w:r>
            <w:r w:rsidR="00865A13">
              <w:rPr>
                <w:rFonts w:asciiTheme="minorHAnsi" w:hAnsiTheme="minorHAnsi" w:cstheme="minorHAnsi"/>
                <w:sz w:val="20"/>
                <w:szCs w:val="20"/>
                <w:lang w:val="en"/>
              </w:rPr>
              <w:t>:</w:t>
            </w:r>
            <w:r w:rsidR="00397196" w:rsidRPr="009B161B">
              <w:rPr>
                <w:rFonts w:asciiTheme="minorHAnsi" w:hAnsiTheme="minorHAnsi" w:cstheme="minorHAnsi"/>
                <w:b/>
                <w:sz w:val="20"/>
                <w:szCs w:val="20"/>
                <w:lang w:val="en"/>
              </w:rPr>
              <w:t xml:space="preserve"> </w:t>
            </w:r>
            <w:r w:rsidR="003307A4" w:rsidRPr="009B161B">
              <w:rPr>
                <w:rFonts w:asciiTheme="minorHAnsi" w:hAnsiTheme="minorHAnsi" w:cstheme="minorHAnsi"/>
                <w:sz w:val="20"/>
                <w:szCs w:val="20"/>
                <w:lang w:val="en"/>
              </w:rPr>
              <w:t>C</w:t>
            </w:r>
            <w:r w:rsidR="003F6496" w:rsidRPr="009B161B">
              <w:rPr>
                <w:rFonts w:asciiTheme="minorHAnsi" w:hAnsiTheme="minorHAnsi" w:cstheme="minorHAnsi"/>
                <w:sz w:val="20"/>
                <w:szCs w:val="20"/>
                <w:lang w:val="en"/>
              </w:rPr>
              <w:t>reate a digital or print multimodal feature article for</w:t>
            </w:r>
            <w:r w:rsidR="003307A4" w:rsidRPr="009B161B">
              <w:rPr>
                <w:rFonts w:asciiTheme="minorHAnsi" w:hAnsiTheme="minorHAnsi" w:cstheme="minorHAnsi"/>
                <w:sz w:val="20"/>
                <w:szCs w:val="20"/>
                <w:lang w:val="en"/>
              </w:rPr>
              <w:t xml:space="preserve"> a website or magazine of your </w:t>
            </w:r>
            <w:r w:rsidR="003F6496" w:rsidRPr="009B161B">
              <w:rPr>
                <w:rFonts w:asciiTheme="minorHAnsi" w:hAnsiTheme="minorHAnsi" w:cstheme="minorHAnsi"/>
                <w:sz w:val="20"/>
                <w:szCs w:val="20"/>
                <w:lang w:val="en"/>
              </w:rPr>
              <w:t>choice, exploring how one television series/program presents</w:t>
            </w:r>
            <w:r w:rsidR="00FB46E2" w:rsidRPr="009B161B">
              <w:rPr>
                <w:rFonts w:asciiTheme="minorHAnsi" w:hAnsiTheme="minorHAnsi" w:cstheme="minorHAnsi"/>
                <w:sz w:val="20"/>
                <w:szCs w:val="20"/>
                <w:lang w:val="en"/>
              </w:rPr>
              <w:t xml:space="preserve"> the world in a particular way.</w:t>
            </w:r>
            <w:r w:rsidR="004939E0" w:rsidRPr="009B161B">
              <w:rPr>
                <w:rFonts w:asciiTheme="minorHAnsi" w:hAnsiTheme="minorHAnsi" w:cstheme="minorHAnsi"/>
                <w:sz w:val="20"/>
                <w:szCs w:val="20"/>
                <w:lang w:val="en"/>
              </w:rPr>
              <w:t xml:space="preserve"> </w:t>
            </w:r>
          </w:p>
          <w:p w14:paraId="24E139E3" w14:textId="74763C51" w:rsidR="006B1A16" w:rsidRPr="00BE2125" w:rsidRDefault="00432AC6" w:rsidP="007C47CB">
            <w:pPr>
              <w:widowControl w:val="0"/>
              <w:autoSpaceDE w:val="0"/>
              <w:autoSpaceDN w:val="0"/>
              <w:adjustRightInd w:val="0"/>
              <w:ind w:left="96" w:right="140"/>
              <w:rPr>
                <w:rFonts w:asciiTheme="minorHAnsi" w:hAnsiTheme="minorHAnsi" w:cstheme="minorHAnsi"/>
                <w:b/>
                <w:bCs/>
                <w:sz w:val="20"/>
                <w:szCs w:val="20"/>
                <w:lang w:val="en"/>
              </w:rPr>
            </w:pPr>
            <w:r w:rsidRPr="00BE2125">
              <w:rPr>
                <w:rFonts w:asciiTheme="minorHAnsi" w:hAnsiTheme="minorHAnsi" w:cstheme="minorHAnsi"/>
                <w:b/>
                <w:bCs/>
                <w:sz w:val="20"/>
                <w:szCs w:val="20"/>
                <w:lang w:val="en"/>
              </w:rPr>
              <w:t>Create a range of texts by:</w:t>
            </w:r>
          </w:p>
          <w:p w14:paraId="67F68709" w14:textId="77777777" w:rsidR="00C25677" w:rsidRPr="009B161B" w:rsidRDefault="00C25677" w:rsidP="00C25677">
            <w:pPr>
              <w:pStyle w:val="ListParagraph"/>
              <w:numPr>
                <w:ilvl w:val="0"/>
                <w:numId w:val="40"/>
              </w:numPr>
              <w:rPr>
                <w:rFonts w:asciiTheme="minorHAnsi" w:hAnsiTheme="minorHAnsi" w:cstheme="minorHAnsi"/>
                <w:sz w:val="20"/>
                <w:szCs w:val="20"/>
                <w:lang w:val="en"/>
              </w:rPr>
            </w:pPr>
            <w:r w:rsidRPr="009B161B">
              <w:rPr>
                <w:rFonts w:asciiTheme="minorHAnsi" w:hAnsiTheme="minorHAnsi" w:cstheme="minorHAnsi"/>
                <w:sz w:val="20"/>
                <w:szCs w:val="20"/>
                <w:lang w:val="en"/>
              </w:rPr>
              <w:t>selecting text structures and language features (written, visual and/or audio) to communicate and present ideas and information for different contexts and purposes</w:t>
            </w:r>
          </w:p>
          <w:p w14:paraId="604F2C54" w14:textId="4A115577" w:rsidR="00F45723" w:rsidRPr="00BE2125" w:rsidRDefault="00C25677" w:rsidP="00BE2125">
            <w:pPr>
              <w:pStyle w:val="ListParagraph"/>
              <w:numPr>
                <w:ilvl w:val="0"/>
                <w:numId w:val="40"/>
              </w:numPr>
              <w:rPr>
                <w:rFonts w:asciiTheme="minorHAnsi" w:hAnsiTheme="minorHAnsi" w:cstheme="minorHAnsi"/>
                <w:sz w:val="20"/>
                <w:szCs w:val="20"/>
                <w:lang w:val="en"/>
              </w:rPr>
            </w:pPr>
            <w:r w:rsidRPr="009B161B">
              <w:rPr>
                <w:rFonts w:asciiTheme="minorHAnsi" w:hAnsiTheme="minorHAnsi" w:cstheme="minorHAnsi"/>
                <w:sz w:val="20"/>
                <w:szCs w:val="20"/>
                <w:lang w:val="en"/>
              </w:rPr>
              <w:t>using strategies for planning, drafting, revising, editing and proofreading, and appropriate referencing</w:t>
            </w:r>
          </w:p>
        </w:tc>
      </w:tr>
      <w:tr w:rsidR="004C6C9F" w:rsidRPr="009B161B" w14:paraId="467F3232" w14:textId="77777777" w:rsidTr="006475D6">
        <w:tblPrEx>
          <w:tblCellMar>
            <w:top w:w="28" w:type="dxa"/>
            <w:left w:w="0" w:type="dxa"/>
            <w:bottom w:w="28" w:type="dxa"/>
            <w:right w:w="0" w:type="dxa"/>
          </w:tblCellMar>
        </w:tblPrEx>
        <w:trPr>
          <w:trHeight w:val="20"/>
        </w:trPr>
        <w:tc>
          <w:tcPr>
            <w:tcW w:w="544" w:type="pct"/>
            <w:vMerge/>
            <w:vAlign w:val="center"/>
          </w:tcPr>
          <w:p w14:paraId="5FE6979F" w14:textId="3C81DE76" w:rsidR="004C6C9F" w:rsidRPr="009B161B" w:rsidRDefault="004C6C9F" w:rsidP="00FB46E2">
            <w:pPr>
              <w:ind w:left="3"/>
              <w:jc w:val="center"/>
              <w:rPr>
                <w:rFonts w:asciiTheme="minorHAnsi" w:hAnsiTheme="minorHAnsi" w:cstheme="minorHAnsi"/>
                <w:bCs/>
                <w:sz w:val="20"/>
                <w:szCs w:val="20"/>
                <w:lang w:eastAsia="en-US"/>
              </w:rPr>
            </w:pPr>
          </w:p>
        </w:tc>
        <w:tc>
          <w:tcPr>
            <w:tcW w:w="545" w:type="pct"/>
            <w:vAlign w:val="center"/>
          </w:tcPr>
          <w:p w14:paraId="1B5BD13E" w14:textId="15E950FA" w:rsidR="004C6C9F" w:rsidRPr="009B161B" w:rsidRDefault="008F3E75" w:rsidP="00FB46E2">
            <w:pPr>
              <w:jc w:val="center"/>
              <w:rPr>
                <w:rFonts w:asciiTheme="minorHAnsi" w:hAnsiTheme="minorHAnsi" w:cstheme="minorHAnsi"/>
                <w:sz w:val="20"/>
                <w:szCs w:val="20"/>
              </w:rPr>
            </w:pPr>
            <w:r w:rsidRPr="009B161B">
              <w:rPr>
                <w:rFonts w:asciiTheme="minorHAnsi" w:hAnsiTheme="minorHAnsi" w:cstheme="minorHAnsi"/>
                <w:sz w:val="20"/>
                <w:szCs w:val="20"/>
              </w:rPr>
              <w:t>10</w:t>
            </w:r>
            <w:r w:rsidR="004C6C9F" w:rsidRPr="009B161B">
              <w:rPr>
                <w:rFonts w:asciiTheme="minorHAnsi" w:hAnsiTheme="minorHAnsi" w:cstheme="minorHAnsi"/>
                <w:sz w:val="20"/>
                <w:szCs w:val="20"/>
              </w:rPr>
              <w:t>%</w:t>
            </w:r>
          </w:p>
        </w:tc>
        <w:tc>
          <w:tcPr>
            <w:tcW w:w="545" w:type="pct"/>
            <w:vAlign w:val="center"/>
          </w:tcPr>
          <w:p w14:paraId="691C70EE" w14:textId="7AF07241" w:rsidR="004C6C9F" w:rsidRPr="006475D6" w:rsidRDefault="00865A13" w:rsidP="006475D6">
            <w:pPr>
              <w:ind w:left="95" w:right="71"/>
              <w:jc w:val="center"/>
              <w:rPr>
                <w:rFonts w:asciiTheme="minorHAnsi" w:hAnsiTheme="minorHAnsi" w:cstheme="minorHAnsi"/>
                <w:sz w:val="20"/>
                <w:szCs w:val="20"/>
              </w:rPr>
            </w:pPr>
            <w:r>
              <w:rPr>
                <w:rFonts w:asciiTheme="minorHAnsi" w:hAnsiTheme="minorHAnsi" w:cstheme="minorHAnsi"/>
                <w:bCs/>
                <w:sz w:val="20"/>
                <w:szCs w:val="20"/>
                <w:lang w:eastAsia="en-US"/>
              </w:rPr>
              <w:t xml:space="preserve">Set: </w:t>
            </w:r>
            <w:r w:rsidR="00022FAA" w:rsidRPr="006475D6">
              <w:rPr>
                <w:rFonts w:asciiTheme="minorHAnsi" w:hAnsiTheme="minorHAnsi" w:cstheme="minorHAnsi"/>
                <w:bCs/>
                <w:sz w:val="20"/>
                <w:szCs w:val="20"/>
                <w:lang w:eastAsia="en-US"/>
              </w:rPr>
              <w:t>Week</w:t>
            </w:r>
            <w:r w:rsidR="0038575B" w:rsidRPr="006475D6">
              <w:rPr>
                <w:rFonts w:asciiTheme="minorHAnsi" w:hAnsiTheme="minorHAnsi" w:cstheme="minorHAnsi"/>
                <w:bCs/>
                <w:sz w:val="20"/>
                <w:szCs w:val="20"/>
                <w:lang w:eastAsia="en-US"/>
              </w:rPr>
              <w:t xml:space="preserve"> 5</w:t>
            </w:r>
            <w:r>
              <w:rPr>
                <w:rFonts w:asciiTheme="minorHAnsi" w:hAnsiTheme="minorHAnsi" w:cstheme="minorHAnsi"/>
                <w:bCs/>
                <w:sz w:val="20"/>
                <w:szCs w:val="20"/>
                <w:lang w:eastAsia="en-US"/>
              </w:rPr>
              <w:br/>
            </w:r>
            <w:r w:rsidR="00E93124">
              <w:rPr>
                <w:rFonts w:asciiTheme="minorHAnsi" w:hAnsiTheme="minorHAnsi" w:cstheme="minorHAnsi"/>
                <w:sz w:val="20"/>
                <w:szCs w:val="20"/>
                <w:lang w:eastAsia="en-US"/>
              </w:rPr>
              <w:t xml:space="preserve">Due: Week </w:t>
            </w:r>
            <w:r w:rsidR="0038575B" w:rsidRPr="006475D6">
              <w:rPr>
                <w:rFonts w:asciiTheme="minorHAnsi" w:hAnsiTheme="minorHAnsi" w:cstheme="minorHAnsi"/>
                <w:bCs/>
                <w:sz w:val="20"/>
                <w:szCs w:val="20"/>
                <w:lang w:eastAsia="en-US"/>
              </w:rPr>
              <w:t>7</w:t>
            </w:r>
          </w:p>
        </w:tc>
        <w:tc>
          <w:tcPr>
            <w:tcW w:w="3366" w:type="pct"/>
          </w:tcPr>
          <w:p w14:paraId="5FB50703" w14:textId="6CCEFEE4" w:rsidR="004C6C9F" w:rsidRPr="009B161B" w:rsidRDefault="00840DE5" w:rsidP="007C47CB">
            <w:pPr>
              <w:widowControl w:val="0"/>
              <w:autoSpaceDE w:val="0"/>
              <w:autoSpaceDN w:val="0"/>
              <w:adjustRightInd w:val="0"/>
              <w:ind w:left="96" w:right="140"/>
              <w:rPr>
                <w:rFonts w:asciiTheme="minorHAnsi" w:hAnsiTheme="minorHAnsi"/>
                <w:sz w:val="20"/>
                <w:szCs w:val="20"/>
              </w:rPr>
            </w:pPr>
            <w:r w:rsidRPr="009B161B">
              <w:rPr>
                <w:rFonts w:asciiTheme="minorHAnsi" w:hAnsiTheme="minorHAnsi" w:cstheme="minorHAnsi"/>
                <w:b/>
                <w:sz w:val="20"/>
                <w:szCs w:val="20"/>
                <w:lang w:val="en"/>
              </w:rPr>
              <w:t xml:space="preserve">Task </w:t>
            </w:r>
            <w:r w:rsidR="00201971" w:rsidRPr="009B161B">
              <w:rPr>
                <w:rFonts w:asciiTheme="minorHAnsi" w:hAnsiTheme="minorHAnsi" w:cstheme="minorHAnsi"/>
                <w:b/>
                <w:sz w:val="20"/>
                <w:szCs w:val="20"/>
                <w:lang w:val="en"/>
              </w:rPr>
              <w:t>7</w:t>
            </w:r>
            <w:r w:rsidRPr="009B161B">
              <w:rPr>
                <w:rFonts w:asciiTheme="minorHAnsi" w:hAnsiTheme="minorHAnsi" w:cstheme="minorHAnsi"/>
                <w:b/>
                <w:sz w:val="20"/>
                <w:szCs w:val="20"/>
                <w:lang w:val="en"/>
              </w:rPr>
              <w:t xml:space="preserve"> </w:t>
            </w:r>
            <w:r w:rsidR="00397196" w:rsidRPr="009B161B">
              <w:rPr>
                <w:rFonts w:asciiTheme="minorHAnsi" w:hAnsiTheme="minorHAnsi" w:cstheme="minorHAnsi"/>
                <w:sz w:val="20"/>
                <w:szCs w:val="20"/>
                <w:lang w:val="en"/>
              </w:rPr>
              <w:t>(</w:t>
            </w:r>
            <w:r w:rsidR="00865A13">
              <w:rPr>
                <w:rFonts w:asciiTheme="minorHAnsi" w:hAnsiTheme="minorHAnsi" w:cstheme="minorHAnsi"/>
                <w:sz w:val="20"/>
                <w:szCs w:val="20"/>
                <w:lang w:val="en"/>
              </w:rPr>
              <w:t>i</w:t>
            </w:r>
            <w:r w:rsidR="00397196" w:rsidRPr="009B161B">
              <w:rPr>
                <w:rFonts w:asciiTheme="minorHAnsi" w:hAnsiTheme="minorHAnsi" w:cstheme="minorHAnsi"/>
                <w:sz w:val="20"/>
                <w:szCs w:val="20"/>
                <w:lang w:val="en"/>
              </w:rPr>
              <w:t>n class and at home)</w:t>
            </w:r>
            <w:r w:rsidR="00865A13">
              <w:rPr>
                <w:rFonts w:asciiTheme="minorHAnsi" w:hAnsiTheme="minorHAnsi" w:cstheme="minorHAnsi"/>
                <w:sz w:val="20"/>
                <w:szCs w:val="20"/>
                <w:lang w:val="en"/>
              </w:rPr>
              <w:t>:</w:t>
            </w:r>
            <w:r w:rsidR="00397196" w:rsidRPr="009B161B">
              <w:rPr>
                <w:rFonts w:asciiTheme="minorHAnsi" w:hAnsiTheme="minorHAnsi" w:cstheme="minorHAnsi"/>
                <w:b/>
                <w:sz w:val="20"/>
                <w:szCs w:val="20"/>
                <w:lang w:val="en"/>
              </w:rPr>
              <w:t xml:space="preserve"> </w:t>
            </w:r>
            <w:r w:rsidRPr="009B161B">
              <w:rPr>
                <w:rFonts w:asciiTheme="minorHAnsi" w:hAnsiTheme="minorHAnsi" w:cstheme="minorHAnsi"/>
                <w:sz w:val="20"/>
                <w:szCs w:val="20"/>
                <w:lang w:val="en"/>
              </w:rPr>
              <w:t>W</w:t>
            </w:r>
            <w:r w:rsidRPr="009B161B">
              <w:rPr>
                <w:rFonts w:asciiTheme="minorHAnsi" w:hAnsiTheme="minorHAnsi" w:cstheme="minorHAnsi"/>
                <w:bCs/>
                <w:sz w:val="20"/>
                <w:szCs w:val="20"/>
                <w:lang w:val="en"/>
              </w:rPr>
              <w:t>rite a series of journal entries</w:t>
            </w:r>
            <w:r w:rsidR="00CD2D78" w:rsidRPr="009B161B">
              <w:rPr>
                <w:rFonts w:asciiTheme="minorHAnsi" w:hAnsiTheme="minorHAnsi" w:cstheme="minorHAnsi"/>
                <w:bCs/>
                <w:sz w:val="20"/>
                <w:szCs w:val="20"/>
                <w:lang w:val="en"/>
              </w:rPr>
              <w:t>/</w:t>
            </w:r>
            <w:r w:rsidR="002C449C" w:rsidRPr="009B161B">
              <w:rPr>
                <w:rFonts w:asciiTheme="minorHAnsi" w:hAnsiTheme="minorHAnsi" w:cstheme="minorHAnsi"/>
                <w:bCs/>
                <w:sz w:val="20"/>
                <w:szCs w:val="20"/>
                <w:lang w:val="en"/>
              </w:rPr>
              <w:t xml:space="preserve">a </w:t>
            </w:r>
            <w:r w:rsidRPr="009B161B">
              <w:rPr>
                <w:rFonts w:asciiTheme="minorHAnsi" w:hAnsiTheme="minorHAnsi" w:cstheme="minorHAnsi"/>
                <w:bCs/>
                <w:sz w:val="20"/>
                <w:szCs w:val="20"/>
                <w:lang w:val="en"/>
              </w:rPr>
              <w:t>diary entry</w:t>
            </w:r>
            <w:r w:rsidR="00CD2D78" w:rsidRPr="009B161B">
              <w:rPr>
                <w:rFonts w:asciiTheme="minorHAnsi" w:hAnsiTheme="minorHAnsi" w:cstheme="minorHAnsi"/>
                <w:bCs/>
                <w:sz w:val="20"/>
                <w:szCs w:val="20"/>
                <w:lang w:val="en"/>
              </w:rPr>
              <w:t>/</w:t>
            </w:r>
            <w:r w:rsidR="002C449C" w:rsidRPr="009B161B">
              <w:rPr>
                <w:rFonts w:asciiTheme="minorHAnsi" w:hAnsiTheme="minorHAnsi" w:cstheme="minorHAnsi"/>
                <w:bCs/>
                <w:sz w:val="20"/>
                <w:szCs w:val="20"/>
                <w:lang w:val="en"/>
              </w:rPr>
              <w:t xml:space="preserve">an </w:t>
            </w:r>
            <w:r w:rsidRPr="009B161B">
              <w:rPr>
                <w:rFonts w:asciiTheme="minorHAnsi" w:hAnsiTheme="minorHAnsi" w:cstheme="minorHAnsi"/>
                <w:bCs/>
                <w:sz w:val="20"/>
                <w:szCs w:val="20"/>
                <w:lang w:val="en"/>
              </w:rPr>
              <w:t xml:space="preserve">extract from the autobiography of a character in a dystopian/post-apocalyptic text to provide a </w:t>
            </w:r>
            <w:r w:rsidR="00177FBE" w:rsidRPr="009B161B">
              <w:rPr>
                <w:rFonts w:asciiTheme="minorHAnsi" w:hAnsiTheme="minorHAnsi" w:cstheme="minorHAnsi"/>
                <w:bCs/>
                <w:sz w:val="20"/>
                <w:szCs w:val="20"/>
                <w:lang w:val="en"/>
              </w:rPr>
              <w:t xml:space="preserve">viewpoint about </w:t>
            </w:r>
            <w:r w:rsidRPr="009B161B">
              <w:rPr>
                <w:rFonts w:asciiTheme="minorHAnsi" w:hAnsiTheme="minorHAnsi" w:cstheme="minorHAnsi"/>
                <w:bCs/>
                <w:sz w:val="20"/>
                <w:szCs w:val="20"/>
                <w:lang w:val="en"/>
              </w:rPr>
              <w:t xml:space="preserve">an event or events in the text </w:t>
            </w:r>
            <w:r w:rsidRPr="009B161B">
              <w:rPr>
                <w:rFonts w:asciiTheme="minorHAnsi" w:hAnsiTheme="minorHAnsi"/>
                <w:sz w:val="20"/>
                <w:szCs w:val="20"/>
              </w:rPr>
              <w:t>to appeal to the beliefs, attitudes and values of a particular audience.</w:t>
            </w:r>
          </w:p>
          <w:p w14:paraId="1D4B93DE" w14:textId="524EA8F2" w:rsidR="00A64FD3" w:rsidRPr="00BE2125" w:rsidRDefault="00A64FD3" w:rsidP="007C47CB">
            <w:pPr>
              <w:widowControl w:val="0"/>
              <w:autoSpaceDE w:val="0"/>
              <w:autoSpaceDN w:val="0"/>
              <w:adjustRightInd w:val="0"/>
              <w:ind w:left="96" w:right="140"/>
              <w:rPr>
                <w:rFonts w:asciiTheme="minorHAnsi" w:hAnsiTheme="minorHAnsi"/>
                <w:b/>
                <w:bCs/>
                <w:sz w:val="20"/>
                <w:szCs w:val="20"/>
              </w:rPr>
            </w:pPr>
            <w:r w:rsidRPr="00BE2125">
              <w:rPr>
                <w:rFonts w:asciiTheme="minorHAnsi" w:hAnsiTheme="minorHAnsi"/>
                <w:b/>
                <w:bCs/>
                <w:sz w:val="20"/>
                <w:szCs w:val="20"/>
              </w:rPr>
              <w:t>Use strategies and skills for comprehending texts, including:</w:t>
            </w:r>
          </w:p>
          <w:p w14:paraId="4D6D4018" w14:textId="77777777" w:rsidR="00177FBE" w:rsidRPr="009B161B" w:rsidRDefault="00177FBE" w:rsidP="00177FBE">
            <w:pPr>
              <w:pStyle w:val="ListParagraph"/>
              <w:numPr>
                <w:ilvl w:val="0"/>
                <w:numId w:val="40"/>
              </w:numPr>
              <w:rPr>
                <w:rFonts w:asciiTheme="minorHAnsi" w:hAnsiTheme="minorHAnsi" w:cstheme="minorHAnsi"/>
                <w:sz w:val="20"/>
                <w:szCs w:val="20"/>
                <w:lang w:val="en"/>
              </w:rPr>
            </w:pPr>
            <w:r w:rsidRPr="009B161B">
              <w:rPr>
                <w:rFonts w:asciiTheme="minorHAnsi" w:hAnsiTheme="minorHAnsi" w:cstheme="minorHAnsi"/>
                <w:sz w:val="20"/>
                <w:szCs w:val="20"/>
                <w:lang w:val="en"/>
              </w:rPr>
              <w:t>explaining how texts use language to appeal to the beliefs, attitudes and values of an audience</w:t>
            </w:r>
          </w:p>
          <w:p w14:paraId="5086E1EA" w14:textId="074D5BF0" w:rsidR="00A64FD3" w:rsidRPr="00BE2125" w:rsidRDefault="00A64FD3" w:rsidP="00BE2125">
            <w:pPr>
              <w:ind w:left="96"/>
              <w:rPr>
                <w:rFonts w:asciiTheme="minorHAnsi" w:hAnsiTheme="minorHAnsi" w:cstheme="minorHAnsi"/>
                <w:b/>
                <w:bCs/>
                <w:sz w:val="20"/>
                <w:szCs w:val="20"/>
                <w:lang w:val="en"/>
              </w:rPr>
            </w:pPr>
            <w:r w:rsidRPr="00BE2125">
              <w:rPr>
                <w:rFonts w:asciiTheme="minorHAnsi" w:hAnsiTheme="minorHAnsi" w:cstheme="minorHAnsi"/>
                <w:b/>
                <w:bCs/>
                <w:sz w:val="20"/>
                <w:szCs w:val="20"/>
                <w:lang w:val="en"/>
              </w:rPr>
              <w:t>Create a range of texts by:</w:t>
            </w:r>
          </w:p>
          <w:p w14:paraId="03253C19" w14:textId="0CDA3D68" w:rsidR="00617736" w:rsidRPr="00BE2125" w:rsidRDefault="00177FBE" w:rsidP="00BE2125">
            <w:pPr>
              <w:pStyle w:val="ListParagraph"/>
              <w:numPr>
                <w:ilvl w:val="0"/>
                <w:numId w:val="40"/>
              </w:numPr>
              <w:rPr>
                <w:rFonts w:asciiTheme="minorHAnsi" w:hAnsiTheme="minorHAnsi" w:cstheme="minorHAnsi"/>
                <w:sz w:val="20"/>
                <w:szCs w:val="20"/>
                <w:lang w:val="en"/>
              </w:rPr>
            </w:pPr>
            <w:r w:rsidRPr="009B161B">
              <w:rPr>
                <w:rFonts w:asciiTheme="minorHAnsi" w:hAnsiTheme="minorHAnsi" w:cstheme="minorHAnsi"/>
                <w:sz w:val="20"/>
                <w:szCs w:val="20"/>
                <w:lang w:val="en"/>
              </w:rPr>
              <w:t>expressing a logical viewpoint about an idea, issue or event in written, spoken and multimodal forms</w:t>
            </w:r>
          </w:p>
        </w:tc>
      </w:tr>
      <w:tr w:rsidR="004C6C9F" w:rsidRPr="009B161B" w14:paraId="4A5BF1D4" w14:textId="77777777" w:rsidTr="00A24CC4">
        <w:tblPrEx>
          <w:tblCellMar>
            <w:top w:w="28" w:type="dxa"/>
            <w:left w:w="0" w:type="dxa"/>
            <w:bottom w:w="28" w:type="dxa"/>
            <w:right w:w="0" w:type="dxa"/>
          </w:tblCellMar>
        </w:tblPrEx>
        <w:trPr>
          <w:trHeight w:val="1886"/>
        </w:trPr>
        <w:tc>
          <w:tcPr>
            <w:tcW w:w="544" w:type="pct"/>
            <w:vMerge/>
            <w:vAlign w:val="center"/>
          </w:tcPr>
          <w:p w14:paraId="7FF864A0" w14:textId="77777777" w:rsidR="004C6C9F" w:rsidRPr="009B161B" w:rsidRDefault="004C6C9F" w:rsidP="00FB46E2">
            <w:pPr>
              <w:ind w:left="3"/>
              <w:jc w:val="center"/>
              <w:rPr>
                <w:rFonts w:asciiTheme="minorHAnsi" w:hAnsiTheme="minorHAnsi" w:cstheme="minorHAnsi"/>
                <w:bCs/>
                <w:sz w:val="20"/>
                <w:szCs w:val="20"/>
                <w:lang w:eastAsia="en-US"/>
              </w:rPr>
            </w:pPr>
          </w:p>
        </w:tc>
        <w:tc>
          <w:tcPr>
            <w:tcW w:w="545" w:type="pct"/>
            <w:vAlign w:val="center"/>
          </w:tcPr>
          <w:p w14:paraId="6D9591A4" w14:textId="5789DDEB" w:rsidR="004C6C9F" w:rsidRPr="009B161B" w:rsidRDefault="004C6C9F" w:rsidP="00FB46E2">
            <w:pPr>
              <w:jc w:val="center"/>
              <w:rPr>
                <w:rFonts w:asciiTheme="minorHAnsi" w:hAnsiTheme="minorHAnsi" w:cstheme="minorHAnsi"/>
                <w:sz w:val="20"/>
                <w:szCs w:val="20"/>
              </w:rPr>
            </w:pPr>
            <w:r w:rsidRPr="009B161B">
              <w:rPr>
                <w:rFonts w:asciiTheme="minorHAnsi" w:hAnsiTheme="minorHAnsi" w:cstheme="minorHAnsi"/>
                <w:sz w:val="20"/>
                <w:szCs w:val="20"/>
              </w:rPr>
              <w:t>15%</w:t>
            </w:r>
          </w:p>
        </w:tc>
        <w:tc>
          <w:tcPr>
            <w:tcW w:w="545" w:type="pct"/>
            <w:vAlign w:val="center"/>
          </w:tcPr>
          <w:p w14:paraId="1E01304C" w14:textId="37F8B8FA" w:rsidR="004C6C9F" w:rsidRPr="009B161B" w:rsidRDefault="00865A13" w:rsidP="006475D6">
            <w:pPr>
              <w:ind w:left="95" w:right="71"/>
              <w:jc w:val="center"/>
              <w:rPr>
                <w:rFonts w:asciiTheme="minorHAnsi" w:hAnsiTheme="minorHAnsi" w:cstheme="minorHAnsi"/>
                <w:sz w:val="20"/>
                <w:szCs w:val="20"/>
                <w:lang w:eastAsia="en-US"/>
              </w:rPr>
            </w:pPr>
            <w:r>
              <w:rPr>
                <w:rFonts w:asciiTheme="minorHAnsi" w:hAnsiTheme="minorHAnsi" w:cstheme="minorHAnsi"/>
                <w:bCs/>
                <w:sz w:val="20"/>
                <w:szCs w:val="20"/>
                <w:lang w:eastAsia="en-US"/>
              </w:rPr>
              <w:t xml:space="preserve">Set: </w:t>
            </w:r>
            <w:r w:rsidR="00022FAA" w:rsidRPr="009B161B">
              <w:rPr>
                <w:rFonts w:asciiTheme="minorHAnsi" w:hAnsiTheme="minorHAnsi" w:cstheme="minorHAnsi"/>
                <w:bCs/>
                <w:sz w:val="20"/>
                <w:szCs w:val="20"/>
                <w:lang w:eastAsia="en-US"/>
              </w:rPr>
              <w:t>Week</w:t>
            </w:r>
            <w:r w:rsidR="0038575B" w:rsidRPr="009B161B">
              <w:rPr>
                <w:rFonts w:asciiTheme="minorHAnsi" w:hAnsiTheme="minorHAnsi" w:cstheme="minorHAnsi"/>
                <w:bCs/>
                <w:sz w:val="20"/>
                <w:szCs w:val="20"/>
                <w:lang w:eastAsia="en-US"/>
              </w:rPr>
              <w:t xml:space="preserve"> 11</w:t>
            </w:r>
            <w:r>
              <w:rPr>
                <w:rFonts w:asciiTheme="minorHAnsi" w:hAnsiTheme="minorHAnsi" w:cstheme="minorHAnsi"/>
                <w:bCs/>
                <w:sz w:val="20"/>
                <w:szCs w:val="20"/>
                <w:lang w:eastAsia="en-US"/>
              </w:rPr>
              <w:br/>
            </w:r>
            <w:r w:rsidR="00E93124">
              <w:rPr>
                <w:rFonts w:asciiTheme="minorHAnsi" w:hAnsiTheme="minorHAnsi" w:cstheme="minorHAnsi"/>
                <w:sz w:val="20"/>
                <w:szCs w:val="20"/>
                <w:lang w:eastAsia="en-US"/>
              </w:rPr>
              <w:t xml:space="preserve">Due: Week </w:t>
            </w:r>
            <w:r w:rsidR="0038575B" w:rsidRPr="009B161B">
              <w:rPr>
                <w:rFonts w:asciiTheme="minorHAnsi" w:hAnsiTheme="minorHAnsi" w:cstheme="minorHAnsi"/>
                <w:bCs/>
                <w:sz w:val="20"/>
                <w:szCs w:val="20"/>
                <w:lang w:eastAsia="en-US"/>
              </w:rPr>
              <w:t>15</w:t>
            </w:r>
          </w:p>
        </w:tc>
        <w:tc>
          <w:tcPr>
            <w:tcW w:w="3366" w:type="pct"/>
          </w:tcPr>
          <w:p w14:paraId="14A193D6" w14:textId="50115A2F" w:rsidR="004C6C9F" w:rsidRPr="009B161B" w:rsidRDefault="004C6C9F" w:rsidP="007C47CB">
            <w:pPr>
              <w:widowControl w:val="0"/>
              <w:autoSpaceDE w:val="0"/>
              <w:autoSpaceDN w:val="0"/>
              <w:adjustRightInd w:val="0"/>
              <w:ind w:left="96" w:right="140"/>
              <w:rPr>
                <w:rFonts w:asciiTheme="minorHAnsi" w:hAnsiTheme="minorHAnsi" w:cstheme="minorHAnsi"/>
                <w:bCs/>
                <w:sz w:val="20"/>
                <w:szCs w:val="20"/>
                <w:lang w:val="en"/>
              </w:rPr>
            </w:pPr>
            <w:r w:rsidRPr="009B161B">
              <w:rPr>
                <w:rFonts w:asciiTheme="minorHAnsi" w:hAnsiTheme="minorHAnsi" w:cstheme="minorHAnsi"/>
                <w:b/>
                <w:sz w:val="20"/>
                <w:szCs w:val="20"/>
                <w:lang w:val="en"/>
              </w:rPr>
              <w:t xml:space="preserve">Task </w:t>
            </w:r>
            <w:r w:rsidR="00201971" w:rsidRPr="009B161B">
              <w:rPr>
                <w:rFonts w:asciiTheme="minorHAnsi" w:hAnsiTheme="minorHAnsi" w:cstheme="minorHAnsi"/>
                <w:b/>
                <w:sz w:val="20"/>
                <w:szCs w:val="20"/>
                <w:lang w:val="en"/>
              </w:rPr>
              <w:t>9</w:t>
            </w:r>
            <w:r w:rsidRPr="009B161B">
              <w:rPr>
                <w:rFonts w:asciiTheme="minorHAnsi" w:hAnsiTheme="minorHAnsi" w:cstheme="minorHAnsi"/>
                <w:b/>
                <w:sz w:val="20"/>
                <w:szCs w:val="20"/>
                <w:lang w:val="en"/>
              </w:rPr>
              <w:t xml:space="preserve"> </w:t>
            </w:r>
            <w:r w:rsidR="00397196" w:rsidRPr="009B161B">
              <w:rPr>
                <w:rFonts w:asciiTheme="minorHAnsi" w:hAnsiTheme="minorHAnsi" w:cstheme="minorHAnsi"/>
                <w:sz w:val="20"/>
                <w:szCs w:val="20"/>
                <w:lang w:val="en"/>
              </w:rPr>
              <w:t>(</w:t>
            </w:r>
            <w:r w:rsidR="00865A13">
              <w:rPr>
                <w:rFonts w:asciiTheme="minorHAnsi" w:hAnsiTheme="minorHAnsi" w:cstheme="minorHAnsi"/>
                <w:sz w:val="20"/>
                <w:szCs w:val="20"/>
                <w:lang w:val="en"/>
              </w:rPr>
              <w:t>i</w:t>
            </w:r>
            <w:r w:rsidR="00397196" w:rsidRPr="009B161B">
              <w:rPr>
                <w:rFonts w:asciiTheme="minorHAnsi" w:hAnsiTheme="minorHAnsi" w:cstheme="minorHAnsi"/>
                <w:sz w:val="20"/>
                <w:szCs w:val="20"/>
                <w:lang w:val="en"/>
              </w:rPr>
              <w:t>n class and at home)</w:t>
            </w:r>
            <w:r w:rsidR="00865A13">
              <w:rPr>
                <w:rFonts w:asciiTheme="minorHAnsi" w:hAnsiTheme="minorHAnsi" w:cstheme="minorHAnsi"/>
                <w:sz w:val="20"/>
                <w:szCs w:val="20"/>
                <w:lang w:val="en"/>
              </w:rPr>
              <w:t>:</w:t>
            </w:r>
            <w:r w:rsidR="006E6B26" w:rsidRPr="009B161B">
              <w:rPr>
                <w:rFonts w:asciiTheme="minorHAnsi" w:hAnsiTheme="minorHAnsi" w:cstheme="minorHAnsi"/>
                <w:b/>
                <w:sz w:val="20"/>
                <w:szCs w:val="20"/>
                <w:lang w:val="en"/>
              </w:rPr>
              <w:t xml:space="preserve"> </w:t>
            </w:r>
            <w:r w:rsidR="003307A4" w:rsidRPr="009B161B">
              <w:rPr>
                <w:rFonts w:asciiTheme="minorHAnsi" w:hAnsiTheme="minorHAnsi" w:cstheme="minorHAnsi"/>
                <w:bCs/>
                <w:sz w:val="20"/>
                <w:szCs w:val="20"/>
                <w:lang w:val="en"/>
              </w:rPr>
              <w:t>Working cooperative</w:t>
            </w:r>
            <w:r w:rsidR="00660A92" w:rsidRPr="009B161B">
              <w:rPr>
                <w:rFonts w:asciiTheme="minorHAnsi" w:hAnsiTheme="minorHAnsi" w:cstheme="minorHAnsi"/>
                <w:bCs/>
                <w:sz w:val="20"/>
                <w:szCs w:val="20"/>
                <w:lang w:val="en"/>
              </w:rPr>
              <w:t xml:space="preserve">ly and collaboratively in </w:t>
            </w:r>
            <w:r w:rsidR="003307A4" w:rsidRPr="009B161B">
              <w:rPr>
                <w:rFonts w:asciiTheme="minorHAnsi" w:hAnsiTheme="minorHAnsi" w:cstheme="minorHAnsi"/>
                <w:bCs/>
                <w:sz w:val="20"/>
                <w:szCs w:val="20"/>
                <w:lang w:val="en"/>
              </w:rPr>
              <w:t xml:space="preserve">groups, create and publish a magazine similar in format to the </w:t>
            </w:r>
            <w:r w:rsidR="003307A4" w:rsidRPr="009B161B">
              <w:rPr>
                <w:rFonts w:asciiTheme="minorHAnsi" w:hAnsiTheme="minorHAnsi" w:cstheme="minorHAnsi"/>
                <w:bCs/>
                <w:i/>
                <w:sz w:val="20"/>
                <w:szCs w:val="20"/>
                <w:lang w:val="en"/>
              </w:rPr>
              <w:t>West Weekend</w:t>
            </w:r>
            <w:r w:rsidR="003307A4" w:rsidRPr="009B161B">
              <w:rPr>
                <w:rFonts w:asciiTheme="minorHAnsi" w:hAnsiTheme="minorHAnsi" w:cstheme="minorHAnsi"/>
                <w:bCs/>
                <w:sz w:val="20"/>
                <w:szCs w:val="20"/>
                <w:lang w:val="en"/>
              </w:rPr>
              <w:t>, targeting a specified audience</w:t>
            </w:r>
            <w:r w:rsidR="00F76FCD" w:rsidRPr="009B161B">
              <w:rPr>
                <w:rFonts w:asciiTheme="minorHAnsi" w:hAnsiTheme="minorHAnsi" w:cstheme="minorHAnsi"/>
                <w:bCs/>
                <w:sz w:val="20"/>
                <w:szCs w:val="20"/>
                <w:lang w:val="en"/>
              </w:rPr>
              <w:t>. C</w:t>
            </w:r>
            <w:r w:rsidR="003307A4" w:rsidRPr="009B161B">
              <w:rPr>
                <w:rFonts w:asciiTheme="minorHAnsi" w:hAnsiTheme="minorHAnsi" w:cstheme="minorHAnsi"/>
                <w:bCs/>
                <w:sz w:val="20"/>
                <w:szCs w:val="20"/>
                <w:lang w:val="en"/>
              </w:rPr>
              <w:t>ommunicate</w:t>
            </w:r>
            <w:r w:rsidR="00F76FCD" w:rsidRPr="009B161B">
              <w:rPr>
                <w:rFonts w:asciiTheme="minorHAnsi" w:hAnsiTheme="minorHAnsi" w:cstheme="minorHAnsi"/>
                <w:bCs/>
                <w:sz w:val="20"/>
                <w:szCs w:val="20"/>
                <w:lang w:val="en"/>
              </w:rPr>
              <w:t xml:space="preserve"> to this audience </w:t>
            </w:r>
            <w:r w:rsidR="003307A4" w:rsidRPr="009B161B">
              <w:rPr>
                <w:rFonts w:asciiTheme="minorHAnsi" w:hAnsiTheme="minorHAnsi" w:cstheme="minorHAnsi"/>
                <w:bCs/>
                <w:sz w:val="20"/>
                <w:szCs w:val="20"/>
                <w:lang w:val="en"/>
              </w:rPr>
              <w:t>a range of relevant information using differ</w:t>
            </w:r>
            <w:r w:rsidR="00F76FCD" w:rsidRPr="009B161B">
              <w:rPr>
                <w:rFonts w:asciiTheme="minorHAnsi" w:hAnsiTheme="minorHAnsi" w:cstheme="minorHAnsi"/>
                <w:bCs/>
                <w:sz w:val="20"/>
                <w:szCs w:val="20"/>
                <w:lang w:val="en"/>
              </w:rPr>
              <w:t>ent types of texts and includ</w:t>
            </w:r>
            <w:r w:rsidR="00084789" w:rsidRPr="009B161B">
              <w:rPr>
                <w:rFonts w:asciiTheme="minorHAnsi" w:hAnsiTheme="minorHAnsi" w:cstheme="minorHAnsi"/>
                <w:bCs/>
                <w:sz w:val="20"/>
                <w:szCs w:val="20"/>
                <w:lang w:val="en"/>
              </w:rPr>
              <w:t>e</w:t>
            </w:r>
            <w:r w:rsidR="003307A4" w:rsidRPr="009B161B">
              <w:rPr>
                <w:rFonts w:asciiTheme="minorHAnsi" w:hAnsiTheme="minorHAnsi" w:cstheme="minorHAnsi"/>
                <w:bCs/>
                <w:sz w:val="20"/>
                <w:szCs w:val="20"/>
                <w:lang w:val="en"/>
              </w:rPr>
              <w:t xml:space="preserve"> original photographs and advertising.</w:t>
            </w:r>
          </w:p>
          <w:p w14:paraId="336FBE16" w14:textId="729F5B13" w:rsidR="00046725" w:rsidRPr="00BE2125" w:rsidRDefault="00046725" w:rsidP="007C47CB">
            <w:pPr>
              <w:widowControl w:val="0"/>
              <w:autoSpaceDE w:val="0"/>
              <w:autoSpaceDN w:val="0"/>
              <w:adjustRightInd w:val="0"/>
              <w:ind w:left="96" w:right="140"/>
              <w:rPr>
                <w:rFonts w:asciiTheme="minorHAnsi" w:hAnsiTheme="minorHAnsi" w:cstheme="minorHAnsi"/>
                <w:b/>
                <w:sz w:val="20"/>
                <w:szCs w:val="20"/>
                <w:lang w:val="en"/>
              </w:rPr>
            </w:pPr>
            <w:r w:rsidRPr="00BE2125">
              <w:rPr>
                <w:rFonts w:asciiTheme="minorHAnsi" w:hAnsiTheme="minorHAnsi" w:cstheme="minorHAnsi"/>
                <w:b/>
                <w:sz w:val="20"/>
                <w:szCs w:val="20"/>
                <w:lang w:val="en"/>
              </w:rPr>
              <w:t>Create a range of texts by:</w:t>
            </w:r>
          </w:p>
          <w:p w14:paraId="6BA486FB" w14:textId="77777777" w:rsidR="0022020C" w:rsidRPr="009B161B" w:rsidRDefault="0022020C" w:rsidP="0022020C">
            <w:pPr>
              <w:pStyle w:val="ListParagraph"/>
              <w:numPr>
                <w:ilvl w:val="0"/>
                <w:numId w:val="40"/>
              </w:numPr>
              <w:rPr>
                <w:rFonts w:asciiTheme="minorHAnsi" w:hAnsiTheme="minorHAnsi" w:cstheme="minorHAnsi"/>
                <w:sz w:val="20"/>
                <w:szCs w:val="20"/>
                <w:lang w:val="en"/>
              </w:rPr>
            </w:pPr>
            <w:r w:rsidRPr="009B161B">
              <w:rPr>
                <w:rFonts w:asciiTheme="minorHAnsi" w:hAnsiTheme="minorHAnsi" w:cstheme="minorHAnsi"/>
                <w:sz w:val="20"/>
                <w:szCs w:val="20"/>
                <w:lang w:val="en"/>
              </w:rPr>
              <w:t>integrating text structures and language features (written, visual and/or audio) to engage and persuade audiences</w:t>
            </w:r>
          </w:p>
          <w:p w14:paraId="76BFD120" w14:textId="16E35C05" w:rsidR="00046725" w:rsidRPr="00BE2125" w:rsidRDefault="00046725" w:rsidP="00BE2125">
            <w:pPr>
              <w:ind w:left="96"/>
              <w:rPr>
                <w:rFonts w:asciiTheme="minorHAnsi" w:hAnsiTheme="minorHAnsi" w:cstheme="minorHAnsi"/>
                <w:b/>
                <w:bCs/>
                <w:sz w:val="20"/>
                <w:szCs w:val="20"/>
                <w:lang w:val="en"/>
              </w:rPr>
            </w:pPr>
            <w:r w:rsidRPr="00BE2125">
              <w:rPr>
                <w:rFonts w:asciiTheme="minorHAnsi" w:hAnsiTheme="minorHAnsi" w:cstheme="minorHAnsi"/>
                <w:b/>
                <w:bCs/>
                <w:sz w:val="20"/>
                <w:szCs w:val="20"/>
                <w:lang w:val="en"/>
              </w:rPr>
              <w:t>Communicating and interacting with others by:</w:t>
            </w:r>
          </w:p>
          <w:p w14:paraId="2EA6A6DB" w14:textId="2E97A27E" w:rsidR="00B27564" w:rsidRPr="00BE2125" w:rsidRDefault="0022020C" w:rsidP="00BE2125">
            <w:pPr>
              <w:pStyle w:val="ListParagraph"/>
              <w:numPr>
                <w:ilvl w:val="0"/>
                <w:numId w:val="40"/>
              </w:numPr>
              <w:rPr>
                <w:rFonts w:asciiTheme="minorHAnsi" w:hAnsiTheme="minorHAnsi" w:cstheme="minorHAnsi"/>
                <w:sz w:val="20"/>
                <w:szCs w:val="20"/>
                <w:lang w:val="en"/>
              </w:rPr>
            </w:pPr>
            <w:proofErr w:type="spellStart"/>
            <w:r w:rsidRPr="009B161B">
              <w:rPr>
                <w:rFonts w:asciiTheme="minorHAnsi" w:hAnsiTheme="minorHAnsi" w:cstheme="minorHAnsi"/>
                <w:sz w:val="20"/>
                <w:szCs w:val="20"/>
                <w:lang w:val="en"/>
              </w:rPr>
              <w:t>recognising</w:t>
            </w:r>
            <w:proofErr w:type="spellEnd"/>
            <w:r w:rsidRPr="009B161B">
              <w:rPr>
                <w:rFonts w:asciiTheme="minorHAnsi" w:hAnsiTheme="minorHAnsi" w:cstheme="minorHAnsi"/>
                <w:sz w:val="20"/>
                <w:szCs w:val="20"/>
                <w:lang w:val="en"/>
              </w:rPr>
              <w:t xml:space="preserve"> when to work with others and when to work independently</w:t>
            </w:r>
          </w:p>
        </w:tc>
      </w:tr>
      <w:tr w:rsidR="006C565B" w:rsidRPr="009B161B" w14:paraId="5BBD1412" w14:textId="77777777" w:rsidTr="00A24CC4">
        <w:tblPrEx>
          <w:tblCellMar>
            <w:top w:w="28" w:type="dxa"/>
            <w:left w:w="0" w:type="dxa"/>
            <w:bottom w:w="28" w:type="dxa"/>
            <w:right w:w="0" w:type="dxa"/>
          </w:tblCellMar>
        </w:tblPrEx>
        <w:trPr>
          <w:trHeight w:val="20"/>
        </w:trPr>
        <w:tc>
          <w:tcPr>
            <w:tcW w:w="544" w:type="pct"/>
            <w:shd w:val="clear" w:color="auto" w:fill="auto"/>
            <w:vAlign w:val="center"/>
          </w:tcPr>
          <w:p w14:paraId="45E4E201" w14:textId="558E715C" w:rsidR="006C565B" w:rsidRPr="009B161B" w:rsidRDefault="00FB46E2" w:rsidP="00FB46E2">
            <w:pPr>
              <w:ind w:left="3"/>
              <w:jc w:val="center"/>
              <w:rPr>
                <w:rFonts w:asciiTheme="minorHAnsi" w:hAnsiTheme="minorHAnsi" w:cs="Arial"/>
                <w:b/>
                <w:sz w:val="20"/>
                <w:szCs w:val="20"/>
                <w:lang w:val="en-US" w:eastAsia="en-US"/>
              </w:rPr>
            </w:pPr>
            <w:r w:rsidRPr="009B161B">
              <w:rPr>
                <w:rFonts w:asciiTheme="minorHAnsi" w:hAnsiTheme="minorHAnsi" w:cstheme="minorHAnsi"/>
                <w:b/>
                <w:sz w:val="20"/>
                <w:szCs w:val="20"/>
                <w:lang w:eastAsia="en-US"/>
              </w:rPr>
              <w:t>Externally set t</w:t>
            </w:r>
            <w:r w:rsidR="006C565B" w:rsidRPr="009B161B">
              <w:rPr>
                <w:rFonts w:asciiTheme="minorHAnsi" w:hAnsiTheme="minorHAnsi" w:cstheme="minorHAnsi"/>
                <w:b/>
                <w:sz w:val="20"/>
                <w:szCs w:val="20"/>
                <w:lang w:eastAsia="en-US"/>
              </w:rPr>
              <w:t>ask</w:t>
            </w:r>
          </w:p>
        </w:tc>
        <w:tc>
          <w:tcPr>
            <w:tcW w:w="545" w:type="pct"/>
            <w:shd w:val="clear" w:color="auto" w:fill="auto"/>
            <w:vAlign w:val="center"/>
          </w:tcPr>
          <w:p w14:paraId="78BF164E" w14:textId="242426E7" w:rsidR="006C565B" w:rsidRPr="009B161B" w:rsidRDefault="0056438E" w:rsidP="00FB46E2">
            <w:pPr>
              <w:jc w:val="center"/>
              <w:rPr>
                <w:rFonts w:asciiTheme="minorHAnsi" w:hAnsiTheme="minorHAnsi" w:cs="Arial"/>
                <w:sz w:val="20"/>
                <w:szCs w:val="20"/>
                <w:lang w:val="en-US" w:eastAsia="en-US"/>
              </w:rPr>
            </w:pPr>
            <w:r w:rsidRPr="009B161B">
              <w:rPr>
                <w:rFonts w:asciiTheme="minorHAnsi" w:hAnsiTheme="minorHAnsi" w:cs="Arial"/>
                <w:sz w:val="20"/>
                <w:szCs w:val="20"/>
                <w:lang w:val="en-US" w:eastAsia="en-US"/>
              </w:rPr>
              <w:t>15%</w:t>
            </w:r>
          </w:p>
        </w:tc>
        <w:tc>
          <w:tcPr>
            <w:tcW w:w="545" w:type="pct"/>
            <w:shd w:val="clear" w:color="auto" w:fill="auto"/>
            <w:vAlign w:val="center"/>
          </w:tcPr>
          <w:p w14:paraId="152872D4" w14:textId="2A3D182A" w:rsidR="0070336F" w:rsidRPr="009B161B" w:rsidRDefault="00F8711B" w:rsidP="00A24CC4">
            <w:pPr>
              <w:ind w:left="95"/>
              <w:jc w:val="center"/>
              <w:rPr>
                <w:rFonts w:asciiTheme="minorHAnsi" w:hAnsiTheme="minorHAnsi" w:cs="Arial"/>
                <w:bCs/>
                <w:sz w:val="20"/>
                <w:szCs w:val="20"/>
                <w:lang w:val="en-US" w:eastAsia="en-US"/>
              </w:rPr>
            </w:pPr>
            <w:r w:rsidRPr="009B161B">
              <w:rPr>
                <w:rFonts w:asciiTheme="minorHAnsi" w:hAnsiTheme="minorHAnsi" w:cs="Arial"/>
                <w:bCs/>
                <w:sz w:val="20"/>
                <w:szCs w:val="20"/>
                <w:lang w:val="en-US" w:eastAsia="en-US"/>
              </w:rPr>
              <w:t>Semester</w:t>
            </w:r>
            <w:r w:rsidR="0070336F" w:rsidRPr="009B161B">
              <w:rPr>
                <w:rFonts w:asciiTheme="minorHAnsi" w:hAnsiTheme="minorHAnsi" w:cs="Arial"/>
                <w:bCs/>
                <w:sz w:val="20"/>
                <w:szCs w:val="20"/>
                <w:lang w:val="en-US" w:eastAsia="en-US"/>
              </w:rPr>
              <w:t xml:space="preserve"> 1</w:t>
            </w:r>
          </w:p>
          <w:p w14:paraId="55C79549" w14:textId="384201B3" w:rsidR="0056438E" w:rsidRPr="009B161B" w:rsidRDefault="0070336F" w:rsidP="00A24CC4">
            <w:pPr>
              <w:ind w:left="95"/>
              <w:jc w:val="center"/>
              <w:rPr>
                <w:rFonts w:asciiTheme="minorHAnsi" w:hAnsiTheme="minorHAnsi" w:cs="Arial"/>
                <w:bCs/>
                <w:sz w:val="20"/>
                <w:szCs w:val="20"/>
                <w:lang w:val="en-US" w:eastAsia="en-US"/>
              </w:rPr>
            </w:pPr>
            <w:r w:rsidRPr="009B161B">
              <w:rPr>
                <w:rFonts w:asciiTheme="minorHAnsi" w:hAnsiTheme="minorHAnsi" w:cs="Arial"/>
                <w:bCs/>
                <w:sz w:val="20"/>
                <w:szCs w:val="20"/>
                <w:lang w:val="en-US" w:eastAsia="en-US"/>
              </w:rPr>
              <w:t>&lt;</w:t>
            </w:r>
            <w:r w:rsidR="00386947" w:rsidRPr="009B161B">
              <w:rPr>
                <w:rFonts w:asciiTheme="minorHAnsi" w:hAnsiTheme="minorHAnsi" w:cs="Arial"/>
                <w:bCs/>
                <w:sz w:val="20"/>
                <w:szCs w:val="20"/>
                <w:lang w:val="en-US" w:eastAsia="en-US"/>
              </w:rPr>
              <w:t>teacher to insert appropriate week&gt;</w:t>
            </w:r>
          </w:p>
        </w:tc>
        <w:tc>
          <w:tcPr>
            <w:tcW w:w="3366" w:type="pct"/>
            <w:shd w:val="clear" w:color="auto" w:fill="auto"/>
          </w:tcPr>
          <w:p w14:paraId="2F44834B" w14:textId="77777777" w:rsidR="00A451A6" w:rsidRPr="009B161B" w:rsidRDefault="0038575B" w:rsidP="007C47CB">
            <w:pPr>
              <w:widowControl w:val="0"/>
              <w:autoSpaceDE w:val="0"/>
              <w:autoSpaceDN w:val="0"/>
              <w:adjustRightInd w:val="0"/>
              <w:ind w:left="96" w:right="140"/>
              <w:rPr>
                <w:rFonts w:asciiTheme="minorHAnsi" w:hAnsiTheme="minorHAnsi" w:cs="Arial"/>
                <w:bCs/>
                <w:sz w:val="20"/>
                <w:szCs w:val="20"/>
                <w:lang w:val="en-US" w:eastAsia="en-US"/>
              </w:rPr>
            </w:pPr>
            <w:r w:rsidRPr="009B161B">
              <w:rPr>
                <w:rFonts w:asciiTheme="minorHAnsi" w:hAnsiTheme="minorHAnsi" w:cstheme="minorHAnsi"/>
                <w:b/>
                <w:sz w:val="20"/>
                <w:szCs w:val="20"/>
                <w:lang w:val="en"/>
              </w:rPr>
              <w:t>Task</w:t>
            </w:r>
            <w:r w:rsidRPr="009B161B">
              <w:rPr>
                <w:rFonts w:asciiTheme="minorHAnsi" w:hAnsiTheme="minorHAnsi" w:cs="Arial"/>
                <w:b/>
                <w:bCs/>
                <w:sz w:val="20"/>
                <w:szCs w:val="20"/>
                <w:lang w:val="en-US" w:eastAsia="en-US"/>
              </w:rPr>
              <w:t xml:space="preserve"> </w:t>
            </w:r>
            <w:r w:rsidR="00326B88" w:rsidRPr="009B161B">
              <w:rPr>
                <w:rFonts w:asciiTheme="minorHAnsi" w:hAnsiTheme="minorHAnsi" w:cs="Arial"/>
                <w:b/>
                <w:bCs/>
                <w:sz w:val="20"/>
                <w:szCs w:val="20"/>
                <w:lang w:val="en-US" w:eastAsia="en-US"/>
              </w:rPr>
              <w:t>4</w:t>
            </w:r>
            <w:r w:rsidR="00F8711B" w:rsidRPr="009B161B">
              <w:rPr>
                <w:rFonts w:asciiTheme="minorHAnsi" w:hAnsiTheme="minorHAnsi" w:cs="Arial"/>
                <w:b/>
                <w:bCs/>
                <w:sz w:val="20"/>
                <w:szCs w:val="20"/>
                <w:lang w:val="en-US" w:eastAsia="en-US"/>
              </w:rPr>
              <w:t xml:space="preserve">: </w:t>
            </w:r>
            <w:r w:rsidR="00F8711B" w:rsidRPr="009B161B">
              <w:rPr>
                <w:rFonts w:asciiTheme="minorHAnsi" w:hAnsiTheme="minorHAnsi" w:cs="Arial"/>
                <w:bCs/>
                <w:sz w:val="20"/>
                <w:szCs w:val="20"/>
                <w:lang w:val="en-US" w:eastAsia="en-US"/>
              </w:rPr>
              <w:t>A task set by the SCSA based on the</w:t>
            </w:r>
            <w:r w:rsidR="00FB46E2" w:rsidRPr="009B161B">
              <w:rPr>
                <w:rFonts w:asciiTheme="minorHAnsi" w:hAnsiTheme="minorHAnsi" w:cs="Arial"/>
                <w:bCs/>
                <w:sz w:val="20"/>
                <w:szCs w:val="20"/>
                <w:lang w:val="en-US" w:eastAsia="en-US"/>
              </w:rPr>
              <w:t xml:space="preserve"> following content from Unit 3</w:t>
            </w:r>
            <w:r w:rsidR="00A451A6" w:rsidRPr="009B161B">
              <w:rPr>
                <w:rFonts w:asciiTheme="minorHAnsi" w:hAnsiTheme="minorHAnsi" w:cs="Arial"/>
                <w:bCs/>
                <w:sz w:val="20"/>
                <w:szCs w:val="20"/>
                <w:lang w:val="en-US" w:eastAsia="en-US"/>
              </w:rPr>
              <w:t>.</w:t>
            </w:r>
          </w:p>
          <w:p w14:paraId="64B70163" w14:textId="0C38E8B6" w:rsidR="006C565B" w:rsidRPr="009B161B" w:rsidRDefault="00F8711B" w:rsidP="007C47CB">
            <w:pPr>
              <w:widowControl w:val="0"/>
              <w:autoSpaceDE w:val="0"/>
              <w:autoSpaceDN w:val="0"/>
              <w:adjustRightInd w:val="0"/>
              <w:ind w:left="96" w:right="140"/>
              <w:rPr>
                <w:rFonts w:asciiTheme="minorHAnsi" w:hAnsiTheme="minorHAnsi" w:cs="Arial"/>
                <w:b/>
                <w:bCs/>
                <w:sz w:val="20"/>
                <w:szCs w:val="20"/>
                <w:lang w:val="en-US" w:eastAsia="en-US"/>
              </w:rPr>
            </w:pPr>
            <w:r w:rsidRPr="009B161B">
              <w:rPr>
                <w:rFonts w:asciiTheme="minorHAnsi" w:hAnsiTheme="minorHAnsi" w:cs="Arial"/>
                <w:bCs/>
                <w:sz w:val="20"/>
                <w:szCs w:val="20"/>
                <w:lang w:val="en-US" w:eastAsia="en-US"/>
              </w:rPr>
              <w:t xml:space="preserve"> &lt;teacher to insert </w:t>
            </w:r>
            <w:r w:rsidR="00A451A6" w:rsidRPr="009B161B">
              <w:rPr>
                <w:rFonts w:asciiTheme="minorHAnsi" w:hAnsiTheme="minorHAnsi" w:cs="Arial"/>
                <w:bCs/>
                <w:sz w:val="20"/>
                <w:szCs w:val="20"/>
                <w:lang w:val="en-US" w:eastAsia="en-US"/>
              </w:rPr>
              <w:t xml:space="preserve">content </w:t>
            </w:r>
            <w:r w:rsidRPr="009B161B">
              <w:rPr>
                <w:rFonts w:asciiTheme="minorHAnsi" w:hAnsiTheme="minorHAnsi" w:cs="Arial"/>
                <w:bCs/>
                <w:sz w:val="20"/>
                <w:szCs w:val="20"/>
                <w:lang w:val="en-US" w:eastAsia="en-US"/>
              </w:rPr>
              <w:t>provided by the Authority&gt;</w:t>
            </w:r>
          </w:p>
        </w:tc>
      </w:tr>
      <w:tr w:rsidR="004C6C9F" w:rsidRPr="009B161B" w14:paraId="14DBC25A" w14:textId="77777777" w:rsidTr="00AE51D4">
        <w:tblPrEx>
          <w:tblCellMar>
            <w:top w:w="28" w:type="dxa"/>
            <w:left w:w="0" w:type="dxa"/>
            <w:bottom w:w="28" w:type="dxa"/>
            <w:right w:w="0" w:type="dxa"/>
          </w:tblCellMar>
        </w:tblPrEx>
        <w:trPr>
          <w:trHeight w:val="37"/>
        </w:trPr>
        <w:tc>
          <w:tcPr>
            <w:tcW w:w="544" w:type="pct"/>
            <w:shd w:val="clear" w:color="auto" w:fill="E4D8EB" w:themeFill="accent4" w:themeFillTint="66"/>
            <w:vAlign w:val="center"/>
          </w:tcPr>
          <w:p w14:paraId="125DDD31" w14:textId="353D9D46" w:rsidR="004C6C9F" w:rsidRPr="009B161B" w:rsidRDefault="004C6C9F" w:rsidP="00BA1BBD">
            <w:pPr>
              <w:spacing w:before="60" w:after="60"/>
              <w:ind w:left="3"/>
              <w:jc w:val="center"/>
              <w:rPr>
                <w:rFonts w:asciiTheme="minorHAnsi" w:hAnsiTheme="minorHAnsi" w:cs="Arial"/>
                <w:b/>
                <w:bCs/>
                <w:sz w:val="20"/>
                <w:szCs w:val="20"/>
                <w:lang w:val="en-US" w:eastAsia="en-US"/>
              </w:rPr>
            </w:pPr>
            <w:r w:rsidRPr="009B161B">
              <w:rPr>
                <w:rFonts w:asciiTheme="minorHAnsi" w:hAnsiTheme="minorHAnsi" w:cs="Arial"/>
                <w:b/>
                <w:bCs/>
                <w:sz w:val="20"/>
                <w:szCs w:val="20"/>
                <w:lang w:val="en-US" w:eastAsia="en-US"/>
              </w:rPr>
              <w:t>Total</w:t>
            </w:r>
          </w:p>
        </w:tc>
        <w:tc>
          <w:tcPr>
            <w:tcW w:w="545" w:type="pct"/>
            <w:shd w:val="clear" w:color="auto" w:fill="E4D8EB" w:themeFill="accent4" w:themeFillTint="66"/>
            <w:vAlign w:val="center"/>
          </w:tcPr>
          <w:p w14:paraId="06EB2D50" w14:textId="4C892FBE" w:rsidR="004C6C9F" w:rsidRPr="009B161B" w:rsidRDefault="004C6C9F" w:rsidP="00BA1BBD">
            <w:pPr>
              <w:spacing w:before="60" w:after="60"/>
              <w:jc w:val="center"/>
              <w:rPr>
                <w:rFonts w:asciiTheme="minorHAnsi" w:hAnsiTheme="minorHAnsi" w:cs="Arial"/>
                <w:b/>
                <w:sz w:val="20"/>
                <w:szCs w:val="20"/>
                <w:lang w:val="en-US" w:eastAsia="en-US"/>
              </w:rPr>
            </w:pPr>
            <w:r w:rsidRPr="009B161B">
              <w:rPr>
                <w:rFonts w:asciiTheme="minorHAnsi" w:hAnsiTheme="minorHAnsi" w:cs="Arial"/>
                <w:b/>
                <w:sz w:val="20"/>
                <w:szCs w:val="20"/>
                <w:lang w:val="en-US" w:eastAsia="en-US"/>
              </w:rPr>
              <w:t>100%</w:t>
            </w:r>
          </w:p>
        </w:tc>
        <w:tc>
          <w:tcPr>
            <w:tcW w:w="545" w:type="pct"/>
            <w:shd w:val="clear" w:color="auto" w:fill="E4D8EB" w:themeFill="accent4" w:themeFillTint="66"/>
          </w:tcPr>
          <w:p w14:paraId="07360559" w14:textId="5B9DE101" w:rsidR="004C6C9F" w:rsidRPr="009B161B" w:rsidRDefault="004C6C9F" w:rsidP="00BA1BBD">
            <w:pPr>
              <w:spacing w:before="60" w:after="60"/>
              <w:ind w:left="93"/>
              <w:rPr>
                <w:rFonts w:asciiTheme="minorHAnsi" w:hAnsiTheme="minorHAnsi" w:cs="Arial"/>
                <w:b/>
                <w:bCs/>
                <w:sz w:val="20"/>
                <w:szCs w:val="20"/>
                <w:lang w:val="en-US" w:eastAsia="en-US"/>
              </w:rPr>
            </w:pPr>
          </w:p>
        </w:tc>
        <w:tc>
          <w:tcPr>
            <w:tcW w:w="3366" w:type="pct"/>
            <w:shd w:val="clear" w:color="auto" w:fill="E4D8EB" w:themeFill="accent4" w:themeFillTint="66"/>
            <w:vAlign w:val="center"/>
          </w:tcPr>
          <w:p w14:paraId="3E77CC0C" w14:textId="723758C4" w:rsidR="004C6C9F" w:rsidRPr="009B161B" w:rsidRDefault="004C6C9F" w:rsidP="00BA1BBD">
            <w:pPr>
              <w:spacing w:before="60" w:after="60"/>
              <w:ind w:left="93" w:right="71"/>
              <w:rPr>
                <w:rFonts w:asciiTheme="minorHAnsi" w:hAnsiTheme="minorHAnsi" w:cs="Arial"/>
                <w:b/>
                <w:bCs/>
                <w:sz w:val="20"/>
                <w:szCs w:val="20"/>
                <w:lang w:val="en-US" w:eastAsia="en-US"/>
              </w:rPr>
            </w:pPr>
          </w:p>
        </w:tc>
      </w:tr>
    </w:tbl>
    <w:p w14:paraId="2A5B4311" w14:textId="77777777" w:rsidR="00F0131E" w:rsidRPr="009312A8" w:rsidRDefault="00F0131E" w:rsidP="007C47CB"/>
    <w:sectPr w:rsidR="00F0131E" w:rsidRPr="009312A8" w:rsidSect="00BE22E9">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361"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8BF1" w14:textId="77777777" w:rsidR="00AA0B43" w:rsidRDefault="00AA0B43" w:rsidP="00E35001">
      <w:r>
        <w:separator/>
      </w:r>
    </w:p>
  </w:endnote>
  <w:endnote w:type="continuationSeparator" w:id="0">
    <w:p w14:paraId="6EA818B0" w14:textId="77777777" w:rsidR="00AA0B43" w:rsidRDefault="00AA0B43"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CD5F" w14:textId="2A9B15E4" w:rsidR="00617736" w:rsidRPr="00DB0034" w:rsidRDefault="006E2433" w:rsidP="00DB0034">
    <w:pPr>
      <w:pStyle w:val="Footereven"/>
    </w:pPr>
    <w:r w:rsidRPr="00DB0034">
      <w:t>2015/19798</w:t>
    </w:r>
    <w:r w:rsidR="00BE22E9">
      <w:t>[</w:t>
    </w:r>
    <w:r w:rsidRPr="00DB0034">
      <w:t>v</w:t>
    </w:r>
    <w:r w:rsidR="006475D6">
      <w:t>10</w:t>
    </w:r>
    <w:r w:rsidR="00BE22E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1E05" w14:textId="77777777" w:rsidR="00617736" w:rsidRPr="00DE34C4" w:rsidRDefault="00617736" w:rsidP="0011478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6166" w14:textId="3E6BD64A" w:rsidR="00617736" w:rsidRPr="00DC138F" w:rsidRDefault="00617736" w:rsidP="00DC138F">
    <w:pPr>
      <w:pStyle w:val="Footereven"/>
    </w:pPr>
    <w:r w:rsidRPr="00DC138F">
      <w:t xml:space="preserve">Sample assessment outline | English | General Year 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7204" w14:textId="0E972266" w:rsidR="00617736" w:rsidRPr="003D5CAA" w:rsidRDefault="00617736" w:rsidP="003D5CAA">
    <w:pPr>
      <w:pStyle w:val="Footerodd"/>
    </w:pPr>
    <w:r w:rsidRPr="003D5CAA">
      <w:t xml:space="preserve">Sample assessment outline | English | ATAR Year 11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8695" w14:textId="29C8E4FC" w:rsidR="00617736" w:rsidRPr="00024C0E" w:rsidRDefault="00617736" w:rsidP="00024C0E">
    <w:pPr>
      <w:pStyle w:val="Footerodd"/>
    </w:pPr>
    <w:r w:rsidRPr="00024C0E">
      <w:t>Sample assessment outline | English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0B22B" w14:textId="77777777" w:rsidR="00AA0B43" w:rsidRDefault="00AA0B43" w:rsidP="00E35001">
      <w:r>
        <w:separator/>
      </w:r>
    </w:p>
  </w:footnote>
  <w:footnote w:type="continuationSeparator" w:id="0">
    <w:p w14:paraId="61FA32BD" w14:textId="77777777" w:rsidR="00AA0B43" w:rsidRDefault="00AA0B43"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6942" w14:textId="77777777" w:rsidR="00617736" w:rsidRDefault="00617736" w:rsidP="00114785">
    <w:pPr>
      <w:pStyle w:val="Header"/>
      <w:ind w:left="-709"/>
    </w:pPr>
    <w:r>
      <w:rPr>
        <w:noProof/>
      </w:rPr>
      <w:drawing>
        <wp:inline distT="0" distB="0" distL="0" distR="0" wp14:anchorId="6DC30B4F" wp14:editId="6E95BA2D">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70DFD1E" w14:textId="77777777" w:rsidR="00617736" w:rsidRDefault="00617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9E33C" w14:textId="62382DBD" w:rsidR="00617736" w:rsidRDefault="00617736" w:rsidP="00BE22E9">
    <w:pPr>
      <w:pStyle w:val="Headerevenlandscape"/>
    </w:pPr>
    <w:r w:rsidRPr="00621109">
      <w:fldChar w:fldCharType="begin"/>
    </w:r>
    <w:r w:rsidRPr="00621109">
      <w:instrText xml:space="preserve"> PAGE   \* MERGEFORMAT </w:instrText>
    </w:r>
    <w:r w:rsidRPr="00621109">
      <w:fldChar w:fldCharType="separate"/>
    </w:r>
    <w:r w:rsidR="0025183D" w:rsidRPr="00621109">
      <w:t>2</w:t>
    </w:r>
    <w:r w:rsidRPr="0062110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79E5" w14:textId="203F916A" w:rsidR="00617736" w:rsidRPr="00BE22E9" w:rsidRDefault="00617736" w:rsidP="00BE22E9">
    <w:pPr>
      <w:pStyle w:val="Header"/>
      <w:pBdr>
        <w:bottom w:val="single" w:sz="8" w:space="1" w:color="774A92" w:themeColor="accent3" w:themeShade="BF"/>
      </w:pBdr>
      <w:tabs>
        <w:tab w:val="clear" w:pos="4513"/>
        <w:tab w:val="clear" w:pos="9026"/>
      </w:tabs>
      <w:ind w:left="14175" w:right="-1068"/>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316B" w14:textId="67D5AC76" w:rsidR="00617736" w:rsidRDefault="00617736" w:rsidP="00BE22E9">
    <w:pPr>
      <w:pStyle w:val="Headeroddlandscape"/>
    </w:pPr>
    <w:r w:rsidRPr="00362AED">
      <w:fldChar w:fldCharType="begin"/>
    </w:r>
    <w:r w:rsidRPr="00362AED">
      <w:instrText xml:space="preserve"> PAGE   \* MERGEFORMAT </w:instrText>
    </w:r>
    <w:r w:rsidRPr="00362AED">
      <w:fldChar w:fldCharType="separate"/>
    </w:r>
    <w:r w:rsidR="0025183D" w:rsidRPr="00362AED">
      <w:t>1</w:t>
    </w:r>
    <w:r w:rsidRPr="00362AE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C91"/>
    <w:multiLevelType w:val="hybridMultilevel"/>
    <w:tmpl w:val="A7C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8129D"/>
    <w:multiLevelType w:val="hybridMultilevel"/>
    <w:tmpl w:val="A3EC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E36"/>
    <w:multiLevelType w:val="hybridMultilevel"/>
    <w:tmpl w:val="27AEA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01CF1"/>
    <w:multiLevelType w:val="hybridMultilevel"/>
    <w:tmpl w:val="2118E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4E1798"/>
    <w:multiLevelType w:val="hybridMultilevel"/>
    <w:tmpl w:val="A2B0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B3A0B"/>
    <w:multiLevelType w:val="hybridMultilevel"/>
    <w:tmpl w:val="EA88F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103D9"/>
    <w:multiLevelType w:val="hybridMultilevel"/>
    <w:tmpl w:val="89003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226D68"/>
    <w:multiLevelType w:val="hybridMultilevel"/>
    <w:tmpl w:val="8E748B48"/>
    <w:lvl w:ilvl="0" w:tplc="04090001">
      <w:start w:val="1"/>
      <w:numFmt w:val="bullet"/>
      <w:lvlText w:val=""/>
      <w:lvlJc w:val="left"/>
      <w:pPr>
        <w:ind w:left="453" w:hanging="360"/>
      </w:pPr>
      <w:rPr>
        <w:rFonts w:ascii="Symbol" w:hAnsi="Symbol" w:hint="default"/>
      </w:rPr>
    </w:lvl>
    <w:lvl w:ilvl="1" w:tplc="04090003" w:tentative="1">
      <w:start w:val="1"/>
      <w:numFmt w:val="bullet"/>
      <w:lvlText w:val="o"/>
      <w:lvlJc w:val="left"/>
      <w:pPr>
        <w:ind w:left="1173" w:hanging="360"/>
      </w:pPr>
      <w:rPr>
        <w:rFonts w:ascii="Courier New" w:hAnsi="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0" w15:restartNumberingAfterBreak="0">
    <w:nsid w:val="34002D49"/>
    <w:multiLevelType w:val="hybridMultilevel"/>
    <w:tmpl w:val="07800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BD76B6"/>
    <w:multiLevelType w:val="hybridMultilevel"/>
    <w:tmpl w:val="85907166"/>
    <w:lvl w:ilvl="0" w:tplc="B094A9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62238"/>
    <w:multiLevelType w:val="hybridMultilevel"/>
    <w:tmpl w:val="F4AA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70C03"/>
    <w:multiLevelType w:val="hybridMultilevel"/>
    <w:tmpl w:val="F83C9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C2223A"/>
    <w:multiLevelType w:val="hybridMultilevel"/>
    <w:tmpl w:val="2B5A6352"/>
    <w:lvl w:ilvl="0" w:tplc="B88C6730">
      <w:start w:val="1"/>
      <w:numFmt w:val="bullet"/>
      <w:lvlText w:val=""/>
      <w:lvlJc w:val="left"/>
      <w:pPr>
        <w:ind w:left="456" w:hanging="360"/>
      </w:pPr>
      <w:rPr>
        <w:rFonts w:ascii="Symbol" w:hAnsi="Symbol" w:hint="default"/>
        <w:sz w:val="20"/>
        <w:szCs w:val="20"/>
      </w:rPr>
    </w:lvl>
    <w:lvl w:ilvl="1" w:tplc="0C090003" w:tentative="1">
      <w:start w:val="1"/>
      <w:numFmt w:val="bullet"/>
      <w:lvlText w:val="o"/>
      <w:lvlJc w:val="left"/>
      <w:pPr>
        <w:ind w:left="1176" w:hanging="360"/>
      </w:pPr>
      <w:rPr>
        <w:rFonts w:ascii="Courier New" w:hAnsi="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6" w15:restartNumberingAfterBreak="0">
    <w:nsid w:val="3FB961DA"/>
    <w:multiLevelType w:val="hybridMultilevel"/>
    <w:tmpl w:val="3CFAB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501"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7C3F13"/>
    <w:multiLevelType w:val="hybridMultilevel"/>
    <w:tmpl w:val="D856D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162B00"/>
    <w:multiLevelType w:val="singleLevel"/>
    <w:tmpl w:val="FB26AA9E"/>
    <w:lvl w:ilvl="0">
      <w:numFmt w:val="decimal"/>
      <w:pStyle w:val="csbullet"/>
      <w:lvlText w:val=""/>
      <w:lvlJc w:val="left"/>
      <w:pPr>
        <w:ind w:left="0" w:firstLine="0"/>
      </w:pPr>
    </w:lvl>
  </w:abstractNum>
  <w:abstractNum w:abstractNumId="19" w15:restartNumberingAfterBreak="0">
    <w:nsid w:val="4ED04EA5"/>
    <w:multiLevelType w:val="hybridMultilevel"/>
    <w:tmpl w:val="A32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03611"/>
    <w:multiLevelType w:val="hybridMultilevel"/>
    <w:tmpl w:val="CF74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D4BDC"/>
    <w:multiLevelType w:val="hybridMultilevel"/>
    <w:tmpl w:val="ED7A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21685"/>
    <w:multiLevelType w:val="hybridMultilevel"/>
    <w:tmpl w:val="2AE4E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A3691D"/>
    <w:multiLevelType w:val="hybridMultilevel"/>
    <w:tmpl w:val="BA02786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5CA208CC"/>
    <w:multiLevelType w:val="hybridMultilevel"/>
    <w:tmpl w:val="6CDCA636"/>
    <w:lvl w:ilvl="0" w:tplc="04090001">
      <w:start w:val="1"/>
      <w:numFmt w:val="bullet"/>
      <w:lvlText w:val=""/>
      <w:lvlJc w:val="left"/>
      <w:pPr>
        <w:ind w:left="453" w:hanging="360"/>
      </w:pPr>
      <w:rPr>
        <w:rFonts w:ascii="Symbol" w:hAnsi="Symbol" w:hint="default"/>
      </w:rPr>
    </w:lvl>
    <w:lvl w:ilvl="1" w:tplc="04090003" w:tentative="1">
      <w:start w:val="1"/>
      <w:numFmt w:val="bullet"/>
      <w:lvlText w:val="o"/>
      <w:lvlJc w:val="left"/>
      <w:pPr>
        <w:ind w:left="1173" w:hanging="360"/>
      </w:pPr>
      <w:rPr>
        <w:rFonts w:ascii="Courier New" w:hAnsi="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25" w15:restartNumberingAfterBreak="0">
    <w:nsid w:val="5DA96DC1"/>
    <w:multiLevelType w:val="hybridMultilevel"/>
    <w:tmpl w:val="8C1A6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7" w15:restartNumberingAfterBreak="0">
    <w:nsid w:val="64B54CF4"/>
    <w:multiLevelType w:val="hybridMultilevel"/>
    <w:tmpl w:val="008A2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F5487F"/>
    <w:multiLevelType w:val="hybridMultilevel"/>
    <w:tmpl w:val="CCEC3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4A06E2"/>
    <w:multiLevelType w:val="hybridMultilevel"/>
    <w:tmpl w:val="85220DE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31" w15:restartNumberingAfterBreak="0">
    <w:nsid w:val="76A26EE6"/>
    <w:multiLevelType w:val="hybridMultilevel"/>
    <w:tmpl w:val="771CE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DA13FE"/>
    <w:multiLevelType w:val="hybridMultilevel"/>
    <w:tmpl w:val="32F8D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6251778">
    <w:abstractNumId w:val="18"/>
  </w:num>
  <w:num w:numId="2" w16cid:durableId="719089137">
    <w:abstractNumId w:val="4"/>
  </w:num>
  <w:num w:numId="3" w16cid:durableId="669526888">
    <w:abstractNumId w:val="8"/>
  </w:num>
  <w:num w:numId="4" w16cid:durableId="89856877">
    <w:abstractNumId w:val="32"/>
  </w:num>
  <w:num w:numId="5" w16cid:durableId="824277272">
    <w:abstractNumId w:val="14"/>
  </w:num>
  <w:num w:numId="6" w16cid:durableId="1971593093">
    <w:abstractNumId w:val="18"/>
  </w:num>
  <w:num w:numId="7" w16cid:durableId="1288855325">
    <w:abstractNumId w:val="18"/>
  </w:num>
  <w:num w:numId="8" w16cid:durableId="1019745550">
    <w:abstractNumId w:val="18"/>
  </w:num>
  <w:num w:numId="9" w16cid:durableId="1483422830">
    <w:abstractNumId w:val="18"/>
  </w:num>
  <w:num w:numId="10" w16cid:durableId="96025063">
    <w:abstractNumId w:val="18"/>
  </w:num>
  <w:num w:numId="11" w16cid:durableId="1137647020">
    <w:abstractNumId w:val="18"/>
  </w:num>
  <w:num w:numId="12" w16cid:durableId="226694146">
    <w:abstractNumId w:val="18"/>
  </w:num>
  <w:num w:numId="13" w16cid:durableId="45225013">
    <w:abstractNumId w:val="26"/>
  </w:num>
  <w:num w:numId="14" w16cid:durableId="1309363286">
    <w:abstractNumId w:val="7"/>
  </w:num>
  <w:num w:numId="15" w16cid:durableId="838276431">
    <w:abstractNumId w:val="11"/>
  </w:num>
  <w:num w:numId="16" w16cid:durableId="708147094">
    <w:abstractNumId w:val="16"/>
  </w:num>
  <w:num w:numId="17" w16cid:durableId="487133076">
    <w:abstractNumId w:val="24"/>
  </w:num>
  <w:num w:numId="18" w16cid:durableId="367922012">
    <w:abstractNumId w:val="21"/>
  </w:num>
  <w:num w:numId="19" w16cid:durableId="201132859">
    <w:abstractNumId w:val="19"/>
  </w:num>
  <w:num w:numId="20" w16cid:durableId="965502960">
    <w:abstractNumId w:val="3"/>
  </w:num>
  <w:num w:numId="21" w16cid:durableId="1841580010">
    <w:abstractNumId w:val="5"/>
  </w:num>
  <w:num w:numId="22" w16cid:durableId="1673415841">
    <w:abstractNumId w:val="27"/>
  </w:num>
  <w:num w:numId="23" w16cid:durableId="2024622869">
    <w:abstractNumId w:val="12"/>
  </w:num>
  <w:num w:numId="24" w16cid:durableId="1341082004">
    <w:abstractNumId w:val="9"/>
  </w:num>
  <w:num w:numId="25" w16cid:durableId="563370474">
    <w:abstractNumId w:val="20"/>
  </w:num>
  <w:num w:numId="26" w16cid:durableId="785078230">
    <w:abstractNumId w:val="28"/>
  </w:num>
  <w:num w:numId="27" w16cid:durableId="1164004203">
    <w:abstractNumId w:val="13"/>
  </w:num>
  <w:num w:numId="28" w16cid:durableId="125508359">
    <w:abstractNumId w:val="33"/>
  </w:num>
  <w:num w:numId="29" w16cid:durableId="1547646772">
    <w:abstractNumId w:val="0"/>
  </w:num>
  <w:num w:numId="30" w16cid:durableId="2135711260">
    <w:abstractNumId w:val="29"/>
  </w:num>
  <w:num w:numId="31" w16cid:durableId="1986543639">
    <w:abstractNumId w:val="1"/>
  </w:num>
  <w:num w:numId="32" w16cid:durableId="1408108898">
    <w:abstractNumId w:val="17"/>
  </w:num>
  <w:num w:numId="33" w16cid:durableId="1282228119">
    <w:abstractNumId w:val="6"/>
  </w:num>
  <w:num w:numId="34" w16cid:durableId="1799953787">
    <w:abstractNumId w:val="31"/>
  </w:num>
  <w:num w:numId="35" w16cid:durableId="2091385453">
    <w:abstractNumId w:val="25"/>
  </w:num>
  <w:num w:numId="36" w16cid:durableId="420880315">
    <w:abstractNumId w:val="10"/>
  </w:num>
  <w:num w:numId="37" w16cid:durableId="1503357144">
    <w:abstractNumId w:val="2"/>
  </w:num>
  <w:num w:numId="38" w16cid:durableId="1888755072">
    <w:abstractNumId w:val="22"/>
  </w:num>
  <w:num w:numId="39" w16cid:durableId="975262546">
    <w:abstractNumId w:val="23"/>
  </w:num>
  <w:num w:numId="40" w16cid:durableId="227695433">
    <w:abstractNumId w:val="15"/>
  </w:num>
  <w:num w:numId="41" w16cid:durableId="2397555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052FA"/>
    <w:rsid w:val="000122C2"/>
    <w:rsid w:val="00015E9D"/>
    <w:rsid w:val="00022FAA"/>
    <w:rsid w:val="00024C0E"/>
    <w:rsid w:val="00027AA1"/>
    <w:rsid w:val="00031797"/>
    <w:rsid w:val="0003695A"/>
    <w:rsid w:val="00036B55"/>
    <w:rsid w:val="00045FD2"/>
    <w:rsid w:val="00046725"/>
    <w:rsid w:val="00046A9E"/>
    <w:rsid w:val="00053F92"/>
    <w:rsid w:val="00071381"/>
    <w:rsid w:val="0007360C"/>
    <w:rsid w:val="00075EED"/>
    <w:rsid w:val="00081395"/>
    <w:rsid w:val="0008307E"/>
    <w:rsid w:val="00084789"/>
    <w:rsid w:val="00085794"/>
    <w:rsid w:val="00085A91"/>
    <w:rsid w:val="00086657"/>
    <w:rsid w:val="00094043"/>
    <w:rsid w:val="000942F3"/>
    <w:rsid w:val="00094D3D"/>
    <w:rsid w:val="000A7D9E"/>
    <w:rsid w:val="000A7F83"/>
    <w:rsid w:val="000B3C97"/>
    <w:rsid w:val="000C50F5"/>
    <w:rsid w:val="000D2827"/>
    <w:rsid w:val="000D750D"/>
    <w:rsid w:val="000E624E"/>
    <w:rsid w:val="000F0BFD"/>
    <w:rsid w:val="000F0C2E"/>
    <w:rsid w:val="000F1BEE"/>
    <w:rsid w:val="000F4793"/>
    <w:rsid w:val="000F736D"/>
    <w:rsid w:val="00100598"/>
    <w:rsid w:val="0011086A"/>
    <w:rsid w:val="00114785"/>
    <w:rsid w:val="00122A11"/>
    <w:rsid w:val="001330F3"/>
    <w:rsid w:val="00134BA7"/>
    <w:rsid w:val="001416B8"/>
    <w:rsid w:val="001438A1"/>
    <w:rsid w:val="00144CE9"/>
    <w:rsid w:val="00145B07"/>
    <w:rsid w:val="001620AE"/>
    <w:rsid w:val="00164EEA"/>
    <w:rsid w:val="00167FC5"/>
    <w:rsid w:val="00176A1F"/>
    <w:rsid w:val="00176DB8"/>
    <w:rsid w:val="00177FBE"/>
    <w:rsid w:val="00182BBA"/>
    <w:rsid w:val="00184434"/>
    <w:rsid w:val="00186298"/>
    <w:rsid w:val="001A4A50"/>
    <w:rsid w:val="001B21B4"/>
    <w:rsid w:val="001B24E2"/>
    <w:rsid w:val="001B2979"/>
    <w:rsid w:val="001B57FA"/>
    <w:rsid w:val="001C0147"/>
    <w:rsid w:val="001C22A2"/>
    <w:rsid w:val="001D00EB"/>
    <w:rsid w:val="001D50A8"/>
    <w:rsid w:val="001D7765"/>
    <w:rsid w:val="001E001D"/>
    <w:rsid w:val="001E0DED"/>
    <w:rsid w:val="001E35C6"/>
    <w:rsid w:val="001E4547"/>
    <w:rsid w:val="001E66EC"/>
    <w:rsid w:val="002003AF"/>
    <w:rsid w:val="002009B9"/>
    <w:rsid w:val="0020173D"/>
    <w:rsid w:val="00201971"/>
    <w:rsid w:val="0020221D"/>
    <w:rsid w:val="00205EAA"/>
    <w:rsid w:val="002070BB"/>
    <w:rsid w:val="0022020C"/>
    <w:rsid w:val="002252E6"/>
    <w:rsid w:val="0022570B"/>
    <w:rsid w:val="00233669"/>
    <w:rsid w:val="0025183D"/>
    <w:rsid w:val="00256B62"/>
    <w:rsid w:val="00261CE5"/>
    <w:rsid w:val="0027709A"/>
    <w:rsid w:val="002770BC"/>
    <w:rsid w:val="00280530"/>
    <w:rsid w:val="00297C9A"/>
    <w:rsid w:val="002A5314"/>
    <w:rsid w:val="002B3EE4"/>
    <w:rsid w:val="002B7E14"/>
    <w:rsid w:val="002C0350"/>
    <w:rsid w:val="002C449C"/>
    <w:rsid w:val="002D444F"/>
    <w:rsid w:val="002F1E8E"/>
    <w:rsid w:val="002F7E91"/>
    <w:rsid w:val="00302312"/>
    <w:rsid w:val="00302DC2"/>
    <w:rsid w:val="00305EA7"/>
    <w:rsid w:val="00305F5F"/>
    <w:rsid w:val="00307024"/>
    <w:rsid w:val="00313837"/>
    <w:rsid w:val="0032006B"/>
    <w:rsid w:val="0032615F"/>
    <w:rsid w:val="00326B88"/>
    <w:rsid w:val="003307A4"/>
    <w:rsid w:val="00334FE9"/>
    <w:rsid w:val="0034175F"/>
    <w:rsid w:val="003531E0"/>
    <w:rsid w:val="00354858"/>
    <w:rsid w:val="00354C57"/>
    <w:rsid w:val="00361B00"/>
    <w:rsid w:val="00362937"/>
    <w:rsid w:val="00362AED"/>
    <w:rsid w:val="00362DC1"/>
    <w:rsid w:val="0036461E"/>
    <w:rsid w:val="0038100D"/>
    <w:rsid w:val="003855EA"/>
    <w:rsid w:val="0038575B"/>
    <w:rsid w:val="00386947"/>
    <w:rsid w:val="0038712A"/>
    <w:rsid w:val="00394050"/>
    <w:rsid w:val="00397196"/>
    <w:rsid w:val="003A02D5"/>
    <w:rsid w:val="003A4AE0"/>
    <w:rsid w:val="003B11D7"/>
    <w:rsid w:val="003C2E8B"/>
    <w:rsid w:val="003D225F"/>
    <w:rsid w:val="003D5CAA"/>
    <w:rsid w:val="003D60C7"/>
    <w:rsid w:val="003D6D40"/>
    <w:rsid w:val="003D70D8"/>
    <w:rsid w:val="003F4C24"/>
    <w:rsid w:val="003F513B"/>
    <w:rsid w:val="003F6496"/>
    <w:rsid w:val="00403D67"/>
    <w:rsid w:val="004063EC"/>
    <w:rsid w:val="00407495"/>
    <w:rsid w:val="004159C5"/>
    <w:rsid w:val="00423E33"/>
    <w:rsid w:val="0042723E"/>
    <w:rsid w:val="0043131F"/>
    <w:rsid w:val="00431B1F"/>
    <w:rsid w:val="00432AC6"/>
    <w:rsid w:val="004736E2"/>
    <w:rsid w:val="004867BD"/>
    <w:rsid w:val="00491B91"/>
    <w:rsid w:val="004939E0"/>
    <w:rsid w:val="0049464B"/>
    <w:rsid w:val="004A057A"/>
    <w:rsid w:val="004A40F6"/>
    <w:rsid w:val="004A54AE"/>
    <w:rsid w:val="004B07EA"/>
    <w:rsid w:val="004B2975"/>
    <w:rsid w:val="004C6C9F"/>
    <w:rsid w:val="004D2632"/>
    <w:rsid w:val="004D3051"/>
    <w:rsid w:val="004E086A"/>
    <w:rsid w:val="004E30C3"/>
    <w:rsid w:val="004E5D9C"/>
    <w:rsid w:val="004E682F"/>
    <w:rsid w:val="004E6B00"/>
    <w:rsid w:val="004E7ACA"/>
    <w:rsid w:val="004F4419"/>
    <w:rsid w:val="004F524F"/>
    <w:rsid w:val="004F6555"/>
    <w:rsid w:val="005015B3"/>
    <w:rsid w:val="00514D63"/>
    <w:rsid w:val="00530CDF"/>
    <w:rsid w:val="00533111"/>
    <w:rsid w:val="00534056"/>
    <w:rsid w:val="00535DFA"/>
    <w:rsid w:val="00543BC1"/>
    <w:rsid w:val="00556980"/>
    <w:rsid w:val="00556DB0"/>
    <w:rsid w:val="00563CFA"/>
    <w:rsid w:val="0056438E"/>
    <w:rsid w:val="00571385"/>
    <w:rsid w:val="0057183E"/>
    <w:rsid w:val="0057671B"/>
    <w:rsid w:val="005947E1"/>
    <w:rsid w:val="005B079D"/>
    <w:rsid w:val="005B4743"/>
    <w:rsid w:val="005B4B65"/>
    <w:rsid w:val="005C36BE"/>
    <w:rsid w:val="005C631B"/>
    <w:rsid w:val="005F0031"/>
    <w:rsid w:val="005F270F"/>
    <w:rsid w:val="00602504"/>
    <w:rsid w:val="00617736"/>
    <w:rsid w:val="00621109"/>
    <w:rsid w:val="006221E4"/>
    <w:rsid w:val="00634996"/>
    <w:rsid w:val="00643364"/>
    <w:rsid w:val="006475D6"/>
    <w:rsid w:val="00660A92"/>
    <w:rsid w:val="00661A5E"/>
    <w:rsid w:val="0066367F"/>
    <w:rsid w:val="006812A1"/>
    <w:rsid w:val="006835DB"/>
    <w:rsid w:val="006839DE"/>
    <w:rsid w:val="00694DA7"/>
    <w:rsid w:val="00696B20"/>
    <w:rsid w:val="006B1A16"/>
    <w:rsid w:val="006B6ADF"/>
    <w:rsid w:val="006C3D91"/>
    <w:rsid w:val="006C5029"/>
    <w:rsid w:val="006C565B"/>
    <w:rsid w:val="006D40E5"/>
    <w:rsid w:val="006D760B"/>
    <w:rsid w:val="006E2433"/>
    <w:rsid w:val="006E6B26"/>
    <w:rsid w:val="006E7827"/>
    <w:rsid w:val="006F19F9"/>
    <w:rsid w:val="006F4839"/>
    <w:rsid w:val="0070336F"/>
    <w:rsid w:val="00705C7C"/>
    <w:rsid w:val="00706A1A"/>
    <w:rsid w:val="00715131"/>
    <w:rsid w:val="00720AF6"/>
    <w:rsid w:val="007264F1"/>
    <w:rsid w:val="00741681"/>
    <w:rsid w:val="00745810"/>
    <w:rsid w:val="007737D1"/>
    <w:rsid w:val="00775C47"/>
    <w:rsid w:val="007925EC"/>
    <w:rsid w:val="00795D60"/>
    <w:rsid w:val="007A2EA9"/>
    <w:rsid w:val="007A3AC7"/>
    <w:rsid w:val="007A6452"/>
    <w:rsid w:val="007A76D7"/>
    <w:rsid w:val="007B1D44"/>
    <w:rsid w:val="007C47CB"/>
    <w:rsid w:val="007E0D49"/>
    <w:rsid w:val="0082404A"/>
    <w:rsid w:val="00826606"/>
    <w:rsid w:val="00826AE3"/>
    <w:rsid w:val="0083552E"/>
    <w:rsid w:val="00840DE5"/>
    <w:rsid w:val="0084307E"/>
    <w:rsid w:val="00843B86"/>
    <w:rsid w:val="008464A2"/>
    <w:rsid w:val="008538BA"/>
    <w:rsid w:val="00856D88"/>
    <w:rsid w:val="0085741B"/>
    <w:rsid w:val="0085793C"/>
    <w:rsid w:val="00857C1B"/>
    <w:rsid w:val="00862EC1"/>
    <w:rsid w:val="008654AF"/>
    <w:rsid w:val="00865A13"/>
    <w:rsid w:val="00876DD0"/>
    <w:rsid w:val="008920D7"/>
    <w:rsid w:val="00895ABE"/>
    <w:rsid w:val="00897D8A"/>
    <w:rsid w:val="008A5893"/>
    <w:rsid w:val="008A6B51"/>
    <w:rsid w:val="008B35EB"/>
    <w:rsid w:val="008C2125"/>
    <w:rsid w:val="008C226D"/>
    <w:rsid w:val="008D3811"/>
    <w:rsid w:val="008D6BE4"/>
    <w:rsid w:val="008F3E75"/>
    <w:rsid w:val="008F4111"/>
    <w:rsid w:val="00900EFC"/>
    <w:rsid w:val="009021DD"/>
    <w:rsid w:val="009038D2"/>
    <w:rsid w:val="00922916"/>
    <w:rsid w:val="009312A8"/>
    <w:rsid w:val="00933EB0"/>
    <w:rsid w:val="009345C1"/>
    <w:rsid w:val="00947CC1"/>
    <w:rsid w:val="00953B18"/>
    <w:rsid w:val="00972A4F"/>
    <w:rsid w:val="00974F7E"/>
    <w:rsid w:val="00981952"/>
    <w:rsid w:val="009869F2"/>
    <w:rsid w:val="00987FBB"/>
    <w:rsid w:val="00992A6C"/>
    <w:rsid w:val="009959BF"/>
    <w:rsid w:val="009962F4"/>
    <w:rsid w:val="009A175B"/>
    <w:rsid w:val="009A19FA"/>
    <w:rsid w:val="009B161B"/>
    <w:rsid w:val="009B2648"/>
    <w:rsid w:val="009B2649"/>
    <w:rsid w:val="009C25F6"/>
    <w:rsid w:val="009C6A83"/>
    <w:rsid w:val="009D0848"/>
    <w:rsid w:val="009D3A9E"/>
    <w:rsid w:val="009E27A3"/>
    <w:rsid w:val="009F15F4"/>
    <w:rsid w:val="009F79A5"/>
    <w:rsid w:val="00A1144D"/>
    <w:rsid w:val="00A12899"/>
    <w:rsid w:val="00A22A1B"/>
    <w:rsid w:val="00A24BE1"/>
    <w:rsid w:val="00A24CC4"/>
    <w:rsid w:val="00A44EC6"/>
    <w:rsid w:val="00A451A6"/>
    <w:rsid w:val="00A536DB"/>
    <w:rsid w:val="00A55ECC"/>
    <w:rsid w:val="00A62DE9"/>
    <w:rsid w:val="00A64FD3"/>
    <w:rsid w:val="00A6512F"/>
    <w:rsid w:val="00A67DC1"/>
    <w:rsid w:val="00A75CE9"/>
    <w:rsid w:val="00A91C90"/>
    <w:rsid w:val="00A95DA3"/>
    <w:rsid w:val="00A965E2"/>
    <w:rsid w:val="00A979BC"/>
    <w:rsid w:val="00AA0B43"/>
    <w:rsid w:val="00AB1629"/>
    <w:rsid w:val="00AB7F8F"/>
    <w:rsid w:val="00AD4FF9"/>
    <w:rsid w:val="00AD729D"/>
    <w:rsid w:val="00AE51D4"/>
    <w:rsid w:val="00AE5771"/>
    <w:rsid w:val="00B17784"/>
    <w:rsid w:val="00B24168"/>
    <w:rsid w:val="00B246C5"/>
    <w:rsid w:val="00B24704"/>
    <w:rsid w:val="00B24A88"/>
    <w:rsid w:val="00B27564"/>
    <w:rsid w:val="00B329C8"/>
    <w:rsid w:val="00B35FDC"/>
    <w:rsid w:val="00B42D13"/>
    <w:rsid w:val="00B460CF"/>
    <w:rsid w:val="00B54277"/>
    <w:rsid w:val="00B61235"/>
    <w:rsid w:val="00B67B01"/>
    <w:rsid w:val="00B72609"/>
    <w:rsid w:val="00B83DB1"/>
    <w:rsid w:val="00B85213"/>
    <w:rsid w:val="00B929E1"/>
    <w:rsid w:val="00B949E3"/>
    <w:rsid w:val="00BA1BBD"/>
    <w:rsid w:val="00BA7241"/>
    <w:rsid w:val="00BA73A6"/>
    <w:rsid w:val="00BB0884"/>
    <w:rsid w:val="00BB0BC2"/>
    <w:rsid w:val="00BB27C6"/>
    <w:rsid w:val="00BC29F2"/>
    <w:rsid w:val="00BC311D"/>
    <w:rsid w:val="00BC78D9"/>
    <w:rsid w:val="00BD0A32"/>
    <w:rsid w:val="00BD1CF6"/>
    <w:rsid w:val="00BD23B5"/>
    <w:rsid w:val="00BD265F"/>
    <w:rsid w:val="00BD7D27"/>
    <w:rsid w:val="00BE1143"/>
    <w:rsid w:val="00BE2125"/>
    <w:rsid w:val="00BE22E9"/>
    <w:rsid w:val="00BF31D7"/>
    <w:rsid w:val="00BF680A"/>
    <w:rsid w:val="00C01400"/>
    <w:rsid w:val="00C069EB"/>
    <w:rsid w:val="00C07CC6"/>
    <w:rsid w:val="00C20753"/>
    <w:rsid w:val="00C25677"/>
    <w:rsid w:val="00C26D0A"/>
    <w:rsid w:val="00C32830"/>
    <w:rsid w:val="00C33853"/>
    <w:rsid w:val="00C46040"/>
    <w:rsid w:val="00C507ED"/>
    <w:rsid w:val="00C64BC8"/>
    <w:rsid w:val="00C67CC6"/>
    <w:rsid w:val="00C75D4E"/>
    <w:rsid w:val="00C80592"/>
    <w:rsid w:val="00C914F4"/>
    <w:rsid w:val="00CB04B9"/>
    <w:rsid w:val="00CB1DDE"/>
    <w:rsid w:val="00CB3B56"/>
    <w:rsid w:val="00CB5577"/>
    <w:rsid w:val="00CC63A0"/>
    <w:rsid w:val="00CD2D78"/>
    <w:rsid w:val="00CD4D9D"/>
    <w:rsid w:val="00CE1C73"/>
    <w:rsid w:val="00CE7D85"/>
    <w:rsid w:val="00CF2B72"/>
    <w:rsid w:val="00CF6D23"/>
    <w:rsid w:val="00D04CDA"/>
    <w:rsid w:val="00D071A2"/>
    <w:rsid w:val="00D156D7"/>
    <w:rsid w:val="00D16E82"/>
    <w:rsid w:val="00D16FA2"/>
    <w:rsid w:val="00D35AC7"/>
    <w:rsid w:val="00D42BFB"/>
    <w:rsid w:val="00D42E4C"/>
    <w:rsid w:val="00D53E2E"/>
    <w:rsid w:val="00D63705"/>
    <w:rsid w:val="00D7066F"/>
    <w:rsid w:val="00D83AC2"/>
    <w:rsid w:val="00D844F5"/>
    <w:rsid w:val="00D854DB"/>
    <w:rsid w:val="00D85F20"/>
    <w:rsid w:val="00D87EAC"/>
    <w:rsid w:val="00D92F24"/>
    <w:rsid w:val="00D965D9"/>
    <w:rsid w:val="00DA7EFF"/>
    <w:rsid w:val="00DB0034"/>
    <w:rsid w:val="00DB1AC1"/>
    <w:rsid w:val="00DB2102"/>
    <w:rsid w:val="00DC0357"/>
    <w:rsid w:val="00DC04C7"/>
    <w:rsid w:val="00DC138F"/>
    <w:rsid w:val="00DC17D8"/>
    <w:rsid w:val="00DC22BC"/>
    <w:rsid w:val="00DC28C7"/>
    <w:rsid w:val="00DD0165"/>
    <w:rsid w:val="00DD3045"/>
    <w:rsid w:val="00E171E8"/>
    <w:rsid w:val="00E27BC2"/>
    <w:rsid w:val="00E35001"/>
    <w:rsid w:val="00E564F2"/>
    <w:rsid w:val="00E632C1"/>
    <w:rsid w:val="00E63401"/>
    <w:rsid w:val="00E63C3E"/>
    <w:rsid w:val="00E650DC"/>
    <w:rsid w:val="00E80ACB"/>
    <w:rsid w:val="00E841C0"/>
    <w:rsid w:val="00E93124"/>
    <w:rsid w:val="00E95B3A"/>
    <w:rsid w:val="00E96B57"/>
    <w:rsid w:val="00E9796E"/>
    <w:rsid w:val="00EA6413"/>
    <w:rsid w:val="00EB1AD2"/>
    <w:rsid w:val="00EB3FAE"/>
    <w:rsid w:val="00ED172B"/>
    <w:rsid w:val="00ED4901"/>
    <w:rsid w:val="00ED4BC3"/>
    <w:rsid w:val="00F0131E"/>
    <w:rsid w:val="00F10B46"/>
    <w:rsid w:val="00F1235C"/>
    <w:rsid w:val="00F23D42"/>
    <w:rsid w:val="00F261F4"/>
    <w:rsid w:val="00F41A9F"/>
    <w:rsid w:val="00F41D41"/>
    <w:rsid w:val="00F45723"/>
    <w:rsid w:val="00F6518D"/>
    <w:rsid w:val="00F655B9"/>
    <w:rsid w:val="00F730A3"/>
    <w:rsid w:val="00F74536"/>
    <w:rsid w:val="00F76FCD"/>
    <w:rsid w:val="00F82865"/>
    <w:rsid w:val="00F8711B"/>
    <w:rsid w:val="00F93BB1"/>
    <w:rsid w:val="00F96C53"/>
    <w:rsid w:val="00FA1783"/>
    <w:rsid w:val="00FA6630"/>
    <w:rsid w:val="00FB1E84"/>
    <w:rsid w:val="00FB46E2"/>
    <w:rsid w:val="00FC12F3"/>
    <w:rsid w:val="00FC40B3"/>
    <w:rsid w:val="00FC5F68"/>
    <w:rsid w:val="00FD352B"/>
    <w:rsid w:val="00FF1012"/>
    <w:rsid w:val="00FF64E3"/>
    <w:rsid w:val="00FF73F9"/>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285ACE"/>
  <w15:docId w15:val="{6CAFF1FF-50D4-4F93-AB57-33592D88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F2"/>
    <w:pPr>
      <w:spacing w:after="0" w:line="240"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9312A8"/>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9312A8"/>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paragraph" w:customStyle="1" w:styleId="ListItem">
    <w:name w:val="List Item"/>
    <w:basedOn w:val="Normal"/>
    <w:link w:val="ListItemChar"/>
    <w:qFormat/>
    <w:rsid w:val="001E4547"/>
    <w:pPr>
      <w:numPr>
        <w:numId w:val="26"/>
      </w:numPr>
      <w:spacing w:before="120" w:after="120" w:line="276" w:lineRule="auto"/>
    </w:pPr>
    <w:rPr>
      <w:rFonts w:ascii="Calibri" w:eastAsiaTheme="minorHAnsi" w:hAnsi="Calibri" w:cs="Calibri"/>
      <w:iCs/>
    </w:rPr>
  </w:style>
  <w:style w:type="character" w:customStyle="1" w:styleId="ListItemChar">
    <w:name w:val="List Item Char"/>
    <w:basedOn w:val="DefaultParagraphFont"/>
    <w:link w:val="ListItem"/>
    <w:rsid w:val="001E4547"/>
    <w:rPr>
      <w:rFonts w:ascii="Calibri" w:eastAsiaTheme="minorHAnsi" w:hAnsi="Calibri" w:cs="Calibri"/>
      <w:iCs/>
      <w:lang w:eastAsia="en-AU"/>
    </w:rPr>
  </w:style>
  <w:style w:type="character" w:styleId="Hyperlink">
    <w:name w:val="Hyperlink"/>
    <w:basedOn w:val="DefaultParagraphFont"/>
    <w:uiPriority w:val="99"/>
    <w:unhideWhenUsed/>
    <w:rsid w:val="009345C1"/>
    <w:rPr>
      <w:color w:val="410082" w:themeColor="hyperlink"/>
      <w:u w:val="single"/>
    </w:rPr>
  </w:style>
  <w:style w:type="character" w:customStyle="1" w:styleId="Heading1Char">
    <w:name w:val="Heading 1 Char"/>
    <w:basedOn w:val="DefaultParagraphFont"/>
    <w:link w:val="Heading1"/>
    <w:uiPriority w:val="9"/>
    <w:rsid w:val="009312A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9312A8"/>
    <w:rPr>
      <w:rFonts w:ascii="Franklin Gothic Book" w:eastAsia="MS Mincho" w:hAnsi="Franklin Gothic Book" w:cs="Calibri"/>
      <w:color w:val="342568"/>
      <w:sz w:val="24"/>
      <w:szCs w:val="24"/>
      <w:lang w:val="en-GB" w:eastAsia="ja-JP"/>
    </w:rPr>
  </w:style>
  <w:style w:type="paragraph" w:styleId="Revision">
    <w:name w:val="Revision"/>
    <w:hidden/>
    <w:uiPriority w:val="99"/>
    <w:semiHidden/>
    <w:rsid w:val="004E5D9C"/>
    <w:pPr>
      <w:spacing w:after="0" w:line="240" w:lineRule="auto"/>
    </w:pPr>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706A1A"/>
    <w:rPr>
      <w:sz w:val="16"/>
      <w:szCs w:val="16"/>
    </w:rPr>
  </w:style>
  <w:style w:type="paragraph" w:styleId="CommentText">
    <w:name w:val="annotation text"/>
    <w:basedOn w:val="Normal"/>
    <w:link w:val="CommentTextChar"/>
    <w:uiPriority w:val="99"/>
    <w:unhideWhenUsed/>
    <w:rsid w:val="00706A1A"/>
    <w:rPr>
      <w:sz w:val="20"/>
      <w:szCs w:val="20"/>
    </w:rPr>
  </w:style>
  <w:style w:type="character" w:customStyle="1" w:styleId="CommentTextChar">
    <w:name w:val="Comment Text Char"/>
    <w:basedOn w:val="DefaultParagraphFont"/>
    <w:link w:val="CommentText"/>
    <w:uiPriority w:val="99"/>
    <w:rsid w:val="00706A1A"/>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6A1A"/>
    <w:rPr>
      <w:b/>
      <w:bCs/>
    </w:rPr>
  </w:style>
  <w:style w:type="character" w:customStyle="1" w:styleId="CommentSubjectChar">
    <w:name w:val="Comment Subject Char"/>
    <w:basedOn w:val="CommentTextChar"/>
    <w:link w:val="CommentSubject"/>
    <w:uiPriority w:val="99"/>
    <w:semiHidden/>
    <w:rsid w:val="00706A1A"/>
    <w:rPr>
      <w:rFonts w:ascii="Arial" w:eastAsia="Times New Roman" w:hAnsi="Arial" w:cs="Times New Roman"/>
      <w:b/>
      <w:bCs/>
      <w:sz w:val="20"/>
      <w:szCs w:val="20"/>
      <w:lang w:eastAsia="en-AU"/>
    </w:rPr>
  </w:style>
  <w:style w:type="paragraph" w:customStyle="1" w:styleId="SCSATitle1">
    <w:name w:val="SCSA Title 1"/>
    <w:basedOn w:val="Normal"/>
    <w:qFormat/>
    <w:rsid w:val="0066367F"/>
    <w:pPr>
      <w:keepNext/>
      <w:spacing w:before="3500" w:line="276" w:lineRule="auto"/>
      <w:jc w:val="center"/>
    </w:pPr>
    <w:rPr>
      <w:rFonts w:asciiTheme="minorHAnsi" w:eastAsiaTheme="minorEastAsia" w:hAnsiTheme="minorHAnsi" w:cstheme="minorBidi"/>
      <w:b/>
      <w:bCs/>
      <w:smallCaps/>
      <w:color w:val="580F8B"/>
      <w:sz w:val="40"/>
      <w:szCs w:val="40"/>
    </w:rPr>
  </w:style>
  <w:style w:type="paragraph" w:customStyle="1" w:styleId="SCSATitle2">
    <w:name w:val="SCSA Title 2"/>
    <w:basedOn w:val="Normal"/>
    <w:qFormat/>
    <w:rsid w:val="00D071A2"/>
    <w:pPr>
      <w:keepNext/>
      <w:pBdr>
        <w:top w:val="single" w:sz="8" w:space="3" w:color="580F8B"/>
      </w:pBdr>
      <w:spacing w:line="276" w:lineRule="auto"/>
      <w:ind w:left="1701" w:right="1701"/>
      <w:jc w:val="center"/>
    </w:pPr>
    <w:rPr>
      <w:rFonts w:asciiTheme="minorHAnsi" w:eastAsiaTheme="minorEastAsia" w:hAnsiTheme="minorHAnsi" w:cstheme="minorBidi"/>
      <w:b/>
      <w:bCs/>
      <w:smallCaps/>
      <w:color w:val="580F8B"/>
      <w:sz w:val="32"/>
      <w:szCs w:val="32"/>
      <w:lang w:eastAsia="x-none"/>
    </w:rPr>
  </w:style>
  <w:style w:type="paragraph" w:customStyle="1" w:styleId="SCSATitle3">
    <w:name w:val="SCSA Title 3"/>
    <w:basedOn w:val="Normal"/>
    <w:qFormat/>
    <w:rsid w:val="00DC17D8"/>
    <w:pPr>
      <w:keepNext/>
      <w:pBdr>
        <w:bottom w:val="single" w:sz="8" w:space="3" w:color="580F8B"/>
      </w:pBdr>
      <w:spacing w:line="276" w:lineRule="auto"/>
      <w:ind w:left="1701" w:right="1701"/>
      <w:jc w:val="center"/>
    </w:pPr>
    <w:rPr>
      <w:rFonts w:asciiTheme="minorHAnsi" w:eastAsiaTheme="minorEastAsia" w:hAnsiTheme="minorHAnsi" w:cstheme="minorBidi"/>
      <w:b/>
      <w:bCs/>
      <w:smallCaps/>
      <w:color w:val="580F8B"/>
      <w:sz w:val="32"/>
      <w:szCs w:val="32"/>
      <w:lang w:eastAsia="x-none"/>
    </w:rPr>
  </w:style>
  <w:style w:type="paragraph" w:customStyle="1" w:styleId="Footereven">
    <w:name w:val="Footer even"/>
    <w:basedOn w:val="Normal"/>
    <w:qFormat/>
    <w:rsid w:val="00DB0034"/>
    <w:pPr>
      <w:pBdr>
        <w:top w:val="single" w:sz="4" w:space="4" w:color="580F8B"/>
      </w:pBdr>
    </w:pPr>
    <w:rPr>
      <w:rFonts w:asciiTheme="minorHAnsi" w:eastAsiaTheme="minorEastAsia" w:hAnsiTheme="minorHAnsi" w:cstheme="minorBidi"/>
      <w:b/>
      <w:bCs/>
      <w:noProof/>
      <w:color w:val="580F8B"/>
      <w:sz w:val="18"/>
      <w:szCs w:val="18"/>
    </w:rPr>
  </w:style>
  <w:style w:type="paragraph" w:customStyle="1" w:styleId="Headeroddlandscape">
    <w:name w:val="Header odd landscape"/>
    <w:basedOn w:val="Normal"/>
    <w:qFormat/>
    <w:rsid w:val="00362AED"/>
    <w:pPr>
      <w:pBdr>
        <w:bottom w:val="single" w:sz="8" w:space="1" w:color="580F8B"/>
      </w:pBdr>
      <w:ind w:left="14175" w:right="-1276"/>
    </w:pPr>
    <w:rPr>
      <w:rFonts w:asciiTheme="minorHAnsi" w:eastAsiaTheme="minorEastAsia" w:hAnsiTheme="minorHAnsi" w:cstheme="minorBidi"/>
      <w:b/>
      <w:bCs/>
      <w:color w:val="580F8B"/>
      <w:sz w:val="36"/>
      <w:szCs w:val="36"/>
    </w:rPr>
  </w:style>
  <w:style w:type="paragraph" w:customStyle="1" w:styleId="SCSAHeading1">
    <w:name w:val="SCSA Heading 1"/>
    <w:basedOn w:val="Normal"/>
    <w:qFormat/>
    <w:rsid w:val="008538BA"/>
    <w:pPr>
      <w:keepNext/>
      <w:spacing w:line="276" w:lineRule="auto"/>
      <w:outlineLvl w:val="0"/>
    </w:pPr>
    <w:rPr>
      <w:rFonts w:asciiTheme="minorHAnsi" w:eastAsiaTheme="minorEastAsia" w:hAnsiTheme="minorHAnsi" w:cstheme="minorBidi"/>
      <w:color w:val="580F8B"/>
      <w:sz w:val="32"/>
      <w:szCs w:val="32"/>
    </w:rPr>
  </w:style>
  <w:style w:type="paragraph" w:customStyle="1" w:styleId="SCSAHeading2">
    <w:name w:val="SCSA Heading 2"/>
    <w:basedOn w:val="Normal"/>
    <w:qFormat/>
    <w:rsid w:val="003F513B"/>
    <w:pPr>
      <w:keepNext/>
      <w:spacing w:after="120" w:line="276" w:lineRule="auto"/>
      <w:outlineLvl w:val="1"/>
    </w:pPr>
    <w:rPr>
      <w:rFonts w:asciiTheme="minorHAnsi" w:eastAsiaTheme="minorEastAsia" w:hAnsiTheme="minorHAnsi" w:cstheme="minorBidi"/>
      <w:color w:val="580F8B"/>
      <w:sz w:val="28"/>
      <w:szCs w:val="28"/>
    </w:rPr>
  </w:style>
  <w:style w:type="paragraph" w:customStyle="1" w:styleId="Footerodd">
    <w:name w:val="Footer odd"/>
    <w:basedOn w:val="Normal"/>
    <w:qFormat/>
    <w:rsid w:val="00024C0E"/>
    <w:pPr>
      <w:pBdr>
        <w:top w:val="single" w:sz="4" w:space="4" w:color="580F8B"/>
      </w:pBdr>
      <w:jc w:val="right"/>
    </w:pPr>
    <w:rPr>
      <w:rFonts w:asciiTheme="minorHAnsi" w:eastAsiaTheme="minorEastAsia" w:hAnsiTheme="minorHAnsi" w:cstheme="minorBidi"/>
      <w:b/>
      <w:bCs/>
      <w:noProof/>
      <w:color w:val="580F8B"/>
      <w:sz w:val="18"/>
      <w:szCs w:val="18"/>
    </w:rPr>
  </w:style>
  <w:style w:type="paragraph" w:customStyle="1" w:styleId="Headerevenlandscape">
    <w:name w:val="Header even landscape"/>
    <w:basedOn w:val="Normal"/>
    <w:qFormat/>
    <w:rsid w:val="00621109"/>
    <w:pPr>
      <w:pBdr>
        <w:bottom w:val="single" w:sz="8" w:space="1" w:color="580F8B"/>
      </w:pBdr>
      <w:ind w:left="-1276" w:right="14175"/>
      <w:jc w:val="right"/>
    </w:pPr>
    <w:rPr>
      <w:rFonts w:asciiTheme="minorHAnsi" w:eastAsiaTheme="minorEastAsia" w:hAnsiTheme="minorHAnsi" w:cstheme="minorBidi"/>
      <w:b/>
      <w:bCs/>
      <w:noProof/>
      <w:color w:val="580F8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F9B41-AA20-4962-97B1-ACF1E05C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6033</Characters>
  <Application>Microsoft Office Word</Application>
  <DocSecurity>0</DocSecurity>
  <Lines>147</Lines>
  <Paragraphs>89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Watson</dc:creator>
  <cp:lastModifiedBy>Jessica Needle</cp:lastModifiedBy>
  <cp:revision>2</cp:revision>
  <cp:lastPrinted>2019-11-27T01:21:00Z</cp:lastPrinted>
  <dcterms:created xsi:type="dcterms:W3CDTF">2025-01-31T02:44:00Z</dcterms:created>
  <dcterms:modified xsi:type="dcterms:W3CDTF">2025-01-31T02:44:00Z</dcterms:modified>
</cp:coreProperties>
</file>