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5019BB"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Physics</w:t>
      </w:r>
    </w:p>
    <w:p w:rsidR="0017191C" w:rsidRPr="00082FD0" w:rsidRDefault="006C6469" w:rsidP="00082FD0">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w:t>
      </w:r>
      <w:r w:rsidR="003C0817">
        <w:rPr>
          <w:rFonts w:ascii="Franklin Gothic Medium" w:hAnsi="Franklin Gothic Medium"/>
          <w:smallCaps/>
          <w:color w:val="5F497A"/>
          <w:sz w:val="28"/>
          <w:szCs w:val="28"/>
          <w:lang w:eastAsia="x-none"/>
        </w:rPr>
        <w:t xml:space="preserve"> </w:t>
      </w:r>
      <w:r w:rsidR="005019BB">
        <w:rPr>
          <w:rFonts w:ascii="Franklin Gothic Medium" w:hAnsi="Franklin Gothic Medium"/>
          <w:smallCaps/>
          <w:color w:val="5F497A"/>
          <w:sz w:val="28"/>
          <w:szCs w:val="28"/>
          <w:lang w:eastAsia="x-none"/>
        </w:rPr>
        <w:t>Year 12</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167DDF">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C9405E" w:rsidRPr="00C9405E" w:rsidRDefault="00C9405E" w:rsidP="00C9405E">
      <w:pPr>
        <w:spacing w:after="80" w:line="264" w:lineRule="auto"/>
        <w:ind w:right="68"/>
        <w:jc w:val="both"/>
        <w:rPr>
          <w:rFonts w:asciiTheme="minorHAnsi" w:hAnsiTheme="minorHAnsi"/>
          <w:sz w:val="16"/>
          <w:szCs w:val="16"/>
          <w:lang w:val="en-AU"/>
        </w:rPr>
      </w:pPr>
      <w:r w:rsidRPr="00C9405E">
        <w:rPr>
          <w:rFonts w:asciiTheme="minorHAnsi" w:hAnsiTheme="minorHAnsi"/>
          <w:sz w:val="16"/>
          <w:szCs w:val="16"/>
          <w:lang w:val="en-AU"/>
        </w:rPr>
        <w:t xml:space="preserve">Any content in this document that has been derived from the Australian Curriculum may be used under the terms of the Creative Commons </w:t>
      </w:r>
      <w:hyperlink r:id="rId9" w:history="1">
        <w:r w:rsidRPr="00C9405E">
          <w:rPr>
            <w:rStyle w:val="Hyperlink"/>
            <w:rFonts w:asciiTheme="minorHAnsi" w:hAnsiTheme="minorHAnsi"/>
            <w:iCs/>
            <w:sz w:val="16"/>
            <w:szCs w:val="16"/>
            <w:lang w:val="en-AU"/>
          </w:rPr>
          <w:t>Attribution 4.0 International (CC BY)</w:t>
        </w:r>
      </w:hyperlink>
      <w:r w:rsidRPr="00C9405E">
        <w:rPr>
          <w:rFonts w:asciiTheme="minorHAnsi" w:hAnsiTheme="minorHAnsi"/>
          <w:sz w:val="16"/>
          <w:szCs w:val="16"/>
          <w:lang w:val="en-AU"/>
        </w:rPr>
        <w:t xml:space="preserve"> licence.</w:t>
      </w:r>
    </w:p>
    <w:p w:rsidR="0017191C" w:rsidRPr="0017191C" w:rsidRDefault="0017191C" w:rsidP="0017191C">
      <w:pPr>
        <w:spacing w:after="80" w:line="264" w:lineRule="auto"/>
        <w:ind w:right="68"/>
        <w:jc w:val="both"/>
        <w:rPr>
          <w:rFonts w:ascii="Calibri" w:hAnsi="Calibri"/>
          <w:b/>
          <w:sz w:val="16"/>
        </w:rPr>
      </w:pPr>
      <w:bookmarkStart w:id="0" w:name="_GoBack"/>
      <w:bookmarkEnd w:id="0"/>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0E3D3C">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F90898" w:rsidRDefault="00F90898" w:rsidP="00F90898">
      <w:pPr>
        <w:pStyle w:val="Heading1"/>
      </w:pPr>
      <w:r w:rsidRPr="00F60A46">
        <w:lastRenderedPageBreak/>
        <w:t>Sample a</w:t>
      </w:r>
      <w:r>
        <w:t>ssessment outline</w:t>
      </w:r>
    </w:p>
    <w:p w:rsidR="00F90898" w:rsidRPr="00F60A46" w:rsidRDefault="00F90898" w:rsidP="00F90898">
      <w:pPr>
        <w:pStyle w:val="Heading1"/>
      </w:pPr>
      <w:r>
        <w:t>Physics</w:t>
      </w:r>
      <w:r w:rsidRPr="00F60A46">
        <w:t xml:space="preserve"> – ATAR </w:t>
      </w:r>
      <w:r>
        <w:t>Year 12</w:t>
      </w:r>
    </w:p>
    <w:p w:rsidR="00F90898" w:rsidRPr="00F60A46" w:rsidRDefault="00F90898" w:rsidP="00F90898">
      <w:pPr>
        <w:pStyle w:val="Heading2"/>
      </w:pPr>
      <w:r>
        <w:t>Unit 3</w:t>
      </w:r>
      <w:r w:rsidRPr="00F60A46">
        <w:t xml:space="preserve"> and Unit </w:t>
      </w:r>
      <w:r>
        <w:t>4</w:t>
      </w:r>
    </w:p>
    <w:tbl>
      <w:tblPr>
        <w:tblW w:w="5379" w:type="pct"/>
        <w:tblInd w:w="-56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28"/>
        <w:gridCol w:w="1304"/>
        <w:gridCol w:w="1557"/>
        <w:gridCol w:w="9356"/>
      </w:tblGrid>
      <w:tr w:rsidR="00F90898" w:rsidRPr="0017191C" w:rsidTr="00167DDF">
        <w:tc>
          <w:tcPr>
            <w:tcW w:w="493" w:type="pct"/>
            <w:tcBorders>
              <w:right w:val="single" w:sz="4" w:space="0" w:color="FFFFFF" w:themeColor="background1"/>
            </w:tcBorders>
            <w:shd w:val="clear" w:color="auto" w:fill="B2A1C7" w:themeFill="accent4" w:themeFillTint="99"/>
            <w:vAlign w:val="center"/>
            <w:hideMark/>
          </w:tcPr>
          <w:p w:rsidR="00F90898" w:rsidRPr="0017191C" w:rsidRDefault="00F90898" w:rsidP="008C53BF">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type </w:t>
            </w:r>
          </w:p>
        </w:tc>
        <w:tc>
          <w:tcPr>
            <w:tcW w:w="442" w:type="pct"/>
            <w:tcBorders>
              <w:left w:val="single" w:sz="4" w:space="0" w:color="FFFFFF" w:themeColor="background1"/>
              <w:right w:val="single" w:sz="4" w:space="0" w:color="FFFFFF" w:themeColor="background1"/>
            </w:tcBorders>
            <w:shd w:val="clear" w:color="auto" w:fill="B2A1C7" w:themeFill="accent4" w:themeFillTint="99"/>
            <w:vAlign w:val="center"/>
          </w:tcPr>
          <w:p w:rsidR="00F90898" w:rsidRPr="0017191C" w:rsidRDefault="00295AE7" w:rsidP="00295AE7">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2A1C7" w:themeFill="accent4" w:themeFillTint="99"/>
            <w:vAlign w:val="center"/>
          </w:tcPr>
          <w:p w:rsidR="00F90898" w:rsidRPr="0017191C" w:rsidRDefault="00F90898" w:rsidP="008C53B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F90898" w:rsidRPr="0017191C" w:rsidRDefault="00F90898" w:rsidP="008C53B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F90898" w:rsidRPr="0017191C" w:rsidRDefault="00F90898" w:rsidP="008C53BF">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2A1C7" w:themeFill="accent4" w:themeFillTint="99"/>
            <w:vAlign w:val="center"/>
          </w:tcPr>
          <w:p w:rsidR="00F90898" w:rsidRPr="0017191C" w:rsidRDefault="005C00D2" w:rsidP="008C53BF">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When</w:t>
            </w:r>
          </w:p>
        </w:tc>
        <w:tc>
          <w:tcPr>
            <w:tcW w:w="3113" w:type="pct"/>
            <w:tcBorders>
              <w:left w:val="single" w:sz="4" w:space="0" w:color="FFFFFF" w:themeColor="background1"/>
            </w:tcBorders>
            <w:shd w:val="clear" w:color="auto" w:fill="B2A1C7" w:themeFill="accent4" w:themeFillTint="99"/>
            <w:vAlign w:val="center"/>
            <w:hideMark/>
          </w:tcPr>
          <w:p w:rsidR="00F90898" w:rsidRPr="0017191C" w:rsidRDefault="00F90898" w:rsidP="008C53BF">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F90898" w:rsidRPr="0017191C" w:rsidTr="00167DDF">
        <w:trPr>
          <w:trHeight w:val="20"/>
        </w:trPr>
        <w:tc>
          <w:tcPr>
            <w:tcW w:w="493" w:type="pct"/>
            <w:vMerge w:val="restart"/>
            <w:vAlign w:val="center"/>
          </w:tcPr>
          <w:p w:rsidR="00F90898" w:rsidRDefault="00F90898" w:rsidP="00167DDF">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 xml:space="preserve">Science </w:t>
            </w:r>
          </w:p>
          <w:p w:rsidR="00F90898" w:rsidRPr="0017191C" w:rsidRDefault="00167DDF" w:rsidP="00167DDF">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i</w:t>
            </w:r>
            <w:r w:rsidR="00F90898">
              <w:rPr>
                <w:rFonts w:asciiTheme="minorHAnsi" w:hAnsiTheme="minorHAnsi" w:cs="Arial"/>
                <w:sz w:val="20"/>
                <w:szCs w:val="20"/>
                <w:lang w:val="en-AU"/>
              </w:rPr>
              <w:t>nquiry</w:t>
            </w:r>
          </w:p>
        </w:tc>
        <w:tc>
          <w:tcPr>
            <w:tcW w:w="442" w:type="pct"/>
            <w:vMerge w:val="restart"/>
            <w:vAlign w:val="center"/>
          </w:tcPr>
          <w:p w:rsidR="00F90898" w:rsidRPr="0017191C" w:rsidRDefault="00F90898" w:rsidP="00167DDF">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20%</w:t>
            </w:r>
          </w:p>
        </w:tc>
        <w:tc>
          <w:tcPr>
            <w:tcW w:w="434" w:type="pct"/>
            <w:vAlign w:val="center"/>
          </w:tcPr>
          <w:p w:rsidR="00F90898" w:rsidRPr="0017191C"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F90898" w:rsidRPr="0017191C"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90898" w:rsidRPr="0017191C"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3</w:t>
            </w:r>
          </w:p>
        </w:tc>
        <w:tc>
          <w:tcPr>
            <w:tcW w:w="3113" w:type="pct"/>
            <w:vAlign w:val="center"/>
            <w:hideMark/>
          </w:tcPr>
          <w:p w:rsidR="00F90898" w:rsidRPr="0017191C" w:rsidRDefault="00F90898" w:rsidP="000B7D0F">
            <w:pPr>
              <w:tabs>
                <w:tab w:val="left" w:pos="4140"/>
                <w:tab w:val="left" w:pos="4800"/>
              </w:tabs>
              <w:ind w:left="93" w:right="71"/>
              <w:rPr>
                <w:rFonts w:asciiTheme="minorHAnsi" w:hAnsiTheme="minorHAnsi" w:cs="Arial"/>
                <w:b/>
                <w:sz w:val="20"/>
                <w:szCs w:val="20"/>
              </w:rPr>
            </w:pPr>
            <w:r>
              <w:rPr>
                <w:rFonts w:asciiTheme="minorHAnsi" w:hAnsiTheme="minorHAnsi" w:cs="Arial"/>
                <w:b/>
                <w:sz w:val="20"/>
                <w:szCs w:val="20"/>
              </w:rPr>
              <w:t>Task 1</w:t>
            </w:r>
            <w:r w:rsidRPr="0017191C">
              <w:rPr>
                <w:rFonts w:asciiTheme="minorHAnsi" w:hAnsiTheme="minorHAnsi" w:cs="Arial"/>
                <w:b/>
                <w:sz w:val="20"/>
                <w:szCs w:val="20"/>
              </w:rPr>
              <w:t xml:space="preserve">: </w:t>
            </w:r>
            <w:r>
              <w:rPr>
                <w:rFonts w:asciiTheme="minorHAnsi" w:hAnsiTheme="minorHAnsi" w:cs="Arial"/>
                <w:sz w:val="20"/>
                <w:szCs w:val="20"/>
              </w:rPr>
              <w:t xml:space="preserve">Investigation </w:t>
            </w:r>
            <w:r w:rsidR="00167DDF">
              <w:rPr>
                <w:rFonts w:asciiTheme="minorHAnsi" w:hAnsiTheme="minorHAnsi" w:cs="Arial"/>
                <w:sz w:val="20"/>
                <w:szCs w:val="20"/>
              </w:rPr>
              <w:t xml:space="preserve">of motion </w:t>
            </w:r>
            <w:r w:rsidR="000B7D0F">
              <w:rPr>
                <w:rFonts w:asciiTheme="minorHAnsi" w:hAnsiTheme="minorHAnsi" w:cs="Arial"/>
                <w:sz w:val="20"/>
                <w:szCs w:val="20"/>
              </w:rPr>
              <w:t>on an</w:t>
            </w:r>
            <w:r w:rsidR="00167DDF">
              <w:rPr>
                <w:rFonts w:asciiTheme="minorHAnsi" w:hAnsiTheme="minorHAnsi" w:cs="Arial"/>
                <w:sz w:val="20"/>
                <w:szCs w:val="20"/>
              </w:rPr>
              <w:t xml:space="preserve"> inclined plane</w:t>
            </w:r>
          </w:p>
        </w:tc>
      </w:tr>
      <w:tr w:rsidR="00F90898" w:rsidRPr="0017191C" w:rsidTr="00167DDF">
        <w:trPr>
          <w:trHeight w:val="20"/>
        </w:trPr>
        <w:tc>
          <w:tcPr>
            <w:tcW w:w="493" w:type="pct"/>
            <w:vMerge/>
            <w:vAlign w:val="center"/>
          </w:tcPr>
          <w:p w:rsidR="00F90898" w:rsidRPr="0017191C" w:rsidRDefault="00F90898" w:rsidP="00167DDF">
            <w:pPr>
              <w:rPr>
                <w:rFonts w:asciiTheme="minorHAnsi" w:hAnsiTheme="minorHAnsi" w:cs="Arial"/>
                <w:sz w:val="20"/>
                <w:szCs w:val="20"/>
                <w:lang w:val="en-US" w:eastAsia="en-US"/>
              </w:rPr>
            </w:pPr>
          </w:p>
        </w:tc>
        <w:tc>
          <w:tcPr>
            <w:tcW w:w="442" w:type="pct"/>
            <w:vMerge/>
            <w:vAlign w:val="center"/>
          </w:tcPr>
          <w:p w:rsidR="00F90898" w:rsidRPr="0017191C" w:rsidRDefault="00F90898" w:rsidP="00167DDF">
            <w:pPr>
              <w:ind w:left="93" w:right="71"/>
              <w:jc w:val="center"/>
              <w:rPr>
                <w:rFonts w:asciiTheme="minorHAnsi" w:hAnsiTheme="minorHAnsi" w:cs="Arial"/>
                <w:bCs/>
                <w:sz w:val="20"/>
                <w:szCs w:val="20"/>
                <w:lang w:val="en-AU" w:eastAsia="en-US"/>
              </w:rPr>
            </w:pPr>
          </w:p>
        </w:tc>
        <w:tc>
          <w:tcPr>
            <w:tcW w:w="434" w:type="pct"/>
            <w:vAlign w:val="center"/>
          </w:tcPr>
          <w:p w:rsidR="00F90898" w:rsidRPr="0017191C"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F90898" w:rsidRPr="0017191C"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90898" w:rsidRPr="0017191C"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10</w:t>
            </w:r>
          </w:p>
        </w:tc>
        <w:tc>
          <w:tcPr>
            <w:tcW w:w="3113" w:type="pct"/>
            <w:vAlign w:val="center"/>
            <w:hideMark/>
          </w:tcPr>
          <w:p w:rsidR="00F90898" w:rsidRPr="0017191C" w:rsidRDefault="00F90898" w:rsidP="00167DDF">
            <w:pPr>
              <w:ind w:left="93" w:right="71"/>
              <w:rPr>
                <w:rFonts w:asciiTheme="minorHAnsi" w:hAnsiTheme="minorHAnsi" w:cs="Arial"/>
                <w:bCs/>
                <w:i/>
                <w:sz w:val="20"/>
                <w:szCs w:val="20"/>
                <w:lang w:eastAsia="en-US"/>
              </w:rPr>
            </w:pPr>
            <w:r w:rsidRPr="008C53BF">
              <w:rPr>
                <w:rFonts w:asciiTheme="minorHAnsi" w:hAnsiTheme="minorHAnsi" w:cs="Arial"/>
                <w:b/>
                <w:bCs/>
                <w:sz w:val="20"/>
                <w:szCs w:val="20"/>
                <w:lang w:val="en-US" w:eastAsia="en-US"/>
              </w:rPr>
              <w:t>Task 3:</w:t>
            </w:r>
            <w:r w:rsidRPr="0017191C">
              <w:rPr>
                <w:rFonts w:asciiTheme="minorHAnsi" w:hAnsiTheme="minorHAnsi" w:cs="Arial"/>
                <w:b/>
                <w:bCs/>
                <w:sz w:val="20"/>
                <w:szCs w:val="20"/>
                <w:lang w:val="en-US" w:eastAsia="en-US"/>
              </w:rPr>
              <w:t xml:space="preserve"> </w:t>
            </w:r>
            <w:r w:rsidR="005C00D2">
              <w:rPr>
                <w:rFonts w:asciiTheme="minorHAnsi" w:hAnsiTheme="minorHAnsi" w:cs="Arial"/>
                <w:bCs/>
                <w:sz w:val="20"/>
                <w:szCs w:val="20"/>
                <w:lang w:val="en-US" w:eastAsia="en-US"/>
              </w:rPr>
              <w:t>Experiment – m</w:t>
            </w:r>
            <w:r>
              <w:rPr>
                <w:rFonts w:asciiTheme="minorHAnsi" w:hAnsiTheme="minorHAnsi" w:cs="Arial"/>
                <w:bCs/>
                <w:sz w:val="20"/>
                <w:szCs w:val="20"/>
                <w:lang w:val="en-US" w:eastAsia="en-US"/>
              </w:rPr>
              <w:t>easuring the magneti</w:t>
            </w:r>
            <w:r w:rsidR="00167DDF">
              <w:rPr>
                <w:rFonts w:asciiTheme="minorHAnsi" w:hAnsiTheme="minorHAnsi" w:cs="Arial"/>
                <w:bCs/>
                <w:sz w:val="20"/>
                <w:szCs w:val="20"/>
                <w:lang w:val="en-US" w:eastAsia="en-US"/>
              </w:rPr>
              <w:t>c field strength of a solenoid</w:t>
            </w:r>
          </w:p>
        </w:tc>
      </w:tr>
      <w:tr w:rsidR="00F90898" w:rsidRPr="0017191C" w:rsidTr="00167DDF">
        <w:trPr>
          <w:trHeight w:val="20"/>
        </w:trPr>
        <w:tc>
          <w:tcPr>
            <w:tcW w:w="493" w:type="pct"/>
            <w:vMerge/>
            <w:vAlign w:val="center"/>
          </w:tcPr>
          <w:p w:rsidR="00F90898" w:rsidRPr="0017191C" w:rsidRDefault="00F90898" w:rsidP="00167DDF">
            <w:pPr>
              <w:rPr>
                <w:rFonts w:asciiTheme="minorHAnsi" w:hAnsiTheme="minorHAnsi" w:cs="Arial"/>
                <w:sz w:val="20"/>
                <w:szCs w:val="20"/>
                <w:lang w:val="en-US" w:eastAsia="en-US"/>
              </w:rPr>
            </w:pPr>
          </w:p>
        </w:tc>
        <w:tc>
          <w:tcPr>
            <w:tcW w:w="442" w:type="pct"/>
            <w:vMerge/>
            <w:vAlign w:val="center"/>
          </w:tcPr>
          <w:p w:rsidR="00F90898" w:rsidRPr="0017191C" w:rsidRDefault="00F90898" w:rsidP="00167DDF">
            <w:pPr>
              <w:ind w:left="93" w:right="71"/>
              <w:jc w:val="center"/>
              <w:rPr>
                <w:rFonts w:asciiTheme="minorHAnsi" w:hAnsiTheme="minorHAnsi" w:cs="Arial"/>
                <w:bCs/>
                <w:sz w:val="20"/>
                <w:szCs w:val="20"/>
                <w:lang w:val="en-AU" w:eastAsia="en-US"/>
              </w:rPr>
            </w:pPr>
          </w:p>
        </w:tc>
        <w:tc>
          <w:tcPr>
            <w:tcW w:w="434" w:type="pct"/>
            <w:vAlign w:val="center"/>
          </w:tcPr>
          <w:p w:rsidR="00F90898"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F90898"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F90898" w:rsidRDefault="008C53BF"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3</w:t>
            </w:r>
          </w:p>
        </w:tc>
        <w:tc>
          <w:tcPr>
            <w:tcW w:w="3113" w:type="pct"/>
            <w:vAlign w:val="center"/>
          </w:tcPr>
          <w:p w:rsidR="00F90898" w:rsidRPr="0017191C" w:rsidRDefault="00F90898" w:rsidP="00082FD0">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 xml:space="preserve">Task 6: </w:t>
            </w:r>
            <w:r w:rsidRPr="00AD378E">
              <w:rPr>
                <w:rFonts w:asciiTheme="minorHAnsi" w:hAnsiTheme="minorHAnsi" w:cs="Arial"/>
                <w:bCs/>
                <w:sz w:val="20"/>
                <w:szCs w:val="20"/>
                <w:lang w:val="en-US" w:eastAsia="en-US"/>
              </w:rPr>
              <w:t>Investigation of behaviour of light</w:t>
            </w:r>
            <w:r w:rsidR="00144D2C">
              <w:rPr>
                <w:rFonts w:asciiTheme="minorHAnsi" w:hAnsiTheme="minorHAnsi" w:cs="Arial"/>
                <w:bCs/>
                <w:sz w:val="20"/>
                <w:szCs w:val="20"/>
                <w:lang w:val="en-US" w:eastAsia="en-US"/>
              </w:rPr>
              <w:t xml:space="preserve"> </w:t>
            </w:r>
            <w:r w:rsidR="00082FD0">
              <w:rPr>
                <w:rFonts w:asciiTheme="minorHAnsi" w:hAnsiTheme="minorHAnsi" w:cs="Arial"/>
                <w:bCs/>
                <w:sz w:val="20"/>
                <w:szCs w:val="20"/>
                <w:lang w:val="en-US" w:eastAsia="en-US"/>
              </w:rPr>
              <w:t>–</w:t>
            </w:r>
            <w:r w:rsidR="00144D2C">
              <w:rPr>
                <w:rFonts w:asciiTheme="minorHAnsi" w:hAnsiTheme="minorHAnsi" w:cs="Arial"/>
                <w:bCs/>
                <w:sz w:val="20"/>
                <w:szCs w:val="20"/>
                <w:lang w:val="en-US" w:eastAsia="en-US"/>
              </w:rPr>
              <w:t xml:space="preserve"> </w:t>
            </w:r>
            <w:r w:rsidR="00B31D0B">
              <w:rPr>
                <w:rFonts w:asciiTheme="minorHAnsi" w:hAnsiTheme="minorHAnsi" w:cs="Arial"/>
                <w:bCs/>
                <w:sz w:val="20"/>
                <w:szCs w:val="20"/>
                <w:lang w:val="en-US" w:eastAsia="en-US"/>
              </w:rPr>
              <w:t>spectra, diffraction or intensity</w:t>
            </w:r>
          </w:p>
        </w:tc>
      </w:tr>
      <w:tr w:rsidR="00F90898" w:rsidRPr="0017191C" w:rsidTr="00167DDF">
        <w:trPr>
          <w:trHeight w:val="20"/>
        </w:trPr>
        <w:tc>
          <w:tcPr>
            <w:tcW w:w="493" w:type="pct"/>
            <w:vMerge/>
            <w:vAlign w:val="center"/>
          </w:tcPr>
          <w:p w:rsidR="00F90898" w:rsidRPr="0017191C" w:rsidRDefault="00F90898" w:rsidP="00167DDF">
            <w:pPr>
              <w:rPr>
                <w:rFonts w:asciiTheme="minorHAnsi" w:hAnsiTheme="minorHAnsi" w:cs="Arial"/>
                <w:sz w:val="20"/>
                <w:szCs w:val="20"/>
                <w:lang w:val="en-US" w:eastAsia="en-US"/>
              </w:rPr>
            </w:pPr>
          </w:p>
        </w:tc>
        <w:tc>
          <w:tcPr>
            <w:tcW w:w="442" w:type="pct"/>
            <w:vMerge/>
            <w:vAlign w:val="center"/>
          </w:tcPr>
          <w:p w:rsidR="00F90898" w:rsidRPr="0017191C" w:rsidRDefault="00F90898" w:rsidP="00167DDF">
            <w:pPr>
              <w:ind w:left="93" w:right="71"/>
              <w:jc w:val="center"/>
              <w:rPr>
                <w:rFonts w:asciiTheme="minorHAnsi" w:hAnsiTheme="minorHAnsi" w:cs="Arial"/>
                <w:bCs/>
                <w:sz w:val="20"/>
                <w:szCs w:val="20"/>
                <w:lang w:val="en-AU" w:eastAsia="en-US"/>
              </w:rPr>
            </w:pPr>
          </w:p>
        </w:tc>
        <w:tc>
          <w:tcPr>
            <w:tcW w:w="434" w:type="pct"/>
            <w:vAlign w:val="center"/>
          </w:tcPr>
          <w:p w:rsidR="00F90898" w:rsidRPr="0017191C"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F90898" w:rsidRPr="0017191C"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F90898" w:rsidRPr="0017191C" w:rsidRDefault="008C53BF" w:rsidP="00167DDF">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5</w:t>
            </w:r>
          </w:p>
        </w:tc>
        <w:tc>
          <w:tcPr>
            <w:tcW w:w="3113" w:type="pct"/>
            <w:vAlign w:val="center"/>
          </w:tcPr>
          <w:p w:rsidR="00F90898" w:rsidRPr="0017191C" w:rsidRDefault="00F90898" w:rsidP="00BA4149">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Task</w:t>
            </w:r>
            <w:r>
              <w:rPr>
                <w:rFonts w:asciiTheme="minorHAnsi" w:hAnsiTheme="minorHAnsi" w:cs="Arial"/>
                <w:b/>
                <w:bCs/>
                <w:sz w:val="20"/>
                <w:szCs w:val="20"/>
                <w:lang w:val="en-US" w:eastAsia="en-US"/>
              </w:rPr>
              <w:t xml:space="preserve"> 7</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Evaluation and analysis</w:t>
            </w:r>
            <w:r w:rsidR="00BA4149">
              <w:rPr>
                <w:rFonts w:asciiTheme="minorHAnsi" w:hAnsiTheme="minorHAnsi" w:cs="Arial"/>
                <w:bCs/>
                <w:sz w:val="20"/>
                <w:szCs w:val="20"/>
                <w:lang w:val="en-US" w:eastAsia="en-US"/>
              </w:rPr>
              <w:t xml:space="preserve"> – r</w:t>
            </w:r>
            <w:r>
              <w:rPr>
                <w:rFonts w:asciiTheme="minorHAnsi" w:hAnsiTheme="minorHAnsi" w:cs="Arial"/>
                <w:bCs/>
                <w:sz w:val="20"/>
                <w:szCs w:val="20"/>
                <w:lang w:val="en-US" w:eastAsia="en-US"/>
              </w:rPr>
              <w:t>esp</w:t>
            </w:r>
            <w:r w:rsidR="000B7D0F">
              <w:rPr>
                <w:rFonts w:asciiTheme="minorHAnsi" w:hAnsiTheme="minorHAnsi" w:cs="Arial"/>
                <w:bCs/>
                <w:sz w:val="20"/>
                <w:szCs w:val="20"/>
                <w:lang w:val="en-US" w:eastAsia="en-US"/>
              </w:rPr>
              <w:t>ond to a scientific article on</w:t>
            </w:r>
            <w:r w:rsidR="00167DDF">
              <w:rPr>
                <w:rFonts w:asciiTheme="minorHAnsi" w:hAnsiTheme="minorHAnsi" w:cs="Arial"/>
                <w:bCs/>
                <w:sz w:val="20"/>
                <w:szCs w:val="20"/>
                <w:lang w:val="en-US" w:eastAsia="en-US"/>
              </w:rPr>
              <w:t xml:space="preserve"> quantum theory and relativity</w:t>
            </w:r>
          </w:p>
        </w:tc>
      </w:tr>
      <w:tr w:rsidR="00F90898" w:rsidRPr="0017191C" w:rsidTr="00167DDF">
        <w:trPr>
          <w:trHeight w:val="20"/>
        </w:trPr>
        <w:tc>
          <w:tcPr>
            <w:tcW w:w="493" w:type="pct"/>
            <w:vMerge w:val="restart"/>
            <w:vAlign w:val="center"/>
          </w:tcPr>
          <w:p w:rsidR="00F90898" w:rsidRPr="0017191C" w:rsidRDefault="00F90898" w:rsidP="00167DDF">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Test</w:t>
            </w:r>
          </w:p>
        </w:tc>
        <w:tc>
          <w:tcPr>
            <w:tcW w:w="442" w:type="pct"/>
            <w:vMerge w:val="restart"/>
            <w:vAlign w:val="center"/>
          </w:tcPr>
          <w:p w:rsidR="00F90898" w:rsidRPr="0017191C" w:rsidRDefault="00F90898" w:rsidP="00167DDF">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30%</w:t>
            </w:r>
          </w:p>
        </w:tc>
        <w:tc>
          <w:tcPr>
            <w:tcW w:w="434" w:type="pct"/>
            <w:vAlign w:val="center"/>
          </w:tcPr>
          <w:p w:rsidR="00F90898" w:rsidRPr="0017191C"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p>
        </w:tc>
        <w:tc>
          <w:tcPr>
            <w:tcW w:w="518" w:type="pct"/>
            <w:vAlign w:val="center"/>
          </w:tcPr>
          <w:p w:rsidR="00F90898" w:rsidRPr="0017191C"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90898" w:rsidRPr="0017191C" w:rsidRDefault="00F90898" w:rsidP="00167DDF">
            <w:pPr>
              <w:ind w:left="95" w:right="71"/>
              <w:rPr>
                <w:rFonts w:asciiTheme="minorHAnsi" w:hAnsiTheme="minorHAnsi" w:cs="Arial"/>
                <w:sz w:val="20"/>
                <w:szCs w:val="20"/>
                <w:lang w:val="en-AU" w:eastAsia="en-US"/>
              </w:rPr>
            </w:pPr>
            <w:r>
              <w:rPr>
                <w:rFonts w:asciiTheme="minorHAnsi" w:hAnsiTheme="minorHAnsi" w:cs="Arial"/>
                <w:sz w:val="20"/>
                <w:szCs w:val="20"/>
                <w:lang w:val="en-AU" w:eastAsia="en-US"/>
              </w:rPr>
              <w:t>Week 8</w:t>
            </w:r>
          </w:p>
        </w:tc>
        <w:tc>
          <w:tcPr>
            <w:tcW w:w="3113" w:type="pct"/>
            <w:vAlign w:val="center"/>
            <w:hideMark/>
          </w:tcPr>
          <w:p w:rsidR="00F90898" w:rsidRPr="0017191C" w:rsidRDefault="00F90898" w:rsidP="00167DDF">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Pr="00AF5DB0">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Pr>
                <w:rFonts w:asciiTheme="minorHAnsi" w:hAnsiTheme="minorHAnsi" w:cs="Arial"/>
                <w:bCs/>
                <w:sz w:val="20"/>
                <w:szCs w:val="20"/>
                <w:lang w:val="en-US" w:eastAsia="en-US"/>
              </w:rPr>
              <w:t>Gravity and motion</w:t>
            </w:r>
            <w:r w:rsidR="00690B10">
              <w:rPr>
                <w:rFonts w:asciiTheme="minorHAnsi" w:hAnsiTheme="minorHAnsi" w:cs="Arial"/>
                <w:bCs/>
                <w:sz w:val="20"/>
                <w:szCs w:val="20"/>
                <w:lang w:val="en-US" w:eastAsia="en-US"/>
              </w:rPr>
              <w:t xml:space="preserve"> test</w:t>
            </w:r>
          </w:p>
        </w:tc>
      </w:tr>
      <w:tr w:rsidR="00F90898" w:rsidRPr="0017191C" w:rsidTr="00167DDF">
        <w:trPr>
          <w:trHeight w:val="20"/>
        </w:trPr>
        <w:tc>
          <w:tcPr>
            <w:tcW w:w="493" w:type="pct"/>
            <w:vMerge/>
            <w:vAlign w:val="center"/>
          </w:tcPr>
          <w:p w:rsidR="00F90898" w:rsidRDefault="00F90898" w:rsidP="00167DDF">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F90898" w:rsidRDefault="00F90898" w:rsidP="00167DDF">
            <w:pPr>
              <w:ind w:left="93" w:right="71"/>
              <w:jc w:val="center"/>
              <w:rPr>
                <w:rFonts w:asciiTheme="minorHAnsi" w:hAnsiTheme="minorHAnsi" w:cs="Arial"/>
                <w:sz w:val="20"/>
                <w:szCs w:val="20"/>
                <w:lang w:val="en-US" w:eastAsia="en-US"/>
              </w:rPr>
            </w:pPr>
          </w:p>
        </w:tc>
        <w:tc>
          <w:tcPr>
            <w:tcW w:w="434" w:type="pct"/>
            <w:vAlign w:val="center"/>
          </w:tcPr>
          <w:p w:rsidR="00F90898"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8%</w:t>
            </w:r>
          </w:p>
        </w:tc>
        <w:tc>
          <w:tcPr>
            <w:tcW w:w="518" w:type="pct"/>
            <w:vAlign w:val="center"/>
          </w:tcPr>
          <w:p w:rsidR="00F90898"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F90898"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13</w:t>
            </w:r>
          </w:p>
        </w:tc>
        <w:tc>
          <w:tcPr>
            <w:tcW w:w="3113" w:type="pct"/>
            <w:vAlign w:val="center"/>
          </w:tcPr>
          <w:p w:rsidR="00F90898" w:rsidRPr="0017191C" w:rsidRDefault="00F90898" w:rsidP="00167DDF">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 xml:space="preserve">Task 4: </w:t>
            </w:r>
            <w:r w:rsidRPr="0053648A">
              <w:rPr>
                <w:rFonts w:asciiTheme="minorHAnsi" w:hAnsiTheme="minorHAnsi" w:cs="Arial"/>
                <w:bCs/>
                <w:sz w:val="20"/>
                <w:szCs w:val="20"/>
                <w:lang w:val="en-US" w:eastAsia="en-US"/>
              </w:rPr>
              <w:t>Electromagnetism</w:t>
            </w:r>
            <w:r w:rsidR="00690B10">
              <w:rPr>
                <w:rFonts w:asciiTheme="minorHAnsi" w:hAnsiTheme="minorHAnsi" w:cs="Arial"/>
                <w:bCs/>
                <w:sz w:val="20"/>
                <w:szCs w:val="20"/>
                <w:lang w:val="en-US" w:eastAsia="en-US"/>
              </w:rPr>
              <w:t xml:space="preserve"> test</w:t>
            </w:r>
          </w:p>
        </w:tc>
      </w:tr>
      <w:tr w:rsidR="00F90898" w:rsidRPr="0017191C" w:rsidTr="00167DDF">
        <w:trPr>
          <w:trHeight w:val="20"/>
        </w:trPr>
        <w:tc>
          <w:tcPr>
            <w:tcW w:w="493" w:type="pct"/>
            <w:vMerge/>
            <w:vAlign w:val="center"/>
          </w:tcPr>
          <w:p w:rsidR="00F90898" w:rsidRDefault="00F90898" w:rsidP="00167DDF">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F90898" w:rsidRDefault="00F90898" w:rsidP="00167DDF">
            <w:pPr>
              <w:ind w:left="93" w:right="71"/>
              <w:jc w:val="center"/>
              <w:rPr>
                <w:rFonts w:asciiTheme="minorHAnsi" w:hAnsiTheme="minorHAnsi" w:cs="Arial"/>
                <w:sz w:val="20"/>
                <w:szCs w:val="20"/>
                <w:lang w:val="en-US" w:eastAsia="en-US"/>
              </w:rPr>
            </w:pPr>
          </w:p>
        </w:tc>
        <w:tc>
          <w:tcPr>
            <w:tcW w:w="434" w:type="pct"/>
            <w:vAlign w:val="center"/>
          </w:tcPr>
          <w:p w:rsidR="00F90898"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18" w:type="pct"/>
            <w:shd w:val="clear" w:color="auto" w:fill="auto"/>
            <w:vAlign w:val="center"/>
          </w:tcPr>
          <w:p w:rsidR="00F90898" w:rsidRPr="002C478D" w:rsidRDefault="00F90898" w:rsidP="00167DDF">
            <w:pPr>
              <w:ind w:left="95"/>
              <w:rPr>
                <w:rFonts w:asciiTheme="minorHAnsi" w:hAnsiTheme="minorHAnsi" w:cs="Arial"/>
                <w:sz w:val="20"/>
                <w:szCs w:val="20"/>
                <w:lang w:val="en-AU" w:eastAsia="en-US"/>
              </w:rPr>
            </w:pPr>
            <w:r w:rsidRPr="002C478D">
              <w:rPr>
                <w:rFonts w:asciiTheme="minorHAnsi" w:hAnsiTheme="minorHAnsi" w:cs="Arial"/>
                <w:sz w:val="20"/>
                <w:szCs w:val="20"/>
                <w:lang w:val="en-AU" w:eastAsia="en-US"/>
              </w:rPr>
              <w:t>Semester 2</w:t>
            </w:r>
          </w:p>
          <w:p w:rsidR="00F90898" w:rsidRPr="0053648A" w:rsidRDefault="00F90898" w:rsidP="00167DDF">
            <w:pPr>
              <w:ind w:left="95"/>
              <w:rPr>
                <w:rFonts w:asciiTheme="minorHAnsi" w:hAnsiTheme="minorHAnsi" w:cs="Arial"/>
                <w:sz w:val="20"/>
                <w:szCs w:val="20"/>
                <w:highlight w:val="yellow"/>
                <w:lang w:val="en-AU" w:eastAsia="en-US"/>
              </w:rPr>
            </w:pPr>
            <w:r w:rsidRPr="002C478D">
              <w:rPr>
                <w:rFonts w:asciiTheme="minorHAnsi" w:hAnsiTheme="minorHAnsi" w:cs="Arial"/>
                <w:sz w:val="20"/>
                <w:szCs w:val="20"/>
                <w:lang w:val="en-AU" w:eastAsia="en-US"/>
              </w:rPr>
              <w:t xml:space="preserve">Week </w:t>
            </w:r>
            <w:r w:rsidR="008C53BF">
              <w:rPr>
                <w:rFonts w:asciiTheme="minorHAnsi" w:hAnsiTheme="minorHAnsi" w:cs="Arial"/>
                <w:sz w:val="20"/>
                <w:szCs w:val="20"/>
                <w:lang w:val="en-AU" w:eastAsia="en-US"/>
              </w:rPr>
              <w:t>6</w:t>
            </w:r>
          </w:p>
        </w:tc>
        <w:tc>
          <w:tcPr>
            <w:tcW w:w="3113" w:type="pct"/>
            <w:vAlign w:val="center"/>
          </w:tcPr>
          <w:p w:rsidR="00F90898" w:rsidRPr="0017191C" w:rsidRDefault="00F90898" w:rsidP="00167DDF">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 xml:space="preserve">Task 8: </w:t>
            </w:r>
            <w:r w:rsidRPr="0053648A">
              <w:rPr>
                <w:rFonts w:asciiTheme="minorHAnsi" w:hAnsiTheme="minorHAnsi" w:cs="Arial"/>
                <w:bCs/>
                <w:sz w:val="20"/>
                <w:szCs w:val="20"/>
                <w:lang w:val="en-US" w:eastAsia="en-US"/>
              </w:rPr>
              <w:t>Wave particle duality</w:t>
            </w:r>
            <w:r w:rsidR="00144D2C">
              <w:rPr>
                <w:rFonts w:asciiTheme="minorHAnsi" w:hAnsiTheme="minorHAnsi" w:cs="Arial"/>
                <w:bCs/>
                <w:sz w:val="20"/>
                <w:szCs w:val="20"/>
                <w:lang w:val="en-US" w:eastAsia="en-US"/>
              </w:rPr>
              <w:t xml:space="preserve"> and</w:t>
            </w:r>
            <w:r>
              <w:rPr>
                <w:rFonts w:asciiTheme="minorHAnsi" w:hAnsiTheme="minorHAnsi" w:cs="Arial"/>
                <w:bCs/>
                <w:sz w:val="20"/>
                <w:szCs w:val="20"/>
                <w:lang w:val="en-US" w:eastAsia="en-US"/>
              </w:rPr>
              <w:t xml:space="preserve"> quantum theory</w:t>
            </w:r>
            <w:r w:rsidR="00690B10">
              <w:rPr>
                <w:rFonts w:asciiTheme="minorHAnsi" w:hAnsiTheme="minorHAnsi" w:cs="Arial"/>
                <w:bCs/>
                <w:sz w:val="20"/>
                <w:szCs w:val="20"/>
                <w:lang w:val="en-US" w:eastAsia="en-US"/>
              </w:rPr>
              <w:t xml:space="preserve"> test</w:t>
            </w:r>
          </w:p>
        </w:tc>
      </w:tr>
      <w:tr w:rsidR="00F90898" w:rsidRPr="0017191C" w:rsidTr="00167DDF">
        <w:trPr>
          <w:trHeight w:val="20"/>
        </w:trPr>
        <w:tc>
          <w:tcPr>
            <w:tcW w:w="493" w:type="pct"/>
            <w:vMerge/>
            <w:vAlign w:val="center"/>
          </w:tcPr>
          <w:p w:rsidR="00F90898" w:rsidRPr="0017191C" w:rsidRDefault="00F90898" w:rsidP="00167DDF">
            <w:pPr>
              <w:rPr>
                <w:rFonts w:asciiTheme="minorHAnsi" w:hAnsiTheme="minorHAnsi" w:cs="Arial"/>
                <w:sz w:val="20"/>
                <w:szCs w:val="20"/>
                <w:lang w:val="en-AU"/>
              </w:rPr>
            </w:pPr>
          </w:p>
        </w:tc>
        <w:tc>
          <w:tcPr>
            <w:tcW w:w="442" w:type="pct"/>
            <w:vMerge/>
            <w:vAlign w:val="center"/>
          </w:tcPr>
          <w:p w:rsidR="00F90898" w:rsidRPr="0017191C" w:rsidRDefault="00F90898" w:rsidP="00167DDF">
            <w:pPr>
              <w:ind w:left="93" w:right="71"/>
              <w:jc w:val="center"/>
              <w:rPr>
                <w:rFonts w:asciiTheme="minorHAnsi" w:hAnsiTheme="minorHAnsi" w:cs="Arial"/>
                <w:bCs/>
                <w:sz w:val="20"/>
                <w:szCs w:val="20"/>
                <w:lang w:val="en-US" w:eastAsia="en-US"/>
              </w:rPr>
            </w:pPr>
          </w:p>
        </w:tc>
        <w:tc>
          <w:tcPr>
            <w:tcW w:w="434" w:type="pct"/>
            <w:vAlign w:val="center"/>
          </w:tcPr>
          <w:p w:rsidR="00F90898" w:rsidRPr="0017191C"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7%</w:t>
            </w:r>
          </w:p>
        </w:tc>
        <w:tc>
          <w:tcPr>
            <w:tcW w:w="518" w:type="pct"/>
            <w:vAlign w:val="center"/>
          </w:tcPr>
          <w:p w:rsidR="00F90898" w:rsidRPr="002C478D" w:rsidRDefault="00F90898" w:rsidP="00167DDF">
            <w:pPr>
              <w:ind w:left="95"/>
              <w:rPr>
                <w:rFonts w:asciiTheme="minorHAnsi" w:hAnsiTheme="minorHAnsi" w:cs="Arial"/>
                <w:sz w:val="20"/>
                <w:szCs w:val="20"/>
                <w:lang w:val="en-AU" w:eastAsia="en-US"/>
              </w:rPr>
            </w:pPr>
            <w:r w:rsidRPr="002C478D">
              <w:rPr>
                <w:rFonts w:asciiTheme="minorHAnsi" w:hAnsiTheme="minorHAnsi" w:cs="Arial"/>
                <w:sz w:val="20"/>
                <w:szCs w:val="20"/>
                <w:lang w:val="en-AU" w:eastAsia="en-US"/>
              </w:rPr>
              <w:t xml:space="preserve">Semester 2 </w:t>
            </w:r>
          </w:p>
          <w:p w:rsidR="00F90898" w:rsidRPr="0053648A" w:rsidRDefault="00F90898" w:rsidP="00167DDF">
            <w:pPr>
              <w:ind w:left="95"/>
              <w:rPr>
                <w:rFonts w:asciiTheme="minorHAnsi" w:hAnsiTheme="minorHAnsi" w:cs="Arial"/>
                <w:sz w:val="20"/>
                <w:szCs w:val="20"/>
                <w:highlight w:val="yellow"/>
                <w:lang w:val="en-AU" w:eastAsia="en-US"/>
              </w:rPr>
            </w:pPr>
            <w:r w:rsidRPr="002C478D">
              <w:rPr>
                <w:rFonts w:asciiTheme="minorHAnsi" w:hAnsiTheme="minorHAnsi" w:cs="Arial"/>
                <w:sz w:val="20"/>
                <w:szCs w:val="20"/>
                <w:lang w:val="en-AU" w:eastAsia="en-US"/>
              </w:rPr>
              <w:t>Week 13</w:t>
            </w:r>
          </w:p>
        </w:tc>
        <w:tc>
          <w:tcPr>
            <w:tcW w:w="3113" w:type="pct"/>
            <w:vAlign w:val="center"/>
          </w:tcPr>
          <w:p w:rsidR="00F90898" w:rsidRPr="0017191C" w:rsidRDefault="00F90898" w:rsidP="00167DDF">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9</w:t>
            </w:r>
            <w:r w:rsidRPr="00AF5DB0">
              <w:rPr>
                <w:rFonts w:asciiTheme="minorHAnsi" w:hAnsiTheme="minorHAnsi" w:cs="Arial"/>
                <w:b/>
                <w:bCs/>
                <w:sz w:val="20"/>
                <w:szCs w:val="20"/>
                <w:lang w:val="en-US" w:eastAsia="en-US"/>
              </w:rPr>
              <w:t>:</w:t>
            </w:r>
            <w:r w:rsidR="00690B10">
              <w:rPr>
                <w:rFonts w:asciiTheme="minorHAnsi" w:hAnsiTheme="minorHAnsi" w:cs="Arial"/>
                <w:b/>
                <w:bCs/>
                <w:sz w:val="20"/>
                <w:szCs w:val="20"/>
                <w:lang w:val="en-US" w:eastAsia="en-US"/>
              </w:rPr>
              <w:t xml:space="preserve"> </w:t>
            </w:r>
            <w:r w:rsidR="00144D2C">
              <w:rPr>
                <w:rFonts w:asciiTheme="minorHAnsi" w:hAnsiTheme="minorHAnsi" w:cs="Arial"/>
                <w:bCs/>
                <w:sz w:val="20"/>
                <w:szCs w:val="20"/>
                <w:lang w:val="en-US" w:eastAsia="en-US"/>
              </w:rPr>
              <w:t>Special relativity and</w:t>
            </w:r>
            <w:r>
              <w:rPr>
                <w:rFonts w:asciiTheme="minorHAnsi" w:hAnsiTheme="minorHAnsi" w:cs="Arial"/>
                <w:bCs/>
                <w:sz w:val="20"/>
                <w:szCs w:val="20"/>
                <w:lang w:val="en-US" w:eastAsia="en-US"/>
              </w:rPr>
              <w:t xml:space="preserve"> the Standard Model</w:t>
            </w:r>
            <w:r w:rsidR="00690B10">
              <w:rPr>
                <w:rFonts w:asciiTheme="minorHAnsi" w:hAnsiTheme="minorHAnsi" w:cs="Arial"/>
                <w:bCs/>
                <w:sz w:val="20"/>
                <w:szCs w:val="20"/>
                <w:lang w:val="en-US" w:eastAsia="en-US"/>
              </w:rPr>
              <w:t xml:space="preserve"> test</w:t>
            </w:r>
          </w:p>
        </w:tc>
      </w:tr>
      <w:tr w:rsidR="00F90898" w:rsidRPr="0017191C" w:rsidTr="00167DDF">
        <w:trPr>
          <w:trHeight w:val="20"/>
        </w:trPr>
        <w:tc>
          <w:tcPr>
            <w:tcW w:w="493" w:type="pct"/>
            <w:vMerge w:val="restart"/>
            <w:vAlign w:val="center"/>
          </w:tcPr>
          <w:p w:rsidR="00F90898" w:rsidRPr="0017191C" w:rsidRDefault="00F90898" w:rsidP="00167DDF">
            <w:pPr>
              <w:ind w:left="3"/>
              <w:jc w:val="center"/>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Examination</w:t>
            </w:r>
          </w:p>
        </w:tc>
        <w:tc>
          <w:tcPr>
            <w:tcW w:w="442" w:type="pct"/>
            <w:vMerge w:val="restart"/>
            <w:vAlign w:val="center"/>
          </w:tcPr>
          <w:p w:rsidR="00F90898" w:rsidRPr="0017191C" w:rsidRDefault="00F90898" w:rsidP="00167DDF">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50%</w:t>
            </w:r>
          </w:p>
        </w:tc>
        <w:tc>
          <w:tcPr>
            <w:tcW w:w="434" w:type="pct"/>
            <w:vAlign w:val="center"/>
          </w:tcPr>
          <w:p w:rsidR="00F90898" w:rsidRPr="0017191C"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20%</w:t>
            </w:r>
          </w:p>
        </w:tc>
        <w:tc>
          <w:tcPr>
            <w:tcW w:w="518" w:type="pct"/>
            <w:vAlign w:val="center"/>
          </w:tcPr>
          <w:p w:rsidR="00F90898"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1 </w:t>
            </w:r>
          </w:p>
          <w:p w:rsidR="00F90898" w:rsidRPr="0017191C"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3113" w:type="pct"/>
            <w:vAlign w:val="center"/>
            <w:hideMark/>
          </w:tcPr>
          <w:p w:rsidR="00F90898" w:rsidRPr="0017191C" w:rsidRDefault="00F90898" w:rsidP="00167DDF">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5</w:t>
            </w:r>
            <w:r w:rsidRPr="0017191C">
              <w:rPr>
                <w:rFonts w:asciiTheme="minorHAnsi" w:hAnsiTheme="minorHAnsi" w:cs="Arial"/>
                <w:b/>
                <w:bCs/>
                <w:sz w:val="20"/>
                <w:szCs w:val="20"/>
                <w:lang w:val="en-US" w:eastAsia="en-US"/>
              </w:rPr>
              <w:t xml:space="preserve">: </w:t>
            </w:r>
            <w:r w:rsidRPr="002C478D">
              <w:rPr>
                <w:rFonts w:asciiTheme="minorHAnsi" w:hAnsiTheme="minorHAnsi" w:cs="Arial"/>
                <w:bCs/>
                <w:sz w:val="20"/>
                <w:szCs w:val="20"/>
                <w:lang w:val="en-US" w:eastAsia="en-US"/>
              </w:rPr>
              <w:t xml:space="preserve">Semester 1 </w:t>
            </w:r>
            <w:r w:rsidR="0010183A">
              <w:rPr>
                <w:rFonts w:asciiTheme="minorHAnsi" w:hAnsiTheme="minorHAnsi" w:cs="Arial"/>
                <w:bCs/>
                <w:sz w:val="20"/>
                <w:szCs w:val="20"/>
                <w:lang w:val="en-US" w:eastAsia="en-US"/>
              </w:rPr>
              <w:t>E</w:t>
            </w:r>
            <w:r w:rsidRPr="00AD378E">
              <w:rPr>
                <w:rFonts w:asciiTheme="minorHAnsi" w:hAnsiTheme="minorHAnsi" w:cs="Arial"/>
                <w:bCs/>
                <w:sz w:val="20"/>
                <w:szCs w:val="20"/>
                <w:lang w:val="en-US" w:eastAsia="en-US"/>
              </w:rPr>
              <w:t>xamination based on Unit 3</w:t>
            </w:r>
          </w:p>
        </w:tc>
      </w:tr>
      <w:tr w:rsidR="00F90898" w:rsidRPr="0017191C" w:rsidTr="00167DDF">
        <w:trPr>
          <w:trHeight w:val="20"/>
        </w:trPr>
        <w:tc>
          <w:tcPr>
            <w:tcW w:w="493" w:type="pct"/>
            <w:vMerge/>
            <w:vAlign w:val="center"/>
          </w:tcPr>
          <w:p w:rsidR="00F90898" w:rsidRPr="0017191C" w:rsidRDefault="00F90898" w:rsidP="00167DDF">
            <w:pPr>
              <w:ind w:left="3"/>
              <w:jc w:val="center"/>
              <w:rPr>
                <w:rFonts w:asciiTheme="minorHAnsi" w:hAnsiTheme="minorHAnsi" w:cs="Arial"/>
                <w:bCs/>
                <w:sz w:val="20"/>
                <w:szCs w:val="20"/>
                <w:lang w:val="en-US" w:eastAsia="en-US"/>
              </w:rPr>
            </w:pPr>
          </w:p>
        </w:tc>
        <w:tc>
          <w:tcPr>
            <w:tcW w:w="442" w:type="pct"/>
            <w:vMerge/>
            <w:vAlign w:val="center"/>
          </w:tcPr>
          <w:p w:rsidR="00F90898" w:rsidRPr="0017191C" w:rsidRDefault="00F90898" w:rsidP="00167DDF">
            <w:pPr>
              <w:ind w:left="93"/>
              <w:jc w:val="center"/>
              <w:rPr>
                <w:rFonts w:asciiTheme="minorHAnsi" w:hAnsiTheme="minorHAnsi" w:cs="Arial"/>
                <w:bCs/>
                <w:sz w:val="20"/>
                <w:szCs w:val="20"/>
                <w:lang w:val="en-US" w:eastAsia="en-US"/>
              </w:rPr>
            </w:pPr>
          </w:p>
        </w:tc>
        <w:tc>
          <w:tcPr>
            <w:tcW w:w="434" w:type="pct"/>
            <w:vAlign w:val="center"/>
          </w:tcPr>
          <w:p w:rsidR="00F90898" w:rsidRPr="0017191C" w:rsidRDefault="00F90898" w:rsidP="00167DDF">
            <w:pPr>
              <w:jc w:val="center"/>
              <w:rPr>
                <w:rFonts w:asciiTheme="minorHAnsi" w:hAnsiTheme="minorHAnsi" w:cs="Arial"/>
                <w:sz w:val="20"/>
                <w:szCs w:val="20"/>
                <w:lang w:val="en-US" w:eastAsia="en-US"/>
              </w:rPr>
            </w:pPr>
            <w:r>
              <w:rPr>
                <w:rFonts w:asciiTheme="minorHAnsi" w:hAnsiTheme="minorHAnsi" w:cs="Arial"/>
                <w:sz w:val="20"/>
                <w:szCs w:val="20"/>
                <w:lang w:val="en-US" w:eastAsia="en-US"/>
              </w:rPr>
              <w:t>30%</w:t>
            </w:r>
          </w:p>
        </w:tc>
        <w:tc>
          <w:tcPr>
            <w:tcW w:w="518" w:type="pct"/>
            <w:vAlign w:val="center"/>
          </w:tcPr>
          <w:p w:rsidR="00F90898"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 xml:space="preserve">Semester 2 </w:t>
            </w:r>
          </w:p>
          <w:p w:rsidR="00F90898" w:rsidRPr="0017191C" w:rsidRDefault="00F90898" w:rsidP="00167DDF">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15</w:t>
            </w:r>
          </w:p>
        </w:tc>
        <w:tc>
          <w:tcPr>
            <w:tcW w:w="3113" w:type="pct"/>
            <w:vAlign w:val="center"/>
          </w:tcPr>
          <w:p w:rsidR="00F90898" w:rsidRPr="0017191C" w:rsidRDefault="00F90898" w:rsidP="00167DDF">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10</w:t>
            </w:r>
            <w:r w:rsidRPr="0017191C">
              <w:rPr>
                <w:rFonts w:asciiTheme="minorHAnsi" w:hAnsiTheme="minorHAnsi" w:cs="Arial"/>
                <w:b/>
                <w:bCs/>
                <w:sz w:val="20"/>
                <w:szCs w:val="20"/>
                <w:lang w:val="en-US" w:eastAsia="en-US"/>
              </w:rPr>
              <w:t xml:space="preserve">: </w:t>
            </w:r>
            <w:r w:rsidR="0010183A">
              <w:rPr>
                <w:rFonts w:asciiTheme="minorHAnsi" w:hAnsiTheme="minorHAnsi" w:cs="Arial"/>
                <w:bCs/>
                <w:sz w:val="20"/>
                <w:szCs w:val="20"/>
                <w:lang w:val="en-US" w:eastAsia="en-US"/>
              </w:rPr>
              <w:t>Semester 2 E</w:t>
            </w:r>
            <w:r w:rsidRPr="002C478D">
              <w:rPr>
                <w:rFonts w:asciiTheme="minorHAnsi" w:hAnsiTheme="minorHAnsi" w:cs="Arial"/>
                <w:bCs/>
                <w:sz w:val="20"/>
                <w:szCs w:val="20"/>
                <w:lang w:val="en-US" w:eastAsia="en-US"/>
              </w:rPr>
              <w:t xml:space="preserve">xamination based on </w:t>
            </w:r>
            <w:r w:rsidR="00345CDA">
              <w:rPr>
                <w:rFonts w:asciiTheme="minorHAnsi" w:hAnsiTheme="minorHAnsi" w:cs="Arial"/>
                <w:bCs/>
                <w:sz w:val="20"/>
                <w:szCs w:val="20"/>
                <w:lang w:val="en-US" w:eastAsia="en-US"/>
              </w:rPr>
              <w:t>Unit</w:t>
            </w:r>
            <w:r w:rsidRPr="002C478D">
              <w:rPr>
                <w:rFonts w:asciiTheme="minorHAnsi" w:hAnsiTheme="minorHAnsi" w:cs="Arial"/>
                <w:bCs/>
                <w:sz w:val="20"/>
                <w:szCs w:val="20"/>
                <w:lang w:val="en-US" w:eastAsia="en-US"/>
              </w:rPr>
              <w:t xml:space="preserve"> 3 and </w:t>
            </w:r>
            <w:r w:rsidR="00345CDA">
              <w:rPr>
                <w:rFonts w:asciiTheme="minorHAnsi" w:hAnsiTheme="minorHAnsi" w:cs="Arial"/>
                <w:bCs/>
                <w:sz w:val="20"/>
                <w:szCs w:val="20"/>
                <w:lang w:val="en-US" w:eastAsia="en-US"/>
              </w:rPr>
              <w:t xml:space="preserve">Unit </w:t>
            </w:r>
            <w:r w:rsidRPr="002C478D">
              <w:rPr>
                <w:rFonts w:asciiTheme="minorHAnsi" w:hAnsiTheme="minorHAnsi" w:cs="Arial"/>
                <w:bCs/>
                <w:sz w:val="20"/>
                <w:szCs w:val="20"/>
                <w:lang w:val="en-US" w:eastAsia="en-US"/>
              </w:rPr>
              <w:t>4</w:t>
            </w:r>
          </w:p>
        </w:tc>
      </w:tr>
      <w:tr w:rsidR="00F90898" w:rsidRPr="0017191C" w:rsidTr="00167DDF">
        <w:trPr>
          <w:trHeight w:val="20"/>
        </w:trPr>
        <w:tc>
          <w:tcPr>
            <w:tcW w:w="493" w:type="pct"/>
            <w:shd w:val="clear" w:color="auto" w:fill="E5DFEC" w:themeFill="accent4" w:themeFillTint="33"/>
            <w:vAlign w:val="center"/>
          </w:tcPr>
          <w:p w:rsidR="00F90898" w:rsidRPr="0017191C" w:rsidRDefault="00F90898" w:rsidP="008C53BF">
            <w:pPr>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5DFEC" w:themeFill="accent4" w:themeFillTint="33"/>
            <w:vAlign w:val="center"/>
          </w:tcPr>
          <w:p w:rsidR="00F90898" w:rsidRPr="0017191C" w:rsidRDefault="00F90898" w:rsidP="008C53BF">
            <w:pPr>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5DFEC" w:themeFill="accent4" w:themeFillTint="33"/>
            <w:vAlign w:val="center"/>
          </w:tcPr>
          <w:p w:rsidR="00F90898" w:rsidRPr="0017191C" w:rsidRDefault="00F90898" w:rsidP="008C53BF">
            <w:pPr>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5DFEC" w:themeFill="accent4" w:themeFillTint="33"/>
          </w:tcPr>
          <w:p w:rsidR="00F90898" w:rsidRPr="0017191C" w:rsidRDefault="00F90898" w:rsidP="008C53BF">
            <w:pPr>
              <w:ind w:left="93"/>
              <w:rPr>
                <w:rFonts w:asciiTheme="minorHAnsi" w:hAnsiTheme="minorHAnsi" w:cs="Arial"/>
                <w:b/>
                <w:bCs/>
                <w:sz w:val="20"/>
                <w:szCs w:val="20"/>
                <w:lang w:val="en-US" w:eastAsia="en-US"/>
              </w:rPr>
            </w:pPr>
          </w:p>
        </w:tc>
        <w:tc>
          <w:tcPr>
            <w:tcW w:w="3113" w:type="pct"/>
            <w:shd w:val="clear" w:color="auto" w:fill="E5DFEC" w:themeFill="accent4" w:themeFillTint="33"/>
            <w:vAlign w:val="center"/>
          </w:tcPr>
          <w:p w:rsidR="00F90898" w:rsidRPr="0017191C" w:rsidRDefault="00F90898" w:rsidP="008C53BF">
            <w:pPr>
              <w:ind w:left="93" w:right="71"/>
              <w:rPr>
                <w:rFonts w:asciiTheme="minorHAnsi" w:hAnsiTheme="minorHAnsi" w:cs="Arial"/>
                <w:b/>
                <w:bCs/>
                <w:sz w:val="20"/>
                <w:szCs w:val="20"/>
                <w:lang w:val="en-US" w:eastAsia="en-US"/>
              </w:rPr>
            </w:pPr>
          </w:p>
        </w:tc>
      </w:tr>
    </w:tbl>
    <w:p w:rsidR="00313837" w:rsidRPr="0017191C" w:rsidRDefault="00313837" w:rsidP="005019BB">
      <w:pPr>
        <w:pStyle w:val="Heading1"/>
        <w:ind w:left="0"/>
      </w:pPr>
    </w:p>
    <w:sectPr w:rsidR="00313837" w:rsidRPr="0017191C" w:rsidSect="00167DDF">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F8" w:rsidRDefault="003A4AF8" w:rsidP="00E35001">
      <w:r>
        <w:separator/>
      </w:r>
    </w:p>
  </w:endnote>
  <w:endnote w:type="continuationSeparator" w:id="0">
    <w:p w:rsidR="003A4AF8" w:rsidRDefault="003A4AF8"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F8" w:rsidRPr="00167DDF" w:rsidRDefault="00607D4C" w:rsidP="000E3D3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sz w:val="16"/>
        <w:szCs w:val="16"/>
      </w:rPr>
      <w:t>2015/13359v6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F8" w:rsidRPr="00DE34C4" w:rsidRDefault="003A4AF8" w:rsidP="000E3D3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F8" w:rsidRPr="00897899" w:rsidRDefault="003A4AF8"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F8" w:rsidRPr="00A41897" w:rsidRDefault="003A4AF8" w:rsidP="000E3D3C">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F8" w:rsidRDefault="003A4AF8" w:rsidP="00E35001">
      <w:r>
        <w:separator/>
      </w:r>
    </w:p>
  </w:footnote>
  <w:footnote w:type="continuationSeparator" w:id="0">
    <w:p w:rsidR="003A4AF8" w:rsidRDefault="003A4AF8"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AF8" w:rsidRDefault="003A4AF8" w:rsidP="002A6AB0">
    <w:pPr>
      <w:pStyle w:val="Header"/>
      <w:ind w:left="-709"/>
    </w:pPr>
    <w:r>
      <w:rPr>
        <w:noProof/>
        <w:lang w:val="en-AU"/>
      </w:rPr>
      <w:drawing>
        <wp:inline distT="0" distB="0" distL="0" distR="0" wp14:anchorId="7E2DBA2D" wp14:editId="3B4C43AA">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A4AF8" w:rsidRDefault="003A4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DF" w:rsidRPr="001B3981" w:rsidRDefault="00167DDF" w:rsidP="00167DDF">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9405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167DDF" w:rsidRDefault="00167DDF" w:rsidP="00167DDF">
    <w:pPr>
      <w:pStyle w:val="Header"/>
      <w:ind w:left="13892" w:right="-13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2554"/>
    <w:rsid w:val="00027979"/>
    <w:rsid w:val="0006450D"/>
    <w:rsid w:val="00082FD0"/>
    <w:rsid w:val="000B7D0F"/>
    <w:rsid w:val="000E3D3C"/>
    <w:rsid w:val="0010183A"/>
    <w:rsid w:val="00144D2C"/>
    <w:rsid w:val="00167DDF"/>
    <w:rsid w:val="00170887"/>
    <w:rsid w:val="0017191C"/>
    <w:rsid w:val="00206296"/>
    <w:rsid w:val="00275925"/>
    <w:rsid w:val="002865FC"/>
    <w:rsid w:val="00295AE7"/>
    <w:rsid w:val="002A2A53"/>
    <w:rsid w:val="002A6AB0"/>
    <w:rsid w:val="002C7984"/>
    <w:rsid w:val="00307024"/>
    <w:rsid w:val="00313837"/>
    <w:rsid w:val="00345CDA"/>
    <w:rsid w:val="00361B00"/>
    <w:rsid w:val="003710FF"/>
    <w:rsid w:val="003A4AF8"/>
    <w:rsid w:val="003C0817"/>
    <w:rsid w:val="003C2E8B"/>
    <w:rsid w:val="003D60C7"/>
    <w:rsid w:val="0041431A"/>
    <w:rsid w:val="004736E2"/>
    <w:rsid w:val="005019BB"/>
    <w:rsid w:val="00571385"/>
    <w:rsid w:val="005B4B65"/>
    <w:rsid w:val="005B5857"/>
    <w:rsid w:val="005C00D2"/>
    <w:rsid w:val="00607D4C"/>
    <w:rsid w:val="00690B10"/>
    <w:rsid w:val="006C6469"/>
    <w:rsid w:val="006D760B"/>
    <w:rsid w:val="00703903"/>
    <w:rsid w:val="007C5B95"/>
    <w:rsid w:val="007D70D1"/>
    <w:rsid w:val="00814C91"/>
    <w:rsid w:val="00897899"/>
    <w:rsid w:val="008B35EB"/>
    <w:rsid w:val="008C53BF"/>
    <w:rsid w:val="009E38A1"/>
    <w:rsid w:val="00A3348F"/>
    <w:rsid w:val="00A44EC6"/>
    <w:rsid w:val="00A45F86"/>
    <w:rsid w:val="00A57E85"/>
    <w:rsid w:val="00A64538"/>
    <w:rsid w:val="00A75CE9"/>
    <w:rsid w:val="00AB2557"/>
    <w:rsid w:val="00AF5DB0"/>
    <w:rsid w:val="00AF607B"/>
    <w:rsid w:val="00B31D0B"/>
    <w:rsid w:val="00B329C8"/>
    <w:rsid w:val="00B767B6"/>
    <w:rsid w:val="00BA4149"/>
    <w:rsid w:val="00BB0BC2"/>
    <w:rsid w:val="00BC29F2"/>
    <w:rsid w:val="00C33853"/>
    <w:rsid w:val="00C9405E"/>
    <w:rsid w:val="00CF2B72"/>
    <w:rsid w:val="00CF6494"/>
    <w:rsid w:val="00DC0357"/>
    <w:rsid w:val="00DC04C7"/>
    <w:rsid w:val="00DC7636"/>
    <w:rsid w:val="00E045B3"/>
    <w:rsid w:val="00E35001"/>
    <w:rsid w:val="00E606D7"/>
    <w:rsid w:val="00E63C3E"/>
    <w:rsid w:val="00ED4901"/>
    <w:rsid w:val="00F261F4"/>
    <w:rsid w:val="00F60A46"/>
    <w:rsid w:val="00F90898"/>
    <w:rsid w:val="00FF0F48"/>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38362BAA-4ED6-4846-A7AD-193D8DBE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C94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08BA9-0F36-4C5F-9EC0-F9482406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Belinda Calvert</cp:lastModifiedBy>
  <cp:revision>21</cp:revision>
  <cp:lastPrinted>2019-02-13T03:49:00Z</cp:lastPrinted>
  <dcterms:created xsi:type="dcterms:W3CDTF">2015-02-06T02:10:00Z</dcterms:created>
  <dcterms:modified xsi:type="dcterms:W3CDTF">2019-08-05T07:21:00Z</dcterms:modified>
</cp:coreProperties>
</file>