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5D" w:rsidRPr="00A71521" w:rsidRDefault="003B0F5D" w:rsidP="003B0F5D">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603992B2" wp14:editId="1BBD944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3B0F5D" w:rsidRDefault="003B0F5D" w:rsidP="003B0F5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Food Science and Technology</w:t>
      </w:r>
    </w:p>
    <w:p w:rsidR="003B0F5D" w:rsidRPr="00891E0F" w:rsidRDefault="00D85962" w:rsidP="00D8596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Preliminary </w:t>
      </w:r>
      <w:r w:rsidR="003B0F5D">
        <w:rPr>
          <w:rFonts w:ascii="Franklin Gothic Medium" w:eastAsia="Times New Roman" w:hAnsi="Franklin Gothic Medium" w:cs="Times New Roman"/>
          <w:smallCaps/>
          <w:color w:val="5F497A"/>
          <w:sz w:val="28"/>
          <w:szCs w:val="28"/>
        </w:rPr>
        <w:t>Unit 3 and Unit 4</w:t>
      </w:r>
    </w:p>
    <w:p w:rsidR="003B0F5D" w:rsidRPr="00891E0F" w:rsidRDefault="003B0F5D" w:rsidP="003B0F5D">
      <w:pPr>
        <w:keepNext/>
        <w:spacing w:after="0" w:line="240" w:lineRule="auto"/>
        <w:jc w:val="center"/>
        <w:outlineLvl w:val="0"/>
        <w:rPr>
          <w:rFonts w:ascii="Calibri" w:eastAsia="Times New Roman" w:hAnsi="Calibri" w:cs="Times New Roman"/>
          <w:b/>
        </w:rPr>
      </w:pPr>
    </w:p>
    <w:p w:rsidR="003B0F5D" w:rsidRPr="00891E0F" w:rsidRDefault="003B0F5D" w:rsidP="003B0F5D">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3B0F5D" w:rsidRPr="00891E0F" w:rsidRDefault="003B0F5D" w:rsidP="003B0F5D">
      <w:pPr>
        <w:spacing w:after="240"/>
        <w:rPr>
          <w:rFonts w:ascii="Franklin Gothic Book" w:hAnsi="Franklin Gothic Book"/>
          <w:sz w:val="44"/>
          <w:szCs w:val="44"/>
        </w:rPr>
      </w:pPr>
    </w:p>
    <w:p w:rsidR="003B0F5D" w:rsidRPr="00891E0F" w:rsidRDefault="003B0F5D" w:rsidP="003B0F5D">
      <w:pPr>
        <w:rPr>
          <w:b/>
          <w:sz w:val="28"/>
          <w:szCs w:val="28"/>
        </w:rPr>
      </w:pPr>
    </w:p>
    <w:p w:rsidR="003B0F5D" w:rsidRPr="00891E0F" w:rsidRDefault="003B0F5D" w:rsidP="003B0F5D">
      <w:pPr>
        <w:rPr>
          <w:b/>
          <w:sz w:val="28"/>
          <w:szCs w:val="28"/>
        </w:rPr>
      </w:pPr>
    </w:p>
    <w:p w:rsidR="003B0F5D" w:rsidRPr="00891E0F" w:rsidRDefault="003B0F5D" w:rsidP="003B0F5D">
      <w:pPr>
        <w:rPr>
          <w:b/>
          <w:sz w:val="28"/>
          <w:szCs w:val="28"/>
        </w:rPr>
      </w:pPr>
    </w:p>
    <w:p w:rsidR="003B0F5D" w:rsidRPr="00891E0F" w:rsidRDefault="003B0F5D" w:rsidP="003B0F5D">
      <w:pPr>
        <w:spacing w:before="10000" w:after="80" w:line="264" w:lineRule="auto"/>
        <w:jc w:val="both"/>
        <w:rPr>
          <w:b/>
          <w:sz w:val="16"/>
        </w:rPr>
      </w:pPr>
    </w:p>
    <w:p w:rsidR="003B0F5D" w:rsidRPr="00891E0F" w:rsidRDefault="003B0F5D" w:rsidP="003B0F5D">
      <w:pPr>
        <w:spacing w:before="10000" w:after="80" w:line="264" w:lineRule="auto"/>
        <w:ind w:right="68"/>
        <w:jc w:val="both"/>
        <w:rPr>
          <w:rFonts w:ascii="Calibri" w:hAnsi="Calibri"/>
          <w:b/>
          <w:sz w:val="16"/>
        </w:rPr>
      </w:pPr>
      <w:r w:rsidRPr="00891E0F">
        <w:rPr>
          <w:rFonts w:ascii="Calibri" w:hAnsi="Calibri"/>
          <w:b/>
          <w:sz w:val="16"/>
        </w:rPr>
        <w:t>Copyright</w:t>
      </w:r>
    </w:p>
    <w:p w:rsidR="003B0F5D" w:rsidRPr="00891E0F" w:rsidRDefault="003B0F5D" w:rsidP="003B0F5D">
      <w:pPr>
        <w:spacing w:after="80" w:line="264" w:lineRule="auto"/>
        <w:ind w:right="68"/>
        <w:jc w:val="both"/>
        <w:rPr>
          <w:rFonts w:ascii="Calibri" w:hAnsi="Calibri"/>
          <w:sz w:val="16"/>
        </w:rPr>
      </w:pPr>
      <w:r w:rsidRPr="00891E0F">
        <w:rPr>
          <w:rFonts w:ascii="Calibri" w:hAnsi="Calibri"/>
          <w:sz w:val="16"/>
        </w:rPr>
        <w:t>© School Curricul</w:t>
      </w:r>
      <w:r w:rsidR="00342081">
        <w:rPr>
          <w:rFonts w:ascii="Calibri" w:hAnsi="Calibri"/>
          <w:sz w:val="16"/>
        </w:rPr>
        <w:t>um and Standards Authority, 2015</w:t>
      </w:r>
    </w:p>
    <w:p w:rsidR="003B0F5D" w:rsidRPr="00891E0F" w:rsidRDefault="003B0F5D" w:rsidP="003B0F5D">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B0F5D" w:rsidRPr="00891E0F" w:rsidRDefault="003B0F5D" w:rsidP="003B0F5D">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3B0F5D" w:rsidRPr="00891E0F" w:rsidRDefault="003B0F5D" w:rsidP="003B0F5D">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3B0F5D" w:rsidRPr="00891E0F" w:rsidRDefault="003B0F5D" w:rsidP="003B0F5D">
      <w:pPr>
        <w:spacing w:after="80" w:line="264" w:lineRule="auto"/>
        <w:ind w:right="68"/>
        <w:jc w:val="both"/>
        <w:rPr>
          <w:rFonts w:ascii="Calibri" w:hAnsi="Calibri"/>
          <w:b/>
          <w:sz w:val="16"/>
        </w:rPr>
      </w:pPr>
      <w:r w:rsidRPr="00891E0F">
        <w:rPr>
          <w:rFonts w:ascii="Calibri" w:hAnsi="Calibri"/>
          <w:b/>
          <w:sz w:val="16"/>
        </w:rPr>
        <w:t>Disclaimer</w:t>
      </w:r>
    </w:p>
    <w:p w:rsidR="003B0F5D" w:rsidRPr="00891E0F" w:rsidRDefault="003B0F5D" w:rsidP="003B0F5D">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B0F5D" w:rsidRPr="00891E0F" w:rsidRDefault="003B0F5D" w:rsidP="003B0F5D">
      <w:pPr>
        <w:spacing w:line="264" w:lineRule="auto"/>
        <w:ind w:right="68"/>
        <w:jc w:val="both"/>
        <w:rPr>
          <w:rFonts w:ascii="Calibri" w:hAnsi="Calibri"/>
          <w:sz w:val="16"/>
        </w:rPr>
        <w:sectPr w:rsidR="003B0F5D" w:rsidRPr="00891E0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3B0F5D" w:rsidRPr="006B600F" w:rsidRDefault="003B0F5D" w:rsidP="003B0F5D">
      <w:pPr>
        <w:pStyle w:val="Heading1"/>
      </w:pPr>
      <w:r w:rsidRPr="006B600F">
        <w:lastRenderedPageBreak/>
        <w:t>Sample assessment task</w:t>
      </w:r>
    </w:p>
    <w:p w:rsidR="003B0F5D" w:rsidRPr="00A33BD1" w:rsidRDefault="003B0F5D" w:rsidP="003B0F5D">
      <w:pPr>
        <w:pStyle w:val="Heading1"/>
      </w:pPr>
      <w:r>
        <w:t>Food Scien</w:t>
      </w:r>
      <w:r w:rsidR="00D85962">
        <w:t>ce and Technology – Preliminary</w:t>
      </w:r>
    </w:p>
    <w:p w:rsidR="003B0F5D" w:rsidRPr="00A33BD1" w:rsidRDefault="003B0F5D" w:rsidP="003B0F5D">
      <w:pPr>
        <w:pStyle w:val="Heading2"/>
      </w:pPr>
      <w:r w:rsidRPr="00A33BD1">
        <w:t xml:space="preserve">Task </w:t>
      </w:r>
      <w:r>
        <w:t>2 — Unit 3</w:t>
      </w:r>
    </w:p>
    <w:p w:rsidR="003B0F5D" w:rsidRPr="00891E0F" w:rsidRDefault="003B0F5D" w:rsidP="003B0F5D">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B0F5D" w:rsidRPr="00891E0F" w:rsidRDefault="003B0F5D" w:rsidP="003B0F5D">
      <w:pPr>
        <w:tabs>
          <w:tab w:val="left" w:pos="-851"/>
          <w:tab w:val="left" w:pos="720"/>
        </w:tabs>
        <w:spacing w:after="0" w:line="240" w:lineRule="auto"/>
        <w:ind w:right="-27"/>
        <w:outlineLvl w:val="0"/>
        <w:rPr>
          <w:rFonts w:eastAsia="Times New Roman" w:cs="Arial"/>
          <w:b/>
          <w:bCs/>
        </w:rPr>
      </w:pPr>
      <w:r>
        <w:rPr>
          <w:rFonts w:eastAsia="Times New Roman" w:cs="Arial"/>
        </w:rPr>
        <w:t>Peri</w:t>
      </w:r>
      <w:r w:rsidR="00342081">
        <w:rPr>
          <w:rFonts w:eastAsia="Times New Roman" w:cs="Arial"/>
        </w:rPr>
        <w:t>od for completion of the task: three</w:t>
      </w:r>
      <w:r>
        <w:rPr>
          <w:rFonts w:eastAsia="Times New Roman" w:cs="Arial"/>
        </w:rPr>
        <w:t xml:space="preserve"> weeks</w:t>
      </w:r>
    </w:p>
    <w:p w:rsidR="003B0F5D" w:rsidRDefault="003B0F5D" w:rsidP="003B0F5D">
      <w:pPr>
        <w:spacing w:line="240" w:lineRule="auto"/>
        <w:ind w:right="-27"/>
        <w:rPr>
          <w:rFonts w:eastAsia="Times New Roman" w:cs="Arial"/>
        </w:rPr>
      </w:pPr>
      <w:r w:rsidRPr="00891E0F">
        <w:rPr>
          <w:rFonts w:eastAsia="Times New Roman" w:cs="Arial"/>
        </w:rPr>
        <w:t>__________________________________________________________________________________</w:t>
      </w:r>
    </w:p>
    <w:p w:rsidR="003B0F5D" w:rsidRPr="00342081" w:rsidRDefault="003B0F5D" w:rsidP="004E199D">
      <w:pPr>
        <w:spacing w:before="480" w:after="0"/>
        <w:rPr>
          <w:b/>
        </w:rPr>
      </w:pPr>
      <w:r w:rsidRPr="00342081">
        <w:rPr>
          <w:b/>
        </w:rPr>
        <w:t>Two</w:t>
      </w:r>
      <w:r w:rsidR="00750908">
        <w:rPr>
          <w:b/>
        </w:rPr>
        <w:t>-</w:t>
      </w:r>
      <w:r w:rsidRPr="00342081">
        <w:rPr>
          <w:b/>
        </w:rPr>
        <w:t>course meal</w:t>
      </w:r>
    </w:p>
    <w:p w:rsidR="003B0F5D" w:rsidRPr="003B59B7" w:rsidRDefault="003B0F5D" w:rsidP="00342081">
      <w:pPr>
        <w:spacing w:after="0"/>
        <w:ind w:right="-27"/>
        <w:rPr>
          <w:rFonts w:eastAsia="Times New Roman" w:cs="Arial"/>
        </w:rPr>
      </w:pPr>
      <w:r w:rsidRPr="003B59B7">
        <w:rPr>
          <w:rFonts w:eastAsia="Times New Roman" w:cs="Arial"/>
        </w:rPr>
        <w:t>Students will:</w:t>
      </w:r>
    </w:p>
    <w:p w:rsidR="003B0F5D" w:rsidRPr="003B59B7"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recognise the nature and operation of simple food-related systems</w:t>
      </w:r>
    </w:p>
    <w:p w:rsidR="003B0F5D" w:rsidRPr="003B59B7"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produce food products, services or systems</w:t>
      </w:r>
      <w:r>
        <w:rPr>
          <w:rFonts w:eastAsia="MS Mincho" w:cs="Calibri"/>
          <w:lang w:val="en-GB" w:eastAsia="ja-JP"/>
        </w:rPr>
        <w:t>.</w:t>
      </w:r>
    </w:p>
    <w:p w:rsidR="003B0F5D" w:rsidRPr="003B59B7" w:rsidRDefault="003B0F5D" w:rsidP="00342081">
      <w:pPr>
        <w:rPr>
          <w:rFonts w:cs="Arial"/>
          <w:szCs w:val="20"/>
        </w:rPr>
      </w:pPr>
      <w:r w:rsidRPr="003B59B7">
        <w:rPr>
          <w:rFonts w:cs="Arial"/>
          <w:szCs w:val="20"/>
        </w:rPr>
        <w:t xml:space="preserve">For </w:t>
      </w:r>
      <w:r>
        <w:rPr>
          <w:rFonts w:cs="Arial"/>
          <w:szCs w:val="20"/>
        </w:rPr>
        <w:t xml:space="preserve">this task: Working individually, </w:t>
      </w:r>
      <w:r w:rsidRPr="003B59B7">
        <w:rPr>
          <w:rFonts w:cs="Arial"/>
          <w:szCs w:val="20"/>
        </w:rPr>
        <w:t xml:space="preserve">students plan, prepare and serve a simple two-course meal and use simple food presentation skills. The dishes should be carefully planned to complement each other and </w:t>
      </w:r>
      <w:r w:rsidR="00B324FB">
        <w:rPr>
          <w:rFonts w:cs="Arial"/>
          <w:szCs w:val="20"/>
        </w:rPr>
        <w:t xml:space="preserve">be </w:t>
      </w:r>
      <w:r w:rsidRPr="003B59B7">
        <w:rPr>
          <w:rFonts w:cs="Arial"/>
          <w:szCs w:val="20"/>
        </w:rPr>
        <w:t>served at their optimum temperature. Students will continue to implement kitchen practices</w:t>
      </w:r>
      <w:r>
        <w:rPr>
          <w:rFonts w:cs="Arial"/>
          <w:szCs w:val="20"/>
        </w:rPr>
        <w:t>,</w:t>
      </w:r>
      <w:r w:rsidRPr="003B59B7">
        <w:rPr>
          <w:rFonts w:cs="Arial"/>
          <w:szCs w:val="20"/>
        </w:rPr>
        <w:t xml:space="preserve"> such as an organised work area, collect and accurately measure ingredients, </w:t>
      </w:r>
      <w:r w:rsidR="00750908" w:rsidRPr="003B59B7">
        <w:rPr>
          <w:rFonts w:cs="Arial"/>
          <w:szCs w:val="20"/>
        </w:rPr>
        <w:t>safe</w:t>
      </w:r>
      <w:r w:rsidR="00750908">
        <w:rPr>
          <w:rFonts w:cs="Arial"/>
          <w:szCs w:val="20"/>
        </w:rPr>
        <w:t>l</w:t>
      </w:r>
      <w:r w:rsidR="00750908" w:rsidRPr="003B59B7">
        <w:rPr>
          <w:rFonts w:cs="Arial"/>
          <w:szCs w:val="20"/>
        </w:rPr>
        <w:t xml:space="preserve">y </w:t>
      </w:r>
      <w:r w:rsidRPr="003B59B7">
        <w:rPr>
          <w:rFonts w:cs="Arial"/>
          <w:szCs w:val="20"/>
        </w:rPr>
        <w:t>handle raw ingredients and appropriate clean-up procedures. In preparing the meal</w:t>
      </w:r>
      <w:r w:rsidR="00507B5E">
        <w:rPr>
          <w:rFonts w:cs="Arial"/>
          <w:szCs w:val="20"/>
        </w:rPr>
        <w:t>,</w:t>
      </w:r>
      <w:r w:rsidRPr="003B59B7">
        <w:rPr>
          <w:rFonts w:cs="Arial"/>
          <w:szCs w:val="20"/>
        </w:rPr>
        <w:t xml:space="preserve"> students will use the stove-top/hot plates and grill confidently and safely.</w:t>
      </w:r>
    </w:p>
    <w:p w:rsidR="003B0F5D" w:rsidRPr="003B59B7" w:rsidRDefault="003B0F5D" w:rsidP="00342081">
      <w:pPr>
        <w:spacing w:after="0"/>
        <w:ind w:right="-27"/>
        <w:rPr>
          <w:rFonts w:cs="Arial"/>
          <w:szCs w:val="20"/>
        </w:rPr>
      </w:pPr>
      <w:r w:rsidRPr="003B59B7">
        <w:rPr>
          <w:rFonts w:cs="Arial"/>
          <w:szCs w:val="20"/>
        </w:rPr>
        <w:t>W</w:t>
      </w:r>
      <w:r>
        <w:rPr>
          <w:rFonts w:cs="Arial"/>
          <w:szCs w:val="20"/>
        </w:rPr>
        <w:t>hen planning the two-course meal</w:t>
      </w:r>
      <w:r w:rsidR="00750908">
        <w:rPr>
          <w:rFonts w:cs="Arial"/>
          <w:szCs w:val="20"/>
        </w:rPr>
        <w:t>,</w:t>
      </w:r>
      <w:r w:rsidRPr="003B59B7">
        <w:rPr>
          <w:rFonts w:cs="Arial"/>
          <w:szCs w:val="20"/>
        </w:rPr>
        <w:t xml:space="preserve"> students could consider one or more of the following constraints:</w:t>
      </w:r>
    </w:p>
    <w:p w:rsidR="003B0F5D" w:rsidRPr="003B59B7"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the nutrient value of the ingredients</w:t>
      </w:r>
    </w:p>
    <w:p w:rsidR="003B0F5D"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use of a variety of foods to vary the flavour, colour, texture and cooking methods</w:t>
      </w:r>
    </w:p>
    <w:p w:rsidR="003B0F5D" w:rsidRPr="00390C91"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food preferences, allergies and cultural beliefs</w:t>
      </w:r>
    </w:p>
    <w:p w:rsidR="003B0F5D" w:rsidRPr="003B59B7"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incorporat</w:t>
      </w:r>
      <w:r w:rsidR="00750908">
        <w:rPr>
          <w:rFonts w:eastAsia="MS Mincho" w:cs="Calibri"/>
          <w:lang w:val="en-GB" w:eastAsia="ja-JP"/>
        </w:rPr>
        <w:t>ion of</w:t>
      </w:r>
      <w:r w:rsidRPr="003B59B7">
        <w:rPr>
          <w:rFonts w:eastAsia="MS Mincho" w:cs="Calibri"/>
          <w:lang w:val="en-GB" w:eastAsia="ja-JP"/>
        </w:rPr>
        <w:t xml:space="preserve"> seasonal foods</w:t>
      </w:r>
    </w:p>
    <w:p w:rsidR="003B0F5D" w:rsidRPr="003B59B7"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is it a spec</w:t>
      </w:r>
      <w:r w:rsidR="00A72858">
        <w:rPr>
          <w:rFonts w:eastAsia="MS Mincho" w:cs="Calibri"/>
          <w:lang w:val="en-GB" w:eastAsia="ja-JP"/>
        </w:rPr>
        <w:t>ial occasion such as a birthday</w:t>
      </w:r>
      <w:r w:rsidR="00B324FB">
        <w:rPr>
          <w:rFonts w:eastAsia="MS Mincho" w:cs="Calibri"/>
          <w:lang w:val="en-GB" w:eastAsia="ja-JP"/>
        </w:rPr>
        <w:t>?</w:t>
      </w:r>
    </w:p>
    <w:p w:rsidR="003B0F5D" w:rsidRPr="003B59B7"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how long will it take to prepare and cook the meal</w:t>
      </w:r>
      <w:r w:rsidR="00B324FB">
        <w:rPr>
          <w:rFonts w:eastAsia="MS Mincho" w:cs="Calibri"/>
          <w:lang w:val="en-GB" w:eastAsia="ja-JP"/>
        </w:rPr>
        <w:t>?</w:t>
      </w:r>
    </w:p>
    <w:p w:rsidR="003B0F5D" w:rsidRPr="003B59B7" w:rsidRDefault="003B0F5D" w:rsidP="00507B5E">
      <w:pPr>
        <w:pStyle w:val="ListParagraph"/>
        <w:numPr>
          <w:ilvl w:val="0"/>
          <w:numId w:val="8"/>
        </w:numPr>
        <w:ind w:left="426" w:hanging="426"/>
        <w:rPr>
          <w:rFonts w:eastAsia="MS Mincho" w:cs="Calibri"/>
          <w:lang w:val="en-GB" w:eastAsia="ja-JP"/>
        </w:rPr>
      </w:pPr>
      <w:r w:rsidRPr="003B59B7">
        <w:rPr>
          <w:rFonts w:eastAsia="MS Mincho" w:cs="Calibri"/>
          <w:lang w:val="en-GB" w:eastAsia="ja-JP"/>
        </w:rPr>
        <w:t>the approximate cost of the food or can leftover food be incorporated.</w:t>
      </w:r>
    </w:p>
    <w:p w:rsidR="003B0F5D" w:rsidRPr="003B59B7" w:rsidRDefault="003B0F5D" w:rsidP="00342081">
      <w:pPr>
        <w:rPr>
          <w:rFonts w:cs="Arial"/>
          <w:szCs w:val="20"/>
        </w:rPr>
      </w:pPr>
      <w:r w:rsidRPr="003B59B7">
        <w:rPr>
          <w:rFonts w:cs="Arial"/>
          <w:szCs w:val="20"/>
        </w:rPr>
        <w:t>Students, with assistance if required, devel</w:t>
      </w:r>
      <w:r>
        <w:rPr>
          <w:rFonts w:cs="Arial"/>
          <w:szCs w:val="20"/>
        </w:rPr>
        <w:t>op a plan for a simple two-course meal</w:t>
      </w:r>
      <w:r w:rsidRPr="003B59B7">
        <w:rPr>
          <w:rFonts w:cs="Arial"/>
          <w:szCs w:val="20"/>
        </w:rPr>
        <w:t>, considering one or more of the constraints listed above.</w:t>
      </w:r>
    </w:p>
    <w:p w:rsidR="003B0F5D" w:rsidRPr="003B59B7" w:rsidRDefault="003B0F5D" w:rsidP="00342081">
      <w:pPr>
        <w:rPr>
          <w:rFonts w:cs="Arial"/>
          <w:szCs w:val="20"/>
        </w:rPr>
      </w:pPr>
      <w:r>
        <w:rPr>
          <w:rFonts w:cs="Arial"/>
          <w:szCs w:val="20"/>
        </w:rPr>
        <w:t>A simple two-course meal</w:t>
      </w:r>
      <w:r w:rsidRPr="003B59B7">
        <w:rPr>
          <w:rFonts w:cs="Arial"/>
          <w:szCs w:val="20"/>
        </w:rPr>
        <w:t xml:space="preserve"> could be:</w:t>
      </w:r>
    </w:p>
    <w:p w:rsidR="003B0F5D" w:rsidRPr="00A72858" w:rsidRDefault="00A72858" w:rsidP="004E199D">
      <w:pPr>
        <w:pStyle w:val="ListParagraph"/>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ind w:left="284"/>
        <w:rPr>
          <w:rFonts w:cs="Arial"/>
          <w:b/>
          <w:szCs w:val="20"/>
        </w:rPr>
      </w:pPr>
      <w:r>
        <w:rPr>
          <w:rFonts w:cs="Arial"/>
          <w:b/>
          <w:szCs w:val="20"/>
        </w:rPr>
        <w:t>Mexican Beef Quesadilla</w:t>
      </w:r>
    </w:p>
    <w:p w:rsidR="00A72858" w:rsidRPr="00A72858" w:rsidRDefault="004E199D" w:rsidP="004E199D">
      <w:pPr>
        <w:pStyle w:val="ListParagraph"/>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ind w:left="284"/>
        <w:rPr>
          <w:rFonts w:cs="Arial"/>
          <w:szCs w:val="20"/>
        </w:rPr>
      </w:pPr>
      <w:r>
        <w:rPr>
          <w:rFonts w:cs="Arial"/>
          <w:szCs w:val="20"/>
        </w:rPr>
        <w:t>One or half</w:t>
      </w:r>
      <w:r w:rsidR="003B0F5D" w:rsidRPr="003B59B7">
        <w:rPr>
          <w:rFonts w:cs="Arial"/>
          <w:szCs w:val="20"/>
        </w:rPr>
        <w:t xml:space="preserve"> flour/corn tortilla </w:t>
      </w:r>
      <w:r w:rsidR="00A72858">
        <w:rPr>
          <w:rFonts w:cs="Arial"/>
          <w:szCs w:val="20"/>
        </w:rPr>
        <w:t xml:space="preserve">filled with </w:t>
      </w:r>
      <w:r w:rsidR="003B0F5D" w:rsidRPr="003B59B7">
        <w:rPr>
          <w:rFonts w:cs="Arial"/>
          <w:szCs w:val="20"/>
        </w:rPr>
        <w:t xml:space="preserve">a savoury minced beef mixture – cook in a pan on the stove top </w:t>
      </w:r>
      <w:r w:rsidR="00A72858">
        <w:rPr>
          <w:rFonts w:cs="Arial"/>
          <w:szCs w:val="20"/>
        </w:rPr>
        <w:t>–</w:t>
      </w:r>
      <w:r w:rsidR="003B0F5D" w:rsidRPr="003B59B7">
        <w:rPr>
          <w:rFonts w:cs="Arial"/>
          <w:szCs w:val="20"/>
        </w:rPr>
        <w:t xml:space="preserve"> </w:t>
      </w:r>
      <w:r w:rsidR="00B324FB">
        <w:rPr>
          <w:rFonts w:cs="Arial"/>
          <w:szCs w:val="20"/>
        </w:rPr>
        <w:t>grate</w:t>
      </w:r>
      <w:r w:rsidR="00A72858">
        <w:rPr>
          <w:rFonts w:cs="Arial"/>
          <w:szCs w:val="20"/>
        </w:rPr>
        <w:t xml:space="preserve"> </w:t>
      </w:r>
      <w:r w:rsidR="00B324FB">
        <w:rPr>
          <w:rFonts w:cs="Arial"/>
          <w:szCs w:val="20"/>
        </w:rPr>
        <w:t>cheese and slice</w:t>
      </w:r>
      <w:r w:rsidR="003B0F5D" w:rsidRPr="003B59B7">
        <w:rPr>
          <w:rFonts w:cs="Arial"/>
          <w:szCs w:val="20"/>
        </w:rPr>
        <w:t xml:space="preserve"> or grate vegetables such as capsicum</w:t>
      </w:r>
      <w:r w:rsidR="00A72858">
        <w:rPr>
          <w:rFonts w:cs="Arial"/>
          <w:szCs w:val="20"/>
        </w:rPr>
        <w:t>, carrot</w:t>
      </w:r>
      <w:r w:rsidR="003B0F5D" w:rsidRPr="003B59B7">
        <w:rPr>
          <w:rFonts w:cs="Arial"/>
          <w:szCs w:val="20"/>
        </w:rPr>
        <w:t xml:space="preserve">, fold tortilla to form </w:t>
      </w:r>
      <w:r w:rsidR="00A72858" w:rsidRPr="003B59B7">
        <w:rPr>
          <w:rFonts w:cs="Arial"/>
          <w:szCs w:val="20"/>
        </w:rPr>
        <w:t>half-moon</w:t>
      </w:r>
      <w:r w:rsidR="003B0F5D" w:rsidRPr="003B59B7">
        <w:rPr>
          <w:rFonts w:cs="Arial"/>
          <w:szCs w:val="20"/>
        </w:rPr>
        <w:t xml:space="preserve"> shape, heat on the stove top in a hot frypa</w:t>
      </w:r>
      <w:r>
        <w:rPr>
          <w:rFonts w:cs="Arial"/>
          <w:szCs w:val="20"/>
        </w:rPr>
        <w:t>n, cut into triangles and serve</w:t>
      </w:r>
      <w:r w:rsidR="00B324FB">
        <w:rPr>
          <w:rFonts w:cs="Arial"/>
          <w:szCs w:val="20"/>
        </w:rPr>
        <w:t>.</w:t>
      </w:r>
    </w:p>
    <w:p w:rsidR="003B0F5D" w:rsidRPr="00A72858" w:rsidRDefault="003B0F5D" w:rsidP="004E199D">
      <w:pPr>
        <w:pStyle w:val="ListParagraph"/>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ind w:left="284"/>
        <w:rPr>
          <w:rFonts w:cs="Arial"/>
          <w:b/>
          <w:szCs w:val="20"/>
        </w:rPr>
      </w:pPr>
      <w:r w:rsidRPr="00A72858">
        <w:rPr>
          <w:rFonts w:cs="Arial"/>
          <w:b/>
          <w:szCs w:val="20"/>
        </w:rPr>
        <w:t>S’mores</w:t>
      </w:r>
    </w:p>
    <w:p w:rsidR="003B0F5D" w:rsidRPr="003B59B7" w:rsidRDefault="004E199D" w:rsidP="004E199D">
      <w:pPr>
        <w:pStyle w:val="ListParagraph"/>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ind w:left="284"/>
        <w:rPr>
          <w:rFonts w:cs="Arial"/>
          <w:szCs w:val="20"/>
        </w:rPr>
      </w:pPr>
      <w:r>
        <w:rPr>
          <w:rFonts w:cs="Arial"/>
          <w:szCs w:val="20"/>
        </w:rPr>
        <w:t>A</w:t>
      </w:r>
      <w:r w:rsidR="003B0F5D" w:rsidRPr="003B59B7">
        <w:rPr>
          <w:rFonts w:cs="Arial"/>
          <w:szCs w:val="20"/>
        </w:rPr>
        <w:t xml:space="preserve"> plain</w:t>
      </w:r>
      <w:r w:rsidR="003B0F5D">
        <w:rPr>
          <w:rFonts w:cs="Arial"/>
          <w:szCs w:val="20"/>
        </w:rPr>
        <w:t>,</w:t>
      </w:r>
      <w:r w:rsidR="003B0F5D" w:rsidRPr="003B59B7">
        <w:rPr>
          <w:rFonts w:cs="Arial"/>
          <w:szCs w:val="20"/>
        </w:rPr>
        <w:t xml:space="preserve"> sweet biscuit or banana</w:t>
      </w:r>
      <w:r w:rsidR="003B0F5D">
        <w:rPr>
          <w:rFonts w:cs="Arial"/>
          <w:szCs w:val="20"/>
        </w:rPr>
        <w:t xml:space="preserve"> as a base</w:t>
      </w:r>
      <w:r w:rsidR="003B0F5D" w:rsidRPr="003B59B7">
        <w:rPr>
          <w:rFonts w:cs="Arial"/>
          <w:szCs w:val="20"/>
        </w:rPr>
        <w:t>, deck with sliced fruit such as strawberry then chopped chocolate and top with a marshmallow, grill t</w:t>
      </w:r>
      <w:r w:rsidR="003B0F5D">
        <w:rPr>
          <w:rFonts w:cs="Arial"/>
          <w:szCs w:val="20"/>
        </w:rPr>
        <w:t>o heat and toast</w:t>
      </w:r>
      <w:r w:rsidR="005C1A16">
        <w:rPr>
          <w:rFonts w:cs="Arial"/>
          <w:szCs w:val="20"/>
        </w:rPr>
        <w:t>.</w:t>
      </w:r>
    </w:p>
    <w:p w:rsidR="00507B5E" w:rsidRDefault="00507B5E">
      <w:pPr>
        <w:rPr>
          <w:rFonts w:cs="Arial"/>
          <w:szCs w:val="20"/>
        </w:rPr>
      </w:pPr>
      <w:r>
        <w:rPr>
          <w:rFonts w:cs="Arial"/>
          <w:szCs w:val="20"/>
        </w:rPr>
        <w:br w:type="page"/>
      </w:r>
    </w:p>
    <w:p w:rsidR="003B0F5D" w:rsidRPr="003B59B7" w:rsidRDefault="003B0F5D" w:rsidP="00507B5E">
      <w:pPr>
        <w:spacing w:after="0"/>
        <w:rPr>
          <w:rFonts w:cs="Arial"/>
          <w:szCs w:val="20"/>
        </w:rPr>
      </w:pPr>
      <w:r w:rsidRPr="003B59B7">
        <w:rPr>
          <w:rFonts w:cs="Arial"/>
          <w:szCs w:val="20"/>
        </w:rPr>
        <w:lastRenderedPageBreak/>
        <w:t xml:space="preserve">Brainstorm </w:t>
      </w:r>
      <w:r>
        <w:rPr>
          <w:rFonts w:cs="Arial"/>
          <w:szCs w:val="20"/>
        </w:rPr>
        <w:t xml:space="preserve">food presentation </w:t>
      </w:r>
      <w:r w:rsidRPr="003B59B7">
        <w:rPr>
          <w:rFonts w:cs="Arial"/>
          <w:szCs w:val="20"/>
        </w:rPr>
        <w:t xml:space="preserve">ideas for serving the two-course </w:t>
      </w:r>
      <w:r>
        <w:rPr>
          <w:rFonts w:cs="Arial"/>
          <w:szCs w:val="20"/>
        </w:rPr>
        <w:t xml:space="preserve">meal. Incorporate simple sketches and consider </w:t>
      </w:r>
      <w:r w:rsidRPr="003B59B7">
        <w:rPr>
          <w:rFonts w:cs="Arial"/>
          <w:szCs w:val="20"/>
        </w:rPr>
        <w:t xml:space="preserve">these four </w:t>
      </w:r>
      <w:r>
        <w:rPr>
          <w:rFonts w:cs="Arial"/>
          <w:szCs w:val="20"/>
        </w:rPr>
        <w:t>components</w:t>
      </w:r>
      <w:r w:rsidRPr="003B59B7">
        <w:rPr>
          <w:rFonts w:cs="Arial"/>
          <w:szCs w:val="20"/>
        </w:rPr>
        <w:t>:</w:t>
      </w:r>
    </w:p>
    <w:p w:rsidR="003B0F5D" w:rsidRPr="003B59B7" w:rsidRDefault="003B0F5D" w:rsidP="00507B5E">
      <w:pPr>
        <w:pStyle w:val="ListParagraph"/>
        <w:numPr>
          <w:ilvl w:val="0"/>
          <w:numId w:val="13"/>
        </w:numPr>
        <w:ind w:left="426" w:hanging="426"/>
        <w:rPr>
          <w:rFonts w:cs="Arial"/>
          <w:szCs w:val="20"/>
        </w:rPr>
      </w:pPr>
      <w:r w:rsidRPr="003B59B7">
        <w:rPr>
          <w:rFonts w:cs="Arial"/>
          <w:szCs w:val="20"/>
        </w:rPr>
        <w:t>appearance</w:t>
      </w:r>
    </w:p>
    <w:p w:rsidR="003B0F5D" w:rsidRPr="003B59B7" w:rsidRDefault="003B0F5D" w:rsidP="00507B5E">
      <w:pPr>
        <w:pStyle w:val="ListParagraph"/>
        <w:numPr>
          <w:ilvl w:val="0"/>
          <w:numId w:val="13"/>
        </w:numPr>
        <w:ind w:left="426" w:hanging="426"/>
        <w:rPr>
          <w:rFonts w:cs="Arial"/>
          <w:szCs w:val="20"/>
        </w:rPr>
      </w:pPr>
      <w:r w:rsidRPr="003B59B7">
        <w:rPr>
          <w:rFonts w:cs="Arial"/>
          <w:szCs w:val="20"/>
        </w:rPr>
        <w:t>colour</w:t>
      </w:r>
    </w:p>
    <w:p w:rsidR="003B0F5D" w:rsidRPr="003B59B7" w:rsidRDefault="003B0F5D" w:rsidP="00507B5E">
      <w:pPr>
        <w:pStyle w:val="ListParagraph"/>
        <w:numPr>
          <w:ilvl w:val="0"/>
          <w:numId w:val="13"/>
        </w:numPr>
        <w:ind w:left="426" w:hanging="426"/>
        <w:rPr>
          <w:rFonts w:cs="Arial"/>
          <w:szCs w:val="20"/>
        </w:rPr>
      </w:pPr>
      <w:r w:rsidRPr="003B59B7">
        <w:rPr>
          <w:rFonts w:cs="Arial"/>
          <w:szCs w:val="20"/>
        </w:rPr>
        <w:t>garnish</w:t>
      </w:r>
    </w:p>
    <w:p w:rsidR="003B0F5D" w:rsidRPr="00A72858" w:rsidRDefault="003B0F5D" w:rsidP="00507B5E">
      <w:pPr>
        <w:pStyle w:val="ListParagraph"/>
        <w:numPr>
          <w:ilvl w:val="0"/>
          <w:numId w:val="13"/>
        </w:numPr>
        <w:ind w:left="426" w:hanging="426"/>
        <w:rPr>
          <w:rFonts w:cs="Arial"/>
          <w:szCs w:val="20"/>
        </w:rPr>
      </w:pPr>
      <w:r w:rsidRPr="003B59B7">
        <w:rPr>
          <w:rFonts w:cs="Arial"/>
          <w:szCs w:val="20"/>
        </w:rPr>
        <w:t>temperature</w:t>
      </w:r>
      <w:r w:rsidR="005C1A16">
        <w:rPr>
          <w:rFonts w:cs="Arial"/>
          <w:szCs w:val="20"/>
        </w:rPr>
        <w:t>.</w:t>
      </w:r>
    </w:p>
    <w:p w:rsidR="003B0F5D" w:rsidRPr="003B59B7" w:rsidRDefault="003B0F5D" w:rsidP="00342081">
      <w:pPr>
        <w:rPr>
          <w:rFonts w:cs="Arial"/>
          <w:szCs w:val="20"/>
        </w:rPr>
      </w:pPr>
      <w:r w:rsidRPr="003B59B7">
        <w:rPr>
          <w:rFonts w:cs="Arial"/>
          <w:szCs w:val="20"/>
        </w:rPr>
        <w:t>Before students commence prepara</w:t>
      </w:r>
      <w:r>
        <w:rPr>
          <w:rFonts w:cs="Arial"/>
          <w:szCs w:val="20"/>
        </w:rPr>
        <w:t>tions for their two-course meal, teacher to</w:t>
      </w:r>
      <w:r w:rsidRPr="003B59B7">
        <w:rPr>
          <w:rFonts w:cs="Arial"/>
          <w:szCs w:val="20"/>
        </w:rPr>
        <w:t xml:space="preserve"> </w:t>
      </w:r>
      <w:r>
        <w:rPr>
          <w:rFonts w:cs="Arial"/>
          <w:szCs w:val="20"/>
        </w:rPr>
        <w:t xml:space="preserve">identify </w:t>
      </w:r>
      <w:r w:rsidRPr="003B59B7">
        <w:rPr>
          <w:rFonts w:cs="Arial"/>
          <w:szCs w:val="20"/>
        </w:rPr>
        <w:t xml:space="preserve">aspects of personal safety </w:t>
      </w:r>
      <w:r>
        <w:rPr>
          <w:rFonts w:cs="Arial"/>
          <w:szCs w:val="20"/>
        </w:rPr>
        <w:t xml:space="preserve">for using cooking appliances </w:t>
      </w:r>
      <w:r w:rsidRPr="003B59B7">
        <w:rPr>
          <w:rFonts w:cs="Arial"/>
          <w:szCs w:val="20"/>
        </w:rPr>
        <w:t xml:space="preserve">and </w:t>
      </w:r>
      <w:r>
        <w:rPr>
          <w:rFonts w:cs="Arial"/>
          <w:szCs w:val="20"/>
        </w:rPr>
        <w:t>demonstrate correct procedures, including the safe ignition of gas appliances,</w:t>
      </w:r>
      <w:r w:rsidRPr="003B59B7">
        <w:rPr>
          <w:rFonts w:cs="Arial"/>
          <w:szCs w:val="20"/>
        </w:rPr>
        <w:t xml:space="preserve"> </w:t>
      </w:r>
      <w:r>
        <w:rPr>
          <w:rFonts w:cs="Arial"/>
          <w:szCs w:val="20"/>
        </w:rPr>
        <w:t xml:space="preserve">and the </w:t>
      </w:r>
      <w:r w:rsidRPr="003B59B7">
        <w:rPr>
          <w:rFonts w:cs="Arial"/>
          <w:szCs w:val="20"/>
        </w:rPr>
        <w:t xml:space="preserve">use </w:t>
      </w:r>
      <w:r>
        <w:rPr>
          <w:rFonts w:cs="Arial"/>
          <w:szCs w:val="20"/>
        </w:rPr>
        <w:t>and dismantling of the grill for cleaning. Students should practi</w:t>
      </w:r>
      <w:r w:rsidR="00750908">
        <w:rPr>
          <w:rFonts w:cs="Arial"/>
          <w:szCs w:val="20"/>
        </w:rPr>
        <w:t>s</w:t>
      </w:r>
      <w:r>
        <w:rPr>
          <w:rFonts w:cs="Arial"/>
          <w:szCs w:val="20"/>
        </w:rPr>
        <w:t xml:space="preserve">e and demonstrate confident, safe use of the cooking appliances </w:t>
      </w:r>
      <w:r w:rsidR="00A72858">
        <w:rPr>
          <w:rFonts w:cs="Arial"/>
          <w:szCs w:val="20"/>
        </w:rPr>
        <w:t>required to prepare their meal.</w:t>
      </w:r>
    </w:p>
    <w:p w:rsidR="003B0F5D" w:rsidRPr="003B59B7" w:rsidRDefault="003B0F5D" w:rsidP="00507B5E">
      <w:pPr>
        <w:spacing w:after="0"/>
        <w:ind w:right="-46"/>
        <w:rPr>
          <w:rFonts w:cs="Arial"/>
          <w:szCs w:val="20"/>
        </w:rPr>
      </w:pPr>
      <w:r>
        <w:rPr>
          <w:rFonts w:cs="Arial"/>
          <w:szCs w:val="20"/>
        </w:rPr>
        <w:t xml:space="preserve">Undertake a review of safety procedures in the </w:t>
      </w:r>
      <w:r w:rsidRPr="003B59B7">
        <w:rPr>
          <w:rFonts w:cs="Arial"/>
          <w:szCs w:val="20"/>
        </w:rPr>
        <w:t>use of the sto</w:t>
      </w:r>
      <w:r>
        <w:rPr>
          <w:rFonts w:cs="Arial"/>
          <w:szCs w:val="20"/>
        </w:rPr>
        <w:t>ve-top/hot plates. Students compile</w:t>
      </w:r>
      <w:r w:rsidRPr="003B59B7">
        <w:rPr>
          <w:rFonts w:cs="Arial"/>
          <w:szCs w:val="20"/>
        </w:rPr>
        <w:t xml:space="preserve"> a list of things to remember </w:t>
      </w:r>
      <w:r>
        <w:rPr>
          <w:rFonts w:cs="Arial"/>
          <w:szCs w:val="20"/>
        </w:rPr>
        <w:t>when cooking on</w:t>
      </w:r>
      <w:r w:rsidRPr="003B59B7">
        <w:rPr>
          <w:rFonts w:cs="Arial"/>
          <w:szCs w:val="20"/>
        </w:rPr>
        <w:t xml:space="preserve"> </w:t>
      </w:r>
      <w:r>
        <w:rPr>
          <w:rFonts w:cs="Arial"/>
          <w:szCs w:val="20"/>
        </w:rPr>
        <w:t>hot surfaces</w:t>
      </w:r>
      <w:r w:rsidR="00A72858">
        <w:rPr>
          <w:rFonts w:cs="Arial"/>
          <w:szCs w:val="20"/>
        </w:rPr>
        <w:t xml:space="preserve"> associated with the use of the </w:t>
      </w:r>
      <w:r>
        <w:rPr>
          <w:rFonts w:cs="Arial"/>
          <w:szCs w:val="20"/>
        </w:rPr>
        <w:t>stove-top/hot plates. The</w:t>
      </w:r>
      <w:r w:rsidRPr="003B59B7">
        <w:rPr>
          <w:rFonts w:cs="Arial"/>
          <w:szCs w:val="20"/>
        </w:rPr>
        <w:t xml:space="preserve"> list can be compiled in a variety of ways</w:t>
      </w:r>
      <w:r w:rsidR="00750908">
        <w:rPr>
          <w:rFonts w:cs="Arial"/>
          <w:szCs w:val="20"/>
        </w:rPr>
        <w:t>,</w:t>
      </w:r>
      <w:r w:rsidRPr="003B59B7">
        <w:rPr>
          <w:rFonts w:cs="Arial"/>
          <w:szCs w:val="20"/>
        </w:rPr>
        <w:t xml:space="preserve"> including:</w:t>
      </w:r>
    </w:p>
    <w:p w:rsidR="003B0F5D" w:rsidRPr="003D41EA" w:rsidRDefault="003B0F5D" w:rsidP="00507B5E">
      <w:pPr>
        <w:pStyle w:val="ListParagraph"/>
        <w:numPr>
          <w:ilvl w:val="0"/>
          <w:numId w:val="13"/>
        </w:numPr>
        <w:ind w:left="426" w:hanging="426"/>
        <w:rPr>
          <w:rFonts w:cs="Arial"/>
          <w:szCs w:val="20"/>
        </w:rPr>
      </w:pPr>
      <w:r w:rsidRPr="003B59B7">
        <w:rPr>
          <w:rFonts w:cs="Arial"/>
          <w:szCs w:val="20"/>
        </w:rPr>
        <w:t>written</w:t>
      </w:r>
      <w:r>
        <w:rPr>
          <w:rFonts w:cs="Arial"/>
          <w:szCs w:val="20"/>
        </w:rPr>
        <w:t>/</w:t>
      </w:r>
      <w:r w:rsidRPr="003D41EA">
        <w:rPr>
          <w:rFonts w:cs="Arial"/>
          <w:szCs w:val="20"/>
        </w:rPr>
        <w:t>orally</w:t>
      </w:r>
    </w:p>
    <w:p w:rsidR="003B0F5D" w:rsidRPr="003B59B7" w:rsidRDefault="003B0F5D" w:rsidP="00507B5E">
      <w:pPr>
        <w:pStyle w:val="ListParagraph"/>
        <w:numPr>
          <w:ilvl w:val="0"/>
          <w:numId w:val="13"/>
        </w:numPr>
        <w:ind w:left="426" w:hanging="426"/>
        <w:rPr>
          <w:rFonts w:cs="Arial"/>
          <w:szCs w:val="20"/>
        </w:rPr>
      </w:pPr>
      <w:r w:rsidRPr="003B59B7">
        <w:rPr>
          <w:rFonts w:cs="Arial"/>
          <w:szCs w:val="20"/>
        </w:rPr>
        <w:t>identification of appropriate safety features from a pre-prepared list</w:t>
      </w:r>
      <w:r>
        <w:rPr>
          <w:rFonts w:cs="Arial"/>
          <w:szCs w:val="20"/>
        </w:rPr>
        <w:t>, or</w:t>
      </w:r>
    </w:p>
    <w:p w:rsidR="003B0F5D" w:rsidRPr="003B59B7" w:rsidRDefault="003B0F5D" w:rsidP="00507B5E">
      <w:pPr>
        <w:pStyle w:val="ListParagraph"/>
        <w:numPr>
          <w:ilvl w:val="0"/>
          <w:numId w:val="13"/>
        </w:numPr>
        <w:ind w:left="426" w:hanging="426"/>
        <w:rPr>
          <w:rFonts w:cs="Arial"/>
          <w:szCs w:val="20"/>
        </w:rPr>
      </w:pPr>
      <w:r w:rsidRPr="003B59B7">
        <w:rPr>
          <w:rFonts w:cs="Arial"/>
          <w:szCs w:val="20"/>
        </w:rPr>
        <w:t>annotating a diagram of a stove-top/hot plate</w:t>
      </w:r>
      <w:r>
        <w:rPr>
          <w:rFonts w:cs="Arial"/>
          <w:szCs w:val="20"/>
        </w:rPr>
        <w:t>.</w:t>
      </w:r>
    </w:p>
    <w:p w:rsidR="003B0F5D" w:rsidRDefault="003B0F5D" w:rsidP="00342081">
      <w:pPr>
        <w:rPr>
          <w:rFonts w:cs="Arial"/>
          <w:szCs w:val="20"/>
        </w:rPr>
      </w:pPr>
      <w:r>
        <w:rPr>
          <w:rFonts w:cs="Arial"/>
          <w:szCs w:val="20"/>
        </w:rPr>
        <w:t>Compile a shopping list of all the ingredients required to make the proposed two-course meal. From the selected recipes, students itemise each food and the quantity required. Identify and list foods that may not be included in the ingredients list, such as oil and garnishes. Categorise the food items as required on the school food order template.</w:t>
      </w:r>
    </w:p>
    <w:p w:rsidR="003B0F5D" w:rsidRDefault="003B0F5D" w:rsidP="00342081">
      <w:pPr>
        <w:rPr>
          <w:rFonts w:cs="Arial"/>
          <w:szCs w:val="20"/>
        </w:rPr>
      </w:pPr>
      <w:r>
        <w:rPr>
          <w:rFonts w:cs="Arial"/>
          <w:szCs w:val="20"/>
        </w:rPr>
        <w:t>Review the method for preparing each recipe. Students identify production tasks required for each recipe</w:t>
      </w:r>
      <w:r w:rsidR="00750908">
        <w:rPr>
          <w:rFonts w:cs="Arial"/>
          <w:szCs w:val="20"/>
        </w:rPr>
        <w:t>,</w:t>
      </w:r>
      <w:r>
        <w:rPr>
          <w:rFonts w:cs="Arial"/>
          <w:szCs w:val="20"/>
        </w:rPr>
        <w:t xml:space="preserve"> such as grating, chopping, mixing, heating</w:t>
      </w:r>
      <w:r w:rsidR="00750908">
        <w:rPr>
          <w:rFonts w:cs="Arial"/>
          <w:szCs w:val="20"/>
        </w:rPr>
        <w:t>,</w:t>
      </w:r>
      <w:r>
        <w:rPr>
          <w:rFonts w:cs="Arial"/>
          <w:szCs w:val="20"/>
        </w:rPr>
        <w:t xml:space="preserve"> and select the appropriate preparation equipment required to complete each different production task. Check that all the equipment required is available and that students are familiar with it and its safe use.</w:t>
      </w:r>
    </w:p>
    <w:p w:rsidR="003B0F5D" w:rsidRDefault="003B0F5D" w:rsidP="00507B5E">
      <w:pPr>
        <w:spacing w:after="0"/>
        <w:rPr>
          <w:rFonts w:cs="Arial"/>
          <w:szCs w:val="20"/>
        </w:rPr>
      </w:pPr>
      <w:r>
        <w:rPr>
          <w:rFonts w:cs="Arial"/>
          <w:szCs w:val="20"/>
        </w:rPr>
        <w:t xml:space="preserve">Each of the two selected recipes will have a method explaining how to make the dish. Students combine the two methods to </w:t>
      </w:r>
      <w:r w:rsidRPr="003B59B7">
        <w:rPr>
          <w:rFonts w:cs="Arial"/>
          <w:szCs w:val="20"/>
        </w:rPr>
        <w:t xml:space="preserve">develop a </w:t>
      </w:r>
      <w:r>
        <w:rPr>
          <w:rFonts w:cs="Arial"/>
          <w:szCs w:val="20"/>
        </w:rPr>
        <w:t>step-by-step production plan to systematically produce the</w:t>
      </w:r>
      <w:r w:rsidRPr="003B59B7">
        <w:rPr>
          <w:rFonts w:cs="Arial"/>
          <w:szCs w:val="20"/>
        </w:rPr>
        <w:t xml:space="preserve"> two-course meal</w:t>
      </w:r>
      <w:r>
        <w:rPr>
          <w:rFonts w:cs="Arial"/>
          <w:szCs w:val="20"/>
        </w:rPr>
        <w:t>. The following kitchen practices should be impleme</w:t>
      </w:r>
      <w:r w:rsidR="002279F7">
        <w:rPr>
          <w:rFonts w:cs="Arial"/>
          <w:szCs w:val="20"/>
        </w:rPr>
        <w:t>nted into the production plan:</w:t>
      </w:r>
    </w:p>
    <w:p w:rsidR="003B0F5D" w:rsidRPr="004E199D" w:rsidRDefault="003B0F5D"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setting out preparation equip</w:t>
      </w:r>
      <w:r w:rsidR="002279F7" w:rsidRPr="004E199D">
        <w:rPr>
          <w:rFonts w:eastAsia="MS Mincho" w:cs="Calibri"/>
          <w:lang w:val="en-GB" w:eastAsia="ja-JP"/>
        </w:rPr>
        <w:t>ment for an organised work area</w:t>
      </w:r>
    </w:p>
    <w:p w:rsidR="003B0F5D" w:rsidRPr="004E199D" w:rsidRDefault="003B0F5D"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 xml:space="preserve">collection and accurate measurement of ingredients </w:t>
      </w:r>
    </w:p>
    <w:p w:rsidR="003B0F5D" w:rsidRPr="004E199D" w:rsidRDefault="003B0F5D"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safe handling of raw ingredients</w:t>
      </w:r>
    </w:p>
    <w:p w:rsidR="003B0F5D" w:rsidRPr="004E199D" w:rsidRDefault="003B0F5D"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appropriate clean-up procedures</w:t>
      </w:r>
    </w:p>
    <w:p w:rsidR="003B0F5D" w:rsidRPr="00390C91" w:rsidRDefault="003B0F5D" w:rsidP="004E199D">
      <w:pPr>
        <w:pStyle w:val="ListParagraph"/>
        <w:numPr>
          <w:ilvl w:val="0"/>
          <w:numId w:val="8"/>
        </w:numPr>
        <w:ind w:left="426" w:hanging="426"/>
        <w:rPr>
          <w:rFonts w:cs="Arial"/>
          <w:szCs w:val="20"/>
        </w:rPr>
      </w:pPr>
      <w:r w:rsidRPr="004E199D">
        <w:rPr>
          <w:rFonts w:eastAsia="MS Mincho" w:cs="Calibri"/>
          <w:lang w:val="en-GB" w:eastAsia="ja-JP"/>
        </w:rPr>
        <w:t>serving time</w:t>
      </w:r>
      <w:r>
        <w:rPr>
          <w:rFonts w:cs="Arial"/>
          <w:szCs w:val="20"/>
        </w:rPr>
        <w:t>.</w:t>
      </w:r>
    </w:p>
    <w:p w:rsidR="003B0F5D" w:rsidRPr="003B59B7" w:rsidRDefault="003B0F5D" w:rsidP="00342081">
      <w:pPr>
        <w:rPr>
          <w:rFonts w:cs="Arial"/>
          <w:szCs w:val="20"/>
        </w:rPr>
      </w:pPr>
      <w:r>
        <w:rPr>
          <w:rFonts w:cs="Arial"/>
          <w:szCs w:val="20"/>
        </w:rPr>
        <w:t>Students serve the two-</w:t>
      </w:r>
      <w:r w:rsidRPr="003B59B7">
        <w:rPr>
          <w:rFonts w:cs="Arial"/>
          <w:szCs w:val="20"/>
        </w:rPr>
        <w:t>course meal using simple food presentation skills</w:t>
      </w:r>
      <w:r>
        <w:rPr>
          <w:rFonts w:cs="Arial"/>
          <w:szCs w:val="20"/>
        </w:rPr>
        <w:t>. The meal should be served on time and be at the optim</w:t>
      </w:r>
      <w:r w:rsidR="00294AAC">
        <w:rPr>
          <w:rFonts w:cs="Arial"/>
          <w:szCs w:val="20"/>
        </w:rPr>
        <w:t>um</w:t>
      </w:r>
      <w:r>
        <w:rPr>
          <w:rFonts w:cs="Arial"/>
          <w:szCs w:val="20"/>
        </w:rPr>
        <w:t xml:space="preserve"> temperature. Other constraints, such as food preferences, may have also been incorporated into the meal.</w:t>
      </w:r>
    </w:p>
    <w:p w:rsidR="004E199D" w:rsidRDefault="004E199D">
      <w:pPr>
        <w:rPr>
          <w:rFonts w:cs="Arial"/>
          <w:szCs w:val="20"/>
        </w:rPr>
      </w:pPr>
      <w:r>
        <w:rPr>
          <w:rFonts w:cs="Arial"/>
          <w:szCs w:val="20"/>
        </w:rPr>
        <w:br w:type="page"/>
      </w:r>
    </w:p>
    <w:p w:rsidR="003B0F5D" w:rsidRPr="003B59B7" w:rsidRDefault="003B0F5D" w:rsidP="00507B5E">
      <w:pPr>
        <w:spacing w:after="0"/>
        <w:rPr>
          <w:rFonts w:cs="Arial"/>
          <w:szCs w:val="20"/>
        </w:rPr>
      </w:pPr>
      <w:r w:rsidRPr="003B59B7">
        <w:rPr>
          <w:rFonts w:cs="Arial"/>
          <w:szCs w:val="20"/>
        </w:rPr>
        <w:lastRenderedPageBreak/>
        <w:t>Your progress in this task will be documented in the following ways:</w:t>
      </w:r>
    </w:p>
    <w:p w:rsidR="003B0F5D" w:rsidRPr="004E199D" w:rsidRDefault="003B0F5D"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brainstorming worksheet on food presentation ideas for your two-course meal</w:t>
      </w:r>
    </w:p>
    <w:p w:rsidR="003B0F5D" w:rsidRPr="004E199D" w:rsidRDefault="003B0F5D"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your plan for a two-course meal and shopping list</w:t>
      </w:r>
    </w:p>
    <w:p w:rsidR="003B0F5D" w:rsidRPr="004E199D" w:rsidRDefault="002279F7"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teacher notes</w:t>
      </w:r>
      <w:r w:rsidR="003B0F5D" w:rsidRPr="004E199D">
        <w:rPr>
          <w:rFonts w:eastAsia="MS Mincho" w:cs="Calibri"/>
          <w:lang w:val="en-GB" w:eastAsia="ja-JP"/>
        </w:rPr>
        <w:t xml:space="preserve"> </w:t>
      </w:r>
      <w:r w:rsidR="00C96A6A" w:rsidRPr="004E199D">
        <w:rPr>
          <w:rFonts w:eastAsia="MS Mincho" w:cs="Calibri"/>
          <w:lang w:val="en-GB" w:eastAsia="ja-JP"/>
        </w:rPr>
        <w:t>o</w:t>
      </w:r>
      <w:r w:rsidR="00750908">
        <w:rPr>
          <w:rFonts w:eastAsia="MS Mincho" w:cs="Calibri"/>
          <w:lang w:val="en-GB" w:eastAsia="ja-JP"/>
        </w:rPr>
        <w:t>n</w:t>
      </w:r>
      <w:r w:rsidR="00C96A6A" w:rsidRPr="004E199D">
        <w:rPr>
          <w:rFonts w:eastAsia="MS Mincho" w:cs="Calibri"/>
          <w:lang w:val="en-GB" w:eastAsia="ja-JP"/>
        </w:rPr>
        <w:t xml:space="preserve"> </w:t>
      </w:r>
      <w:r w:rsidR="003B0F5D" w:rsidRPr="004E199D">
        <w:rPr>
          <w:rFonts w:eastAsia="MS Mincho" w:cs="Calibri"/>
          <w:lang w:val="en-GB" w:eastAsia="ja-JP"/>
        </w:rPr>
        <w:t>how you safely ignite, use and clean the grill</w:t>
      </w:r>
    </w:p>
    <w:p w:rsidR="003B0F5D" w:rsidRPr="004E199D" w:rsidRDefault="003B0F5D"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list of the things you need to remember for safely using the stove-top/hot plates</w:t>
      </w:r>
    </w:p>
    <w:p w:rsidR="00C96A6A" w:rsidRPr="004E199D" w:rsidRDefault="00C96A6A" w:rsidP="004E199D">
      <w:pPr>
        <w:pStyle w:val="ListParagraph"/>
        <w:numPr>
          <w:ilvl w:val="0"/>
          <w:numId w:val="8"/>
        </w:numPr>
        <w:ind w:left="426" w:hanging="426"/>
        <w:rPr>
          <w:rFonts w:eastAsia="MS Mincho" w:cs="Calibri"/>
          <w:lang w:val="en-GB" w:eastAsia="ja-JP"/>
        </w:rPr>
      </w:pPr>
      <w:r w:rsidRPr="004E199D">
        <w:rPr>
          <w:rFonts w:eastAsia="MS Mincho" w:cs="Calibri"/>
          <w:lang w:val="en-GB" w:eastAsia="ja-JP"/>
        </w:rPr>
        <w:t>photograph of preparation equipment you have selected for different tasks</w:t>
      </w:r>
    </w:p>
    <w:p w:rsidR="003B0F5D" w:rsidRPr="004E199D" w:rsidRDefault="004E199D" w:rsidP="004E199D">
      <w:pPr>
        <w:pStyle w:val="ListParagraph"/>
        <w:numPr>
          <w:ilvl w:val="0"/>
          <w:numId w:val="8"/>
        </w:numPr>
        <w:ind w:left="426" w:hanging="426"/>
        <w:rPr>
          <w:rFonts w:eastAsia="MS Mincho" w:cs="Calibri"/>
          <w:lang w:val="en-GB" w:eastAsia="ja-JP"/>
        </w:rPr>
      </w:pPr>
      <w:r>
        <w:rPr>
          <w:rFonts w:eastAsia="MS Mincho" w:cs="Calibri"/>
          <w:lang w:val="en-GB" w:eastAsia="ja-JP"/>
        </w:rPr>
        <w:t>your</w:t>
      </w:r>
      <w:r w:rsidR="0069029B" w:rsidRPr="004E199D">
        <w:rPr>
          <w:rFonts w:eastAsia="MS Mincho" w:cs="Calibri"/>
          <w:lang w:val="en-GB" w:eastAsia="ja-JP"/>
        </w:rPr>
        <w:t xml:space="preserve"> </w:t>
      </w:r>
      <w:r w:rsidR="003B0F5D" w:rsidRPr="004E199D">
        <w:rPr>
          <w:rFonts w:eastAsia="MS Mincho" w:cs="Calibri"/>
          <w:lang w:val="en-GB" w:eastAsia="ja-JP"/>
        </w:rPr>
        <w:t>step-by-step production plan of how to produce your two-course meal</w:t>
      </w:r>
    </w:p>
    <w:p w:rsidR="003B0F5D" w:rsidRPr="003B59B7" w:rsidRDefault="002279F7" w:rsidP="004E199D">
      <w:pPr>
        <w:pStyle w:val="ListParagraph"/>
        <w:numPr>
          <w:ilvl w:val="0"/>
          <w:numId w:val="8"/>
        </w:numPr>
        <w:ind w:left="426" w:hanging="426"/>
        <w:rPr>
          <w:rFonts w:cs="Arial"/>
          <w:szCs w:val="20"/>
        </w:rPr>
      </w:pPr>
      <w:r w:rsidRPr="004E199D">
        <w:rPr>
          <w:rFonts w:eastAsia="MS Mincho" w:cs="Calibri"/>
          <w:lang w:val="en-GB" w:eastAsia="ja-JP"/>
        </w:rPr>
        <w:t>teacher observation</w:t>
      </w:r>
      <w:r>
        <w:rPr>
          <w:rFonts w:cs="Arial"/>
          <w:szCs w:val="20"/>
        </w:rPr>
        <w:t xml:space="preserve"> notes of</w:t>
      </w:r>
      <w:r w:rsidR="003B0F5D">
        <w:rPr>
          <w:rFonts w:cs="Arial"/>
          <w:szCs w:val="20"/>
        </w:rPr>
        <w:t xml:space="preserve"> your two-</w:t>
      </w:r>
      <w:r w:rsidR="003B0F5D" w:rsidRPr="003B59B7">
        <w:rPr>
          <w:rFonts w:cs="Arial"/>
          <w:szCs w:val="20"/>
        </w:rPr>
        <w:t xml:space="preserve">course meal </w:t>
      </w:r>
      <w:r>
        <w:rPr>
          <w:rFonts w:cs="Arial"/>
          <w:szCs w:val="20"/>
        </w:rPr>
        <w:t xml:space="preserve">served </w:t>
      </w:r>
      <w:r w:rsidR="003B0F5D" w:rsidRPr="003B59B7">
        <w:rPr>
          <w:rFonts w:cs="Arial"/>
          <w:szCs w:val="20"/>
        </w:rPr>
        <w:t>using simple food presentation skills</w:t>
      </w:r>
      <w:r w:rsidR="003B0F5D">
        <w:rPr>
          <w:rFonts w:cs="Arial"/>
          <w:szCs w:val="20"/>
        </w:rPr>
        <w:t>.</w:t>
      </w:r>
    </w:p>
    <w:p w:rsidR="003B0F5D" w:rsidRDefault="003B0F5D" w:rsidP="003B0F5D">
      <w:pPr>
        <w:rPr>
          <w:rFonts w:eastAsia="Times New Roman" w:cs="Arial"/>
          <w:b/>
          <w:bCs/>
        </w:rPr>
      </w:pPr>
    </w:p>
    <w:p w:rsidR="003B0F5D" w:rsidRDefault="003B0F5D" w:rsidP="003B0F5D">
      <w:pPr>
        <w:rPr>
          <w:rFonts w:eastAsia="Times New Roman" w:cs="Arial"/>
          <w:b/>
          <w:bCs/>
        </w:rPr>
        <w:sectPr w:rsidR="003B0F5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rsidR="003B0F5D" w:rsidRPr="001D3713" w:rsidRDefault="007B5CD2" w:rsidP="003B0F5D">
      <w:pPr>
        <w:pStyle w:val="Heading1"/>
      </w:pPr>
      <w:r>
        <w:lastRenderedPageBreak/>
        <w:t xml:space="preserve">Completion checklist – </w:t>
      </w:r>
      <w:r w:rsidR="00750908">
        <w:t>T</w:t>
      </w:r>
      <w:r w:rsidR="0014147E">
        <w:t xml:space="preserve">ask </w:t>
      </w:r>
      <w:r>
        <w:t>2</w:t>
      </w:r>
    </w:p>
    <w:p w:rsidR="003B0F5D" w:rsidRDefault="003B0F5D" w:rsidP="003B0F5D">
      <w:pPr>
        <w:pStyle w:val="Heading2"/>
        <w:spacing w:after="120"/>
      </w:pPr>
      <w:r>
        <w:t>Two</w:t>
      </w:r>
      <w:r w:rsidR="00750908">
        <w:t>-</w:t>
      </w:r>
      <w:r>
        <w:t>course meal</w:t>
      </w:r>
    </w:p>
    <w:p w:rsidR="003B0F5D" w:rsidRPr="00A270A3" w:rsidRDefault="003B0F5D" w:rsidP="0014147E">
      <w:pPr>
        <w:spacing w:after="0" w:line="240" w:lineRule="auto"/>
      </w:pPr>
      <w:r>
        <w:t xml:space="preserve">Unit outcome: </w:t>
      </w:r>
      <w:r>
        <w:tab/>
      </w:r>
      <w:r w:rsidR="00750908">
        <w:t>R</w:t>
      </w:r>
      <w:r>
        <w:t>ecognise the nature and operation of simple food-related systems</w:t>
      </w:r>
      <w:r w:rsidR="0014147E">
        <w:t xml:space="preserve">; </w:t>
      </w:r>
      <w:r w:rsidR="00294AAC">
        <w:t>P</w:t>
      </w:r>
      <w:r w:rsidRPr="00A270A3">
        <w:t>roduce food products, services or systems</w:t>
      </w:r>
    </w:p>
    <w:p w:rsidR="003B0F5D" w:rsidRDefault="003B0F5D" w:rsidP="004E199D">
      <w:pPr>
        <w:spacing w:after="0"/>
        <w:rPr>
          <w:rFonts w:eastAsia="Times New Roman" w:cs="Arial"/>
          <w:b/>
          <w:bCs/>
        </w:rPr>
      </w:pPr>
    </w:p>
    <w:tbl>
      <w:tblPr>
        <w:tblStyle w:val="TableGrid1"/>
        <w:tblW w:w="4989" w:type="pct"/>
        <w:tblLook w:val="04A0" w:firstRow="1" w:lastRow="0" w:firstColumn="1" w:lastColumn="0" w:noHBand="0" w:noVBand="1"/>
      </w:tblPr>
      <w:tblGrid>
        <w:gridCol w:w="4645"/>
        <w:gridCol w:w="1417"/>
        <w:gridCol w:w="8081"/>
      </w:tblGrid>
      <w:tr w:rsidR="003B0F5D" w:rsidRPr="00891E0F" w:rsidTr="003B0F5D">
        <w:tc>
          <w:tcPr>
            <w:tcW w:w="1642" w:type="pct"/>
            <w:shd w:val="clear" w:color="auto" w:fill="E5DFEC" w:themeFill="accent4" w:themeFillTint="33"/>
            <w:vAlign w:val="center"/>
          </w:tcPr>
          <w:p w:rsidR="003B0F5D" w:rsidRPr="00C211ED" w:rsidRDefault="003B0F5D" w:rsidP="00F87FC1">
            <w:pPr>
              <w:tabs>
                <w:tab w:val="left" w:pos="4429"/>
              </w:tabs>
              <w:spacing w:line="264" w:lineRule="auto"/>
              <w:contextualSpacing/>
              <w:jc w:val="center"/>
              <w:rPr>
                <w:rFonts w:cs="Times New Roman"/>
                <w:b/>
                <w:sz w:val="20"/>
                <w:szCs w:val="20"/>
              </w:rPr>
            </w:pPr>
            <w:r>
              <w:rPr>
                <w:rFonts w:cs="Times New Roman"/>
                <w:b/>
                <w:sz w:val="20"/>
                <w:szCs w:val="20"/>
              </w:rPr>
              <w:t>Description of evidence to be collected by teacher</w:t>
            </w:r>
          </w:p>
        </w:tc>
        <w:tc>
          <w:tcPr>
            <w:tcW w:w="501" w:type="pct"/>
            <w:tcBorders>
              <w:bottom w:val="single" w:sz="4" w:space="0" w:color="auto"/>
            </w:tcBorders>
            <w:shd w:val="clear" w:color="auto" w:fill="E5DFEC" w:themeFill="accent4" w:themeFillTint="33"/>
            <w:vAlign w:val="center"/>
          </w:tcPr>
          <w:p w:rsidR="003B0F5D" w:rsidRPr="00C211ED" w:rsidRDefault="003B0F5D" w:rsidP="003B0F5D">
            <w:pPr>
              <w:spacing w:line="264" w:lineRule="auto"/>
              <w:contextualSpacing/>
              <w:jc w:val="center"/>
              <w:rPr>
                <w:rFonts w:cs="Times New Roman"/>
                <w:b/>
                <w:sz w:val="20"/>
                <w:szCs w:val="20"/>
              </w:rPr>
            </w:pPr>
            <w:r>
              <w:rPr>
                <w:rFonts w:cs="Times New Roman"/>
                <w:b/>
                <w:sz w:val="20"/>
                <w:szCs w:val="20"/>
              </w:rPr>
              <w:t>Date evidence collected</w:t>
            </w:r>
          </w:p>
        </w:tc>
        <w:tc>
          <w:tcPr>
            <w:tcW w:w="2857" w:type="pct"/>
            <w:tcBorders>
              <w:bottom w:val="single" w:sz="4" w:space="0" w:color="auto"/>
            </w:tcBorders>
            <w:shd w:val="clear" w:color="auto" w:fill="E5DFEC" w:themeFill="accent4" w:themeFillTint="33"/>
            <w:vAlign w:val="center"/>
          </w:tcPr>
          <w:p w:rsidR="003B0F5D" w:rsidRDefault="003B0F5D" w:rsidP="003B0F5D">
            <w:pPr>
              <w:spacing w:line="264" w:lineRule="auto"/>
              <w:contextualSpacing/>
              <w:jc w:val="center"/>
              <w:rPr>
                <w:rFonts w:cs="Times New Roman"/>
                <w:b/>
                <w:sz w:val="20"/>
                <w:szCs w:val="20"/>
              </w:rPr>
            </w:pPr>
            <w:r>
              <w:rPr>
                <w:rFonts w:cs="Times New Roman"/>
                <w:b/>
                <w:sz w:val="20"/>
                <w:szCs w:val="20"/>
              </w:rPr>
              <w:t>Level of support comments</w:t>
            </w:r>
          </w:p>
        </w:tc>
      </w:tr>
      <w:tr w:rsidR="003B0F5D" w:rsidRPr="00891E0F" w:rsidTr="004E199D">
        <w:trPr>
          <w:trHeight w:val="737"/>
        </w:trPr>
        <w:tc>
          <w:tcPr>
            <w:tcW w:w="1642" w:type="pct"/>
            <w:vAlign w:val="center"/>
          </w:tcPr>
          <w:p w:rsidR="003B0F5D" w:rsidRPr="00F87FC1" w:rsidRDefault="003B0F5D" w:rsidP="004E199D">
            <w:pPr>
              <w:rPr>
                <w:rFonts w:cs="Arial"/>
                <w:sz w:val="20"/>
                <w:szCs w:val="20"/>
              </w:rPr>
            </w:pPr>
            <w:r w:rsidRPr="00F87FC1">
              <w:rPr>
                <w:rFonts w:cs="Arial"/>
                <w:sz w:val="20"/>
                <w:szCs w:val="20"/>
              </w:rPr>
              <w:t>Brainstorming worksheet on food presentation ideas for your two-course meal</w:t>
            </w:r>
          </w:p>
        </w:tc>
        <w:tc>
          <w:tcPr>
            <w:tcW w:w="501" w:type="pct"/>
            <w:vAlign w:val="center"/>
          </w:tcPr>
          <w:p w:rsidR="003B0F5D" w:rsidRPr="00C211ED" w:rsidRDefault="003B0F5D" w:rsidP="004E199D">
            <w:pPr>
              <w:spacing w:line="264" w:lineRule="auto"/>
              <w:contextualSpacing/>
              <w:rPr>
                <w:rFonts w:cs="Times New Roman"/>
                <w:sz w:val="20"/>
                <w:szCs w:val="20"/>
              </w:rPr>
            </w:pPr>
          </w:p>
        </w:tc>
        <w:tc>
          <w:tcPr>
            <w:tcW w:w="2857" w:type="pct"/>
            <w:vAlign w:val="center"/>
          </w:tcPr>
          <w:p w:rsidR="003B0F5D" w:rsidRPr="00C211ED" w:rsidRDefault="003B0F5D" w:rsidP="004E199D">
            <w:pPr>
              <w:spacing w:line="264" w:lineRule="auto"/>
              <w:contextualSpacing/>
              <w:rPr>
                <w:rFonts w:cs="Times New Roman"/>
                <w:sz w:val="20"/>
                <w:szCs w:val="20"/>
              </w:rPr>
            </w:pPr>
          </w:p>
        </w:tc>
      </w:tr>
      <w:tr w:rsidR="003B0F5D" w:rsidRPr="00891E0F" w:rsidTr="004E199D">
        <w:trPr>
          <w:trHeight w:val="737"/>
        </w:trPr>
        <w:tc>
          <w:tcPr>
            <w:tcW w:w="1642" w:type="pct"/>
            <w:vAlign w:val="center"/>
          </w:tcPr>
          <w:p w:rsidR="003B0F5D" w:rsidRPr="00F87FC1" w:rsidRDefault="003B0F5D" w:rsidP="004E199D">
            <w:pPr>
              <w:rPr>
                <w:rFonts w:cs="Arial"/>
                <w:sz w:val="20"/>
                <w:szCs w:val="20"/>
              </w:rPr>
            </w:pPr>
            <w:r w:rsidRPr="00F87FC1">
              <w:rPr>
                <w:rFonts w:cs="Arial"/>
                <w:sz w:val="20"/>
                <w:szCs w:val="20"/>
              </w:rPr>
              <w:t>Your plan for a two-course meal and shopping list</w:t>
            </w:r>
          </w:p>
        </w:tc>
        <w:tc>
          <w:tcPr>
            <w:tcW w:w="501" w:type="pct"/>
            <w:vAlign w:val="center"/>
          </w:tcPr>
          <w:p w:rsidR="003B0F5D" w:rsidRPr="00C211ED" w:rsidRDefault="003B0F5D" w:rsidP="004E199D">
            <w:pPr>
              <w:spacing w:line="264" w:lineRule="auto"/>
              <w:contextualSpacing/>
              <w:rPr>
                <w:rFonts w:cs="Times New Roman"/>
                <w:sz w:val="20"/>
                <w:szCs w:val="20"/>
              </w:rPr>
            </w:pPr>
          </w:p>
        </w:tc>
        <w:tc>
          <w:tcPr>
            <w:tcW w:w="2857" w:type="pct"/>
            <w:vAlign w:val="center"/>
          </w:tcPr>
          <w:p w:rsidR="003B0F5D" w:rsidRPr="00C211ED" w:rsidRDefault="003B0F5D" w:rsidP="004E199D">
            <w:pPr>
              <w:spacing w:line="264" w:lineRule="auto"/>
              <w:contextualSpacing/>
              <w:rPr>
                <w:rFonts w:cs="Times New Roman"/>
                <w:sz w:val="20"/>
                <w:szCs w:val="20"/>
              </w:rPr>
            </w:pPr>
          </w:p>
        </w:tc>
      </w:tr>
      <w:tr w:rsidR="003B0F5D" w:rsidRPr="00891E0F" w:rsidTr="004E199D">
        <w:trPr>
          <w:trHeight w:val="737"/>
        </w:trPr>
        <w:tc>
          <w:tcPr>
            <w:tcW w:w="1642" w:type="pct"/>
            <w:vAlign w:val="center"/>
          </w:tcPr>
          <w:p w:rsidR="003B0F5D" w:rsidRPr="00F87FC1" w:rsidRDefault="00C96A6A" w:rsidP="004E199D">
            <w:pPr>
              <w:rPr>
                <w:rFonts w:cs="Arial"/>
                <w:sz w:val="20"/>
                <w:szCs w:val="20"/>
              </w:rPr>
            </w:pPr>
            <w:r w:rsidRPr="00F87FC1">
              <w:rPr>
                <w:rFonts w:cs="Arial"/>
                <w:sz w:val="20"/>
                <w:szCs w:val="20"/>
              </w:rPr>
              <w:t>Teacher notes o</w:t>
            </w:r>
            <w:r w:rsidR="00750908">
              <w:rPr>
                <w:rFonts w:cs="Arial"/>
                <w:sz w:val="20"/>
                <w:szCs w:val="20"/>
              </w:rPr>
              <w:t>n</w:t>
            </w:r>
            <w:r w:rsidRPr="00F87FC1">
              <w:rPr>
                <w:rFonts w:cs="Arial"/>
                <w:sz w:val="20"/>
                <w:szCs w:val="20"/>
              </w:rPr>
              <w:t xml:space="preserve"> how you safely ignite, use and clean the grill</w:t>
            </w:r>
          </w:p>
        </w:tc>
        <w:tc>
          <w:tcPr>
            <w:tcW w:w="501" w:type="pct"/>
            <w:vAlign w:val="center"/>
          </w:tcPr>
          <w:p w:rsidR="003B0F5D" w:rsidRPr="00C211ED" w:rsidRDefault="003B0F5D" w:rsidP="004E199D">
            <w:pPr>
              <w:spacing w:line="264" w:lineRule="auto"/>
              <w:contextualSpacing/>
              <w:rPr>
                <w:rFonts w:cs="Times New Roman"/>
                <w:sz w:val="20"/>
                <w:szCs w:val="20"/>
              </w:rPr>
            </w:pPr>
          </w:p>
        </w:tc>
        <w:tc>
          <w:tcPr>
            <w:tcW w:w="2857" w:type="pct"/>
            <w:vAlign w:val="center"/>
          </w:tcPr>
          <w:p w:rsidR="003B0F5D" w:rsidRPr="00C211ED" w:rsidRDefault="003B0F5D" w:rsidP="004E199D">
            <w:pPr>
              <w:spacing w:line="264" w:lineRule="auto"/>
              <w:contextualSpacing/>
              <w:rPr>
                <w:rFonts w:cs="Times New Roman"/>
                <w:sz w:val="20"/>
                <w:szCs w:val="20"/>
              </w:rPr>
            </w:pPr>
          </w:p>
        </w:tc>
      </w:tr>
      <w:tr w:rsidR="003B0F5D" w:rsidRPr="00891E0F" w:rsidTr="004E199D">
        <w:trPr>
          <w:trHeight w:val="737"/>
        </w:trPr>
        <w:tc>
          <w:tcPr>
            <w:tcW w:w="1642" w:type="pct"/>
            <w:vAlign w:val="center"/>
          </w:tcPr>
          <w:p w:rsidR="003B0F5D" w:rsidRPr="00F87FC1" w:rsidRDefault="003B0F5D" w:rsidP="004E199D">
            <w:pPr>
              <w:rPr>
                <w:rFonts w:cs="Arial"/>
                <w:sz w:val="20"/>
                <w:szCs w:val="20"/>
              </w:rPr>
            </w:pPr>
            <w:r w:rsidRPr="00F87FC1">
              <w:rPr>
                <w:rFonts w:cs="Arial"/>
                <w:sz w:val="20"/>
                <w:szCs w:val="20"/>
              </w:rPr>
              <w:t>List of the things you need to remember for safely using the stove-top/hot plates</w:t>
            </w:r>
          </w:p>
        </w:tc>
        <w:tc>
          <w:tcPr>
            <w:tcW w:w="501" w:type="pct"/>
            <w:vAlign w:val="center"/>
          </w:tcPr>
          <w:p w:rsidR="003B0F5D" w:rsidRPr="00C211ED" w:rsidRDefault="003B0F5D" w:rsidP="004E199D">
            <w:pPr>
              <w:spacing w:line="264" w:lineRule="auto"/>
              <w:contextualSpacing/>
              <w:rPr>
                <w:rFonts w:cs="Times New Roman"/>
                <w:sz w:val="20"/>
                <w:szCs w:val="20"/>
              </w:rPr>
            </w:pPr>
          </w:p>
        </w:tc>
        <w:tc>
          <w:tcPr>
            <w:tcW w:w="2857" w:type="pct"/>
            <w:vAlign w:val="center"/>
          </w:tcPr>
          <w:p w:rsidR="003B0F5D" w:rsidRPr="00C211ED" w:rsidRDefault="003B0F5D" w:rsidP="004E199D">
            <w:pPr>
              <w:spacing w:line="264" w:lineRule="auto"/>
              <w:contextualSpacing/>
              <w:rPr>
                <w:rFonts w:cs="Times New Roman"/>
                <w:sz w:val="20"/>
                <w:szCs w:val="20"/>
              </w:rPr>
            </w:pPr>
          </w:p>
        </w:tc>
      </w:tr>
      <w:tr w:rsidR="003B0F5D" w:rsidRPr="00891E0F" w:rsidTr="004E199D">
        <w:trPr>
          <w:trHeight w:val="737"/>
        </w:trPr>
        <w:tc>
          <w:tcPr>
            <w:tcW w:w="1642" w:type="pct"/>
            <w:vAlign w:val="center"/>
          </w:tcPr>
          <w:p w:rsidR="003B0F5D" w:rsidRPr="00F87FC1" w:rsidRDefault="00C96A6A" w:rsidP="004E199D">
            <w:pPr>
              <w:rPr>
                <w:rFonts w:cs="Arial"/>
                <w:sz w:val="20"/>
                <w:szCs w:val="20"/>
              </w:rPr>
            </w:pPr>
            <w:r w:rsidRPr="00F87FC1">
              <w:rPr>
                <w:rFonts w:cs="Arial"/>
                <w:sz w:val="20"/>
                <w:szCs w:val="20"/>
              </w:rPr>
              <w:t>Photograph of</w:t>
            </w:r>
            <w:r w:rsidR="003B0F5D" w:rsidRPr="00F87FC1">
              <w:rPr>
                <w:rFonts w:cs="Arial"/>
                <w:sz w:val="20"/>
                <w:szCs w:val="20"/>
              </w:rPr>
              <w:t xml:space="preserve"> preparation equipment you </w:t>
            </w:r>
            <w:r w:rsidRPr="00F87FC1">
              <w:rPr>
                <w:rFonts w:cs="Arial"/>
                <w:sz w:val="20"/>
                <w:szCs w:val="20"/>
              </w:rPr>
              <w:t>have selected</w:t>
            </w:r>
            <w:r w:rsidR="003B0F5D" w:rsidRPr="00F87FC1">
              <w:rPr>
                <w:rFonts w:cs="Arial"/>
                <w:sz w:val="20"/>
                <w:szCs w:val="20"/>
              </w:rPr>
              <w:t xml:space="preserve"> for different tasks</w:t>
            </w:r>
          </w:p>
        </w:tc>
        <w:tc>
          <w:tcPr>
            <w:tcW w:w="501" w:type="pct"/>
            <w:vAlign w:val="center"/>
          </w:tcPr>
          <w:p w:rsidR="003B0F5D" w:rsidRPr="00C211ED" w:rsidRDefault="003B0F5D" w:rsidP="004E199D">
            <w:pPr>
              <w:spacing w:line="264" w:lineRule="auto"/>
              <w:contextualSpacing/>
              <w:rPr>
                <w:rFonts w:cs="Times New Roman"/>
                <w:sz w:val="20"/>
                <w:szCs w:val="20"/>
              </w:rPr>
            </w:pPr>
          </w:p>
        </w:tc>
        <w:tc>
          <w:tcPr>
            <w:tcW w:w="2857" w:type="pct"/>
            <w:vAlign w:val="center"/>
          </w:tcPr>
          <w:p w:rsidR="003B0F5D" w:rsidRPr="00C211ED" w:rsidRDefault="003B0F5D" w:rsidP="004E199D">
            <w:pPr>
              <w:spacing w:line="264" w:lineRule="auto"/>
              <w:contextualSpacing/>
              <w:rPr>
                <w:rFonts w:cs="Times New Roman"/>
                <w:sz w:val="20"/>
                <w:szCs w:val="20"/>
              </w:rPr>
            </w:pPr>
          </w:p>
        </w:tc>
      </w:tr>
      <w:tr w:rsidR="003B0F5D" w:rsidRPr="00891E0F" w:rsidTr="004E199D">
        <w:trPr>
          <w:trHeight w:val="737"/>
        </w:trPr>
        <w:tc>
          <w:tcPr>
            <w:tcW w:w="1642" w:type="pct"/>
            <w:vAlign w:val="center"/>
          </w:tcPr>
          <w:p w:rsidR="003B0F5D" w:rsidRPr="00F87FC1" w:rsidRDefault="0069029B" w:rsidP="004E199D">
            <w:pPr>
              <w:rPr>
                <w:rFonts w:cs="Arial"/>
                <w:sz w:val="20"/>
                <w:szCs w:val="20"/>
              </w:rPr>
            </w:pPr>
            <w:r w:rsidRPr="00F87FC1">
              <w:rPr>
                <w:rFonts w:cs="Arial"/>
                <w:sz w:val="20"/>
                <w:szCs w:val="20"/>
              </w:rPr>
              <w:t>Your s</w:t>
            </w:r>
            <w:r w:rsidR="003B0F5D" w:rsidRPr="00F87FC1">
              <w:rPr>
                <w:rFonts w:cs="Arial"/>
                <w:sz w:val="20"/>
                <w:szCs w:val="20"/>
              </w:rPr>
              <w:t>tep-by-step production plan of how to produce your two-course meal</w:t>
            </w:r>
          </w:p>
        </w:tc>
        <w:tc>
          <w:tcPr>
            <w:tcW w:w="501" w:type="pct"/>
            <w:vAlign w:val="center"/>
          </w:tcPr>
          <w:p w:rsidR="003B0F5D" w:rsidRPr="00C211ED" w:rsidRDefault="003B0F5D" w:rsidP="004E199D">
            <w:pPr>
              <w:spacing w:line="264" w:lineRule="auto"/>
              <w:contextualSpacing/>
              <w:rPr>
                <w:rFonts w:cs="Times New Roman"/>
                <w:sz w:val="20"/>
                <w:szCs w:val="20"/>
              </w:rPr>
            </w:pPr>
          </w:p>
        </w:tc>
        <w:tc>
          <w:tcPr>
            <w:tcW w:w="2857" w:type="pct"/>
            <w:vAlign w:val="center"/>
          </w:tcPr>
          <w:p w:rsidR="003B0F5D" w:rsidRPr="00C211ED" w:rsidRDefault="003B0F5D" w:rsidP="004E199D">
            <w:pPr>
              <w:spacing w:line="264" w:lineRule="auto"/>
              <w:contextualSpacing/>
              <w:rPr>
                <w:rFonts w:cs="Times New Roman"/>
                <w:sz w:val="20"/>
                <w:szCs w:val="20"/>
              </w:rPr>
            </w:pPr>
          </w:p>
        </w:tc>
      </w:tr>
      <w:tr w:rsidR="003B0F5D" w:rsidRPr="00891E0F" w:rsidTr="004E199D">
        <w:trPr>
          <w:trHeight w:val="737"/>
        </w:trPr>
        <w:tc>
          <w:tcPr>
            <w:tcW w:w="1642" w:type="pct"/>
            <w:vAlign w:val="center"/>
          </w:tcPr>
          <w:p w:rsidR="003B0F5D" w:rsidRPr="00F87FC1" w:rsidRDefault="00C96A6A" w:rsidP="004E199D">
            <w:pPr>
              <w:rPr>
                <w:rFonts w:cs="Arial"/>
                <w:sz w:val="20"/>
                <w:szCs w:val="20"/>
              </w:rPr>
            </w:pPr>
            <w:r w:rsidRPr="00F87FC1">
              <w:rPr>
                <w:rFonts w:cs="Arial"/>
                <w:sz w:val="20"/>
                <w:szCs w:val="20"/>
              </w:rPr>
              <w:t>Teacher observation notes of your two-course meal served using simple food presentation skills</w:t>
            </w:r>
          </w:p>
        </w:tc>
        <w:tc>
          <w:tcPr>
            <w:tcW w:w="501" w:type="pct"/>
            <w:vAlign w:val="center"/>
          </w:tcPr>
          <w:p w:rsidR="003B0F5D" w:rsidRPr="00C211ED" w:rsidRDefault="003B0F5D" w:rsidP="004E199D">
            <w:pPr>
              <w:spacing w:line="264" w:lineRule="auto"/>
              <w:contextualSpacing/>
              <w:rPr>
                <w:rFonts w:cs="Times New Roman"/>
                <w:sz w:val="20"/>
                <w:szCs w:val="20"/>
              </w:rPr>
            </w:pPr>
          </w:p>
        </w:tc>
        <w:tc>
          <w:tcPr>
            <w:tcW w:w="2857" w:type="pct"/>
            <w:vAlign w:val="center"/>
          </w:tcPr>
          <w:p w:rsidR="003B0F5D" w:rsidRPr="00C211ED" w:rsidRDefault="003B0F5D" w:rsidP="004E199D">
            <w:pPr>
              <w:spacing w:line="264" w:lineRule="auto"/>
              <w:contextualSpacing/>
              <w:rPr>
                <w:rFonts w:cs="Times New Roman"/>
                <w:sz w:val="20"/>
                <w:szCs w:val="20"/>
              </w:rPr>
            </w:pPr>
          </w:p>
        </w:tc>
      </w:tr>
    </w:tbl>
    <w:p w:rsidR="003B0F5D" w:rsidRDefault="003B0F5D" w:rsidP="003B0F5D">
      <w:pPr>
        <w:rPr>
          <w:rFonts w:eastAsia="Times New Roman" w:cs="Arial"/>
          <w:b/>
          <w:bCs/>
        </w:rPr>
      </w:pPr>
    </w:p>
    <w:p w:rsidR="003B0F5D" w:rsidRDefault="003B0F5D" w:rsidP="003B0F5D">
      <w:pPr>
        <w:rPr>
          <w:rFonts w:eastAsia="Times New Roman" w:cs="Arial"/>
          <w:b/>
          <w:bCs/>
        </w:rPr>
        <w:sectPr w:rsidR="003B0F5D" w:rsidSect="00342081">
          <w:headerReference w:type="first" r:id="rId20"/>
          <w:pgSz w:w="16838" w:h="11906" w:orient="landscape"/>
          <w:pgMar w:top="1440" w:right="1440" w:bottom="1440" w:left="1440" w:header="708" w:footer="708" w:gutter="0"/>
          <w:cols w:space="708"/>
          <w:titlePg/>
          <w:docGrid w:linePitch="360"/>
        </w:sectPr>
      </w:pPr>
    </w:p>
    <w:p w:rsidR="003B0F5D" w:rsidRPr="00F504C5" w:rsidRDefault="003B0F5D" w:rsidP="003B0F5D">
      <w:pPr>
        <w:pStyle w:val="Heading1"/>
      </w:pPr>
      <w:r w:rsidRPr="00F504C5">
        <w:lastRenderedPageBreak/>
        <w:t>Sample assessment task</w:t>
      </w:r>
    </w:p>
    <w:p w:rsidR="003B0F5D" w:rsidRPr="00F504C5" w:rsidRDefault="003B0F5D" w:rsidP="003B0F5D">
      <w:pPr>
        <w:pStyle w:val="Heading1"/>
      </w:pPr>
      <w:r w:rsidRPr="00F504C5">
        <w:t xml:space="preserve">Food Science and Technology – Preliminary </w:t>
      </w:r>
    </w:p>
    <w:p w:rsidR="003B0F5D" w:rsidRPr="00F504C5" w:rsidRDefault="003B0F5D" w:rsidP="003B0F5D">
      <w:pPr>
        <w:pStyle w:val="Heading2"/>
      </w:pPr>
      <w:r w:rsidRPr="00F504C5">
        <w:t>Task 6 — Unit 4</w:t>
      </w:r>
    </w:p>
    <w:p w:rsidR="003B0F5D" w:rsidRPr="00F504C5" w:rsidRDefault="003B0F5D" w:rsidP="003B0F5D">
      <w:pPr>
        <w:tabs>
          <w:tab w:val="left" w:pos="-851"/>
          <w:tab w:val="left" w:pos="720"/>
        </w:tabs>
        <w:spacing w:after="0" w:line="240" w:lineRule="auto"/>
        <w:ind w:right="-27"/>
        <w:outlineLvl w:val="0"/>
        <w:rPr>
          <w:rFonts w:eastAsia="Times New Roman" w:cs="Arial"/>
          <w:b/>
          <w:bCs/>
        </w:rPr>
      </w:pPr>
      <w:r w:rsidRPr="00F504C5">
        <w:rPr>
          <w:rFonts w:eastAsia="Times New Roman" w:cs="Arial"/>
          <w:b/>
          <w:bCs/>
        </w:rPr>
        <w:t>Conditions</w:t>
      </w:r>
    </w:p>
    <w:p w:rsidR="003B0F5D" w:rsidRPr="00F504C5" w:rsidRDefault="003B0F5D" w:rsidP="003B0F5D">
      <w:pPr>
        <w:tabs>
          <w:tab w:val="left" w:pos="-851"/>
          <w:tab w:val="left" w:pos="720"/>
        </w:tabs>
        <w:spacing w:after="0" w:line="240" w:lineRule="auto"/>
        <w:ind w:right="-27"/>
        <w:outlineLvl w:val="0"/>
        <w:rPr>
          <w:rFonts w:eastAsia="Times New Roman" w:cs="Arial"/>
          <w:b/>
          <w:bCs/>
        </w:rPr>
      </w:pPr>
      <w:r w:rsidRPr="00F504C5">
        <w:rPr>
          <w:rFonts w:eastAsia="Times New Roman" w:cs="Arial"/>
        </w:rPr>
        <w:t xml:space="preserve">Suggested period for completion of the task: </w:t>
      </w:r>
      <w:r w:rsidR="0072169C">
        <w:rPr>
          <w:rFonts w:eastAsia="Times New Roman" w:cs="Arial"/>
        </w:rPr>
        <w:t>three</w:t>
      </w:r>
      <w:r w:rsidRPr="00F504C5">
        <w:rPr>
          <w:rFonts w:eastAsia="Times New Roman" w:cs="Arial"/>
        </w:rPr>
        <w:t xml:space="preserve"> weeks</w:t>
      </w:r>
    </w:p>
    <w:p w:rsidR="003B0F5D" w:rsidRPr="00F504C5" w:rsidRDefault="003B0F5D" w:rsidP="003B0F5D">
      <w:pPr>
        <w:spacing w:line="240" w:lineRule="auto"/>
        <w:ind w:right="-27"/>
        <w:rPr>
          <w:rFonts w:eastAsia="Times New Roman" w:cs="Arial"/>
        </w:rPr>
      </w:pPr>
      <w:r w:rsidRPr="00F504C5">
        <w:rPr>
          <w:rFonts w:eastAsia="Times New Roman" w:cs="Arial"/>
        </w:rPr>
        <w:t>___________________________________________________________________________</w:t>
      </w:r>
    </w:p>
    <w:p w:rsidR="003B0F5D" w:rsidRPr="0072169C" w:rsidRDefault="003B0F5D" w:rsidP="0072169C">
      <w:pPr>
        <w:spacing w:before="480" w:after="0"/>
        <w:rPr>
          <w:b/>
        </w:rPr>
      </w:pPr>
      <w:r w:rsidRPr="0072169C">
        <w:rPr>
          <w:b/>
        </w:rPr>
        <w:t>Food for the fete</w:t>
      </w:r>
    </w:p>
    <w:p w:rsidR="003B0F5D" w:rsidRPr="00F504C5" w:rsidRDefault="003B0F5D" w:rsidP="003B0F5D">
      <w:pPr>
        <w:spacing w:after="0" w:line="240" w:lineRule="auto"/>
        <w:rPr>
          <w:lang w:val="en-GB" w:eastAsia="ja-JP"/>
        </w:rPr>
      </w:pPr>
      <w:r w:rsidRPr="00F504C5">
        <w:rPr>
          <w:lang w:val="en-GB" w:eastAsia="ja-JP"/>
        </w:rPr>
        <w:t>Students will:</w:t>
      </w:r>
    </w:p>
    <w:p w:rsidR="003B0F5D" w:rsidRPr="00F504C5" w:rsidRDefault="003B0F5D" w:rsidP="0072169C">
      <w:pPr>
        <w:pStyle w:val="ListParagraph"/>
        <w:numPr>
          <w:ilvl w:val="0"/>
          <w:numId w:val="8"/>
        </w:numPr>
        <w:ind w:left="426" w:hanging="426"/>
        <w:rPr>
          <w:rFonts w:eastAsia="MS Mincho" w:cs="Calibri"/>
          <w:lang w:val="en-GB" w:eastAsia="ja-JP"/>
        </w:rPr>
      </w:pPr>
      <w:r w:rsidRPr="00F504C5">
        <w:rPr>
          <w:rFonts w:eastAsia="MS Mincho" w:cs="Calibri"/>
          <w:lang w:val="en-GB" w:eastAsia="ja-JP"/>
        </w:rPr>
        <w:t>organise, implement and manage production processes in food‐related environments</w:t>
      </w:r>
    </w:p>
    <w:p w:rsidR="003B0F5D" w:rsidRPr="00F504C5" w:rsidRDefault="003B0F5D" w:rsidP="0072169C">
      <w:pPr>
        <w:pStyle w:val="ListParagraph"/>
        <w:numPr>
          <w:ilvl w:val="0"/>
          <w:numId w:val="8"/>
        </w:numPr>
        <w:ind w:left="426" w:hanging="426"/>
        <w:rPr>
          <w:rFonts w:eastAsia="MS Mincho" w:cs="Calibri"/>
          <w:lang w:val="en-GB" w:eastAsia="ja-JP"/>
        </w:rPr>
      </w:pPr>
      <w:r w:rsidRPr="00F504C5">
        <w:rPr>
          <w:rFonts w:eastAsia="MS Mincho" w:cs="Calibri"/>
          <w:lang w:val="en-GB" w:eastAsia="ja-JP"/>
        </w:rPr>
        <w:t>produce food products, services or systems</w:t>
      </w:r>
      <w:r>
        <w:rPr>
          <w:rFonts w:eastAsia="MS Mincho" w:cs="Calibri"/>
          <w:lang w:val="en-GB" w:eastAsia="ja-JP"/>
        </w:rPr>
        <w:t>.</w:t>
      </w:r>
    </w:p>
    <w:p w:rsidR="003B0F5D" w:rsidRPr="00F504C5" w:rsidRDefault="003B0F5D" w:rsidP="0072169C">
      <w:pPr>
        <w:rPr>
          <w:rFonts w:cs="Arial"/>
          <w:szCs w:val="20"/>
        </w:rPr>
      </w:pPr>
      <w:r w:rsidRPr="00F504C5">
        <w:rPr>
          <w:rFonts w:cs="Arial"/>
          <w:szCs w:val="20"/>
        </w:rPr>
        <w:t>Background scenario for the tas</w:t>
      </w:r>
      <w:r>
        <w:rPr>
          <w:rFonts w:cs="Arial"/>
          <w:szCs w:val="20"/>
        </w:rPr>
        <w:t>k: To raise funds</w:t>
      </w:r>
      <w:r w:rsidRPr="00F504C5">
        <w:rPr>
          <w:rFonts w:cs="Arial"/>
          <w:szCs w:val="20"/>
        </w:rPr>
        <w:t xml:space="preserve">, the annual </w:t>
      </w:r>
      <w:r>
        <w:rPr>
          <w:rFonts w:cs="Arial"/>
          <w:szCs w:val="20"/>
        </w:rPr>
        <w:t xml:space="preserve">school </w:t>
      </w:r>
      <w:r w:rsidRPr="00F504C5">
        <w:rPr>
          <w:rFonts w:cs="Arial"/>
          <w:szCs w:val="20"/>
        </w:rPr>
        <w:t>Fun and Food Fete is scheduled for mid-</w:t>
      </w:r>
      <w:r w:rsidR="00750908">
        <w:rPr>
          <w:rFonts w:cs="Arial"/>
          <w:szCs w:val="20"/>
        </w:rPr>
        <w:t>S</w:t>
      </w:r>
      <w:r w:rsidRPr="00F504C5">
        <w:rPr>
          <w:rFonts w:cs="Arial"/>
          <w:szCs w:val="20"/>
        </w:rPr>
        <w:t xml:space="preserve">emester </w:t>
      </w:r>
      <w:r w:rsidR="00750908">
        <w:rPr>
          <w:rFonts w:cs="Arial"/>
          <w:szCs w:val="20"/>
        </w:rPr>
        <w:t>2</w:t>
      </w:r>
      <w:r w:rsidRPr="00F504C5">
        <w:rPr>
          <w:rFonts w:cs="Arial"/>
          <w:szCs w:val="20"/>
        </w:rPr>
        <w:t>. Your Food Science and Technology class has decided to work together and operate a food stall. In keeping with the school’s healthy food policy, stallholders are required to sell healthy food products only.</w:t>
      </w:r>
    </w:p>
    <w:p w:rsidR="003B0F5D" w:rsidRPr="00F504C5" w:rsidRDefault="003B0F5D" w:rsidP="0072169C">
      <w:pPr>
        <w:rPr>
          <w:rFonts w:cs="Arial"/>
          <w:szCs w:val="20"/>
        </w:rPr>
      </w:pPr>
      <w:r w:rsidRPr="00F504C5">
        <w:rPr>
          <w:rFonts w:cs="Arial"/>
          <w:szCs w:val="20"/>
        </w:rPr>
        <w:t>Investigate factors to consider when planning for the food stall and selecting the food to sell.</w:t>
      </w:r>
    </w:p>
    <w:p w:rsidR="003B0F5D" w:rsidRPr="00F504C5" w:rsidRDefault="003B0F5D" w:rsidP="0072169C">
      <w:pPr>
        <w:pStyle w:val="ListParagraph"/>
        <w:numPr>
          <w:ilvl w:val="0"/>
          <w:numId w:val="8"/>
        </w:numPr>
        <w:ind w:left="426" w:hanging="426"/>
        <w:rPr>
          <w:rFonts w:eastAsia="MS Mincho" w:cs="Calibri"/>
          <w:lang w:val="en-GB" w:eastAsia="ja-JP"/>
        </w:rPr>
      </w:pPr>
      <w:r w:rsidRPr="00F504C5">
        <w:rPr>
          <w:rFonts w:eastAsia="MS Mincho" w:cs="Calibri"/>
          <w:lang w:val="en-GB" w:eastAsia="ja-JP"/>
        </w:rPr>
        <w:t>planning factors to consider could include:</w:t>
      </w:r>
    </w:p>
    <w:p w:rsidR="003B0F5D" w:rsidRPr="00F504C5" w:rsidRDefault="003B0F5D" w:rsidP="0072169C">
      <w:pPr>
        <w:pStyle w:val="ListParagraph"/>
        <w:numPr>
          <w:ilvl w:val="0"/>
          <w:numId w:val="12"/>
        </w:numPr>
        <w:ind w:left="851" w:hanging="425"/>
        <w:rPr>
          <w:rFonts w:cs="Arial"/>
          <w:szCs w:val="20"/>
        </w:rPr>
      </w:pPr>
      <w:r>
        <w:rPr>
          <w:rFonts w:cs="Arial"/>
          <w:szCs w:val="20"/>
        </w:rPr>
        <w:t>where</w:t>
      </w:r>
      <w:r w:rsidRPr="00F504C5">
        <w:rPr>
          <w:rFonts w:cs="Arial"/>
          <w:szCs w:val="20"/>
        </w:rPr>
        <w:t xml:space="preserve"> the fete </w:t>
      </w:r>
      <w:r>
        <w:rPr>
          <w:rFonts w:cs="Arial"/>
          <w:szCs w:val="20"/>
        </w:rPr>
        <w:t xml:space="preserve">will </w:t>
      </w:r>
      <w:r w:rsidRPr="00F504C5">
        <w:rPr>
          <w:rFonts w:cs="Arial"/>
          <w:szCs w:val="20"/>
        </w:rPr>
        <w:t>be located</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what time of the day</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number of people predicted to attend</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weather</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facilities provided at the stall (e.g. freezer, refrigerator, cleaning)</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transportation of food, keeping food safe</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areas of potential cross contamination</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safe temperature zone during production, transportation and on site</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production processes (assembly line or batch processing, and food service system)</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allocation of tasks, roles and responsibilities dependent on individual skill</w:t>
      </w:r>
      <w:r>
        <w:rPr>
          <w:rFonts w:cs="Arial"/>
          <w:szCs w:val="20"/>
        </w:rPr>
        <w:t>.</w:t>
      </w:r>
    </w:p>
    <w:p w:rsidR="003B0F5D" w:rsidRPr="00F504C5" w:rsidRDefault="003B0F5D" w:rsidP="0072169C">
      <w:pPr>
        <w:pStyle w:val="ListParagraph"/>
        <w:numPr>
          <w:ilvl w:val="0"/>
          <w:numId w:val="8"/>
        </w:numPr>
        <w:ind w:left="426" w:hanging="426"/>
        <w:rPr>
          <w:rFonts w:eastAsia="MS Mincho" w:cs="Calibri"/>
          <w:lang w:val="en-GB" w:eastAsia="ja-JP"/>
        </w:rPr>
      </w:pPr>
      <w:r w:rsidRPr="00F504C5">
        <w:rPr>
          <w:rFonts w:eastAsia="MS Mincho" w:cs="Calibri"/>
          <w:lang w:val="en-GB" w:eastAsia="ja-JP"/>
        </w:rPr>
        <w:t>factors to consider when selecting food to sell could include:</w:t>
      </w:r>
    </w:p>
    <w:p w:rsidR="003B0F5D" w:rsidRPr="00F504C5" w:rsidRDefault="003B0F5D" w:rsidP="0072169C">
      <w:pPr>
        <w:pStyle w:val="ListParagraph"/>
        <w:numPr>
          <w:ilvl w:val="0"/>
          <w:numId w:val="12"/>
        </w:numPr>
        <w:ind w:left="851" w:hanging="425"/>
        <w:rPr>
          <w:rFonts w:cs="Arial"/>
          <w:i/>
          <w:szCs w:val="20"/>
        </w:rPr>
      </w:pPr>
      <w:r w:rsidRPr="00F504C5">
        <w:rPr>
          <w:rFonts w:cs="Arial"/>
          <w:szCs w:val="20"/>
        </w:rPr>
        <w:t xml:space="preserve">nutritive value – based on the </w:t>
      </w:r>
      <w:r w:rsidR="000E6737">
        <w:rPr>
          <w:rFonts w:cs="Arial"/>
          <w:i/>
          <w:szCs w:val="20"/>
        </w:rPr>
        <w:t>Healthy Eating Pyramid (Nutrition Australia May 2015)</w:t>
      </w:r>
      <w:r w:rsidRPr="00F504C5">
        <w:rPr>
          <w:rFonts w:cs="Arial"/>
          <w:i/>
          <w:szCs w:val="20"/>
        </w:rPr>
        <w:t xml:space="preserve"> </w:t>
      </w:r>
      <w:r w:rsidRPr="00F504C5">
        <w:rPr>
          <w:rFonts w:cs="Arial"/>
          <w:szCs w:val="20"/>
        </w:rPr>
        <w:t>and school policy</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appearance (presentation), colour, flavour</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seasonal foods</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processing requirements</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portion control/serving size</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storage of raw and/or cooked foods</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packaging qualities</w:t>
      </w:r>
    </w:p>
    <w:p w:rsidR="003B0F5D" w:rsidRPr="00F504C5" w:rsidRDefault="003B0F5D" w:rsidP="0072169C">
      <w:pPr>
        <w:pStyle w:val="ListParagraph"/>
        <w:numPr>
          <w:ilvl w:val="0"/>
          <w:numId w:val="12"/>
        </w:numPr>
        <w:ind w:left="851" w:hanging="425"/>
        <w:rPr>
          <w:rFonts w:cs="Arial"/>
          <w:szCs w:val="20"/>
        </w:rPr>
      </w:pPr>
      <w:r w:rsidRPr="00F504C5">
        <w:rPr>
          <w:rFonts w:cs="Arial"/>
          <w:szCs w:val="20"/>
        </w:rPr>
        <w:t>cost/profit per serve</w:t>
      </w:r>
      <w:r>
        <w:rPr>
          <w:rFonts w:cs="Arial"/>
          <w:szCs w:val="20"/>
        </w:rPr>
        <w:t>.</w:t>
      </w:r>
    </w:p>
    <w:p w:rsidR="003B0F5D" w:rsidRPr="00F504C5" w:rsidRDefault="003B0F5D" w:rsidP="0072169C">
      <w:pPr>
        <w:rPr>
          <w:rFonts w:cs="Arial"/>
          <w:szCs w:val="20"/>
        </w:rPr>
      </w:pPr>
    </w:p>
    <w:p w:rsidR="003B0F5D" w:rsidRPr="00F504C5" w:rsidRDefault="003B0F5D" w:rsidP="0072169C">
      <w:pPr>
        <w:rPr>
          <w:rFonts w:cs="Arial"/>
          <w:szCs w:val="20"/>
        </w:rPr>
      </w:pPr>
      <w:r w:rsidRPr="00F504C5">
        <w:rPr>
          <w:rFonts w:cs="Arial"/>
          <w:szCs w:val="20"/>
        </w:rPr>
        <w:lastRenderedPageBreak/>
        <w:t xml:space="preserve">Brainstorm possible food ideas for the stall. Ideas should be based on the </w:t>
      </w:r>
      <w:r w:rsidR="000E6737">
        <w:rPr>
          <w:rFonts w:cs="Arial"/>
          <w:i/>
          <w:szCs w:val="20"/>
        </w:rPr>
        <w:t>Healthy Eating Pyramid (Nutrition Australia May 2015)</w:t>
      </w:r>
      <w:r w:rsidRPr="00F504C5">
        <w:rPr>
          <w:rFonts w:cs="Arial"/>
          <w:i/>
          <w:szCs w:val="20"/>
        </w:rPr>
        <w:t xml:space="preserve"> </w:t>
      </w:r>
      <w:r w:rsidRPr="00F504C5">
        <w:rPr>
          <w:rFonts w:cs="Arial"/>
          <w:szCs w:val="20"/>
        </w:rPr>
        <w:t>food selection model and comply with the school’s healthy food policy. From the brainstorm of ideas and the identified factors outlined above, the class could consider food stalls such as Super Smoothies (e.g. hot or cold milk drinks, or fruit/vegetable</w:t>
      </w:r>
      <w:r w:rsidR="00750908">
        <w:rPr>
          <w:rFonts w:cs="Arial"/>
          <w:szCs w:val="20"/>
        </w:rPr>
        <w:t>-</w:t>
      </w:r>
      <w:r w:rsidRPr="00F504C5">
        <w:rPr>
          <w:rFonts w:cs="Arial"/>
          <w:szCs w:val="20"/>
        </w:rPr>
        <w:t>based drinks), The Health Bar (e.g.</w:t>
      </w:r>
      <w:r w:rsidR="00C96A6A">
        <w:rPr>
          <w:rFonts w:cs="Arial"/>
          <w:szCs w:val="20"/>
        </w:rPr>
        <w:t xml:space="preserve"> fruit salad cups,</w:t>
      </w:r>
      <w:r w:rsidRPr="00F504C5">
        <w:rPr>
          <w:rFonts w:cs="Arial"/>
          <w:szCs w:val="20"/>
        </w:rPr>
        <w:t xml:space="preserve"> </w:t>
      </w:r>
      <w:r w:rsidR="00C96A6A">
        <w:rPr>
          <w:rFonts w:cs="Arial"/>
          <w:szCs w:val="20"/>
        </w:rPr>
        <w:t>muesli slices</w:t>
      </w:r>
      <w:r w:rsidRPr="00F504C5">
        <w:rPr>
          <w:rFonts w:cs="Arial"/>
          <w:szCs w:val="20"/>
        </w:rPr>
        <w:t xml:space="preserve"> or banana/zucchini bread), and The Curry Bowl (e.g. precooked chicken, beef, vegetable curries, heated and served on the day) as possibilities. Individual student skills and class co-operation will impact on the decision.</w:t>
      </w:r>
    </w:p>
    <w:p w:rsidR="003B0F5D" w:rsidRPr="00F504C5" w:rsidRDefault="003B0F5D" w:rsidP="0072169C">
      <w:pPr>
        <w:rPr>
          <w:rFonts w:cs="Arial"/>
          <w:szCs w:val="20"/>
        </w:rPr>
      </w:pPr>
      <w:r w:rsidRPr="00F504C5">
        <w:rPr>
          <w:rFonts w:cs="Arial"/>
          <w:szCs w:val="20"/>
        </w:rPr>
        <w:t xml:space="preserve">As a class, </w:t>
      </w:r>
      <w:r>
        <w:rPr>
          <w:rFonts w:cs="Arial"/>
          <w:szCs w:val="20"/>
        </w:rPr>
        <w:t>consider</w:t>
      </w:r>
      <w:r w:rsidRPr="00F504C5">
        <w:rPr>
          <w:rFonts w:cs="Arial"/>
          <w:szCs w:val="20"/>
        </w:rPr>
        <w:t xml:space="preserve"> the planning and food selection factors already identified</w:t>
      </w:r>
      <w:r>
        <w:rPr>
          <w:rFonts w:cs="Arial"/>
          <w:szCs w:val="20"/>
        </w:rPr>
        <w:t>,</w:t>
      </w:r>
      <w:r w:rsidR="00750908">
        <w:rPr>
          <w:rFonts w:cs="Arial"/>
          <w:szCs w:val="20"/>
        </w:rPr>
        <w:t xml:space="preserve"> and</w:t>
      </w:r>
      <w:r w:rsidRPr="00F504C5">
        <w:rPr>
          <w:rFonts w:cs="Arial"/>
          <w:szCs w:val="20"/>
        </w:rPr>
        <w:t xml:space="preserve"> make a decision on the preferred type of food stall for the fete. Identify two possible food ideas for the stall. Find a suitable recipe for each of the two identified </w:t>
      </w:r>
      <w:r>
        <w:rPr>
          <w:rFonts w:cs="Arial"/>
          <w:szCs w:val="20"/>
        </w:rPr>
        <w:t>ideas.</w:t>
      </w:r>
    </w:p>
    <w:p w:rsidR="003B0F5D" w:rsidRPr="00F504C5" w:rsidRDefault="003B0F5D" w:rsidP="0072169C">
      <w:pPr>
        <w:rPr>
          <w:rFonts w:cs="Arial"/>
          <w:szCs w:val="20"/>
        </w:rPr>
      </w:pPr>
      <w:r w:rsidRPr="00F504C5">
        <w:rPr>
          <w:rFonts w:cs="Arial"/>
          <w:szCs w:val="20"/>
        </w:rPr>
        <w:t>Work as a class to trial each recipe. Individually complete the ‘recipe review sheet’ at the conclusion of the trial. Use one or two words to describe the food appearance (presentation), colour, flavour and serving size. On the recipe review sheet</w:t>
      </w:r>
      <w:r w:rsidR="00750908">
        <w:rPr>
          <w:rFonts w:cs="Arial"/>
          <w:szCs w:val="20"/>
        </w:rPr>
        <w:t>,</w:t>
      </w:r>
      <w:r w:rsidRPr="00F504C5">
        <w:rPr>
          <w:rFonts w:cs="Arial"/>
          <w:szCs w:val="20"/>
        </w:rPr>
        <w:t xml:space="preserve"> make </w:t>
      </w:r>
      <w:r w:rsidR="005C1A16">
        <w:rPr>
          <w:rFonts w:cs="Arial"/>
          <w:b/>
          <w:szCs w:val="20"/>
        </w:rPr>
        <w:t>two</w:t>
      </w:r>
      <w:r w:rsidRPr="00F504C5">
        <w:rPr>
          <w:rFonts w:cs="Arial"/>
          <w:szCs w:val="20"/>
        </w:rPr>
        <w:t xml:space="preserve"> suggestions on how to improve the nutritive value of the recipe and/or its presentation. Contribute this information to the class discussion and decide on the best recipe to prepare for the food stall.</w:t>
      </w:r>
    </w:p>
    <w:p w:rsidR="003B0F5D" w:rsidRPr="00F504C5" w:rsidRDefault="003B0F5D" w:rsidP="0072169C">
      <w:pPr>
        <w:rPr>
          <w:rFonts w:cs="Arial"/>
          <w:szCs w:val="20"/>
        </w:rPr>
      </w:pPr>
      <w:r w:rsidRPr="00F504C5">
        <w:rPr>
          <w:rFonts w:cs="Arial"/>
          <w:szCs w:val="20"/>
        </w:rPr>
        <w:t>For the selected recipe, sketch a</w:t>
      </w:r>
      <w:r>
        <w:rPr>
          <w:rFonts w:cs="Arial"/>
          <w:szCs w:val="20"/>
        </w:rPr>
        <w:t xml:space="preserve"> suggested</w:t>
      </w:r>
      <w:r w:rsidRPr="00F504C5">
        <w:rPr>
          <w:rFonts w:cs="Arial"/>
          <w:szCs w:val="20"/>
        </w:rPr>
        <w:t xml:space="preserve"> method of packaging the food for sale at the fete. Annotate the sketch, identifying features of the packaging, material</w:t>
      </w:r>
      <w:r>
        <w:rPr>
          <w:rFonts w:cs="Arial"/>
          <w:szCs w:val="20"/>
        </w:rPr>
        <w:t xml:space="preserve"> used</w:t>
      </w:r>
      <w:r w:rsidRPr="00F504C5">
        <w:rPr>
          <w:rFonts w:cs="Arial"/>
          <w:szCs w:val="20"/>
        </w:rPr>
        <w:t xml:space="preserve"> and food safety. Suggest the best place to package the food for sale</w:t>
      </w:r>
      <w:r w:rsidR="00750908">
        <w:rPr>
          <w:rFonts w:cs="Arial"/>
          <w:szCs w:val="20"/>
        </w:rPr>
        <w:t>;</w:t>
      </w:r>
      <w:r w:rsidRPr="00F504C5">
        <w:rPr>
          <w:rFonts w:cs="Arial"/>
          <w:szCs w:val="20"/>
        </w:rPr>
        <w:t xml:space="preserve"> for example, packaging a smoothie may be best at the point of sale whereas a curry may be individually packed in the classroom,</w:t>
      </w:r>
      <w:r>
        <w:rPr>
          <w:rFonts w:cs="Arial"/>
          <w:szCs w:val="20"/>
        </w:rPr>
        <w:t xml:space="preserve"> frozen and reheated on the day of the fete.</w:t>
      </w:r>
    </w:p>
    <w:p w:rsidR="003B0F5D" w:rsidRPr="00F504C5" w:rsidRDefault="003B0F5D" w:rsidP="0072169C">
      <w:pPr>
        <w:rPr>
          <w:rFonts w:cs="Arial"/>
          <w:szCs w:val="20"/>
        </w:rPr>
      </w:pPr>
      <w:r w:rsidRPr="00F504C5">
        <w:rPr>
          <w:rFonts w:cs="Arial"/>
          <w:szCs w:val="20"/>
        </w:rPr>
        <w:t>Establishing and managing efficient food production processes can produce large quantities of food quickly and safely. An assembly line production system is an efficient way to produce large quantities of food. This pro</w:t>
      </w:r>
      <w:r>
        <w:rPr>
          <w:rFonts w:cs="Arial"/>
          <w:szCs w:val="20"/>
        </w:rPr>
        <w:t>duction</w:t>
      </w:r>
      <w:r w:rsidRPr="00F504C5">
        <w:rPr>
          <w:rFonts w:cs="Arial"/>
          <w:szCs w:val="20"/>
        </w:rPr>
        <w:t xml:space="preserve"> system can occur well before the event with the food being stored (e.g. frozen) ready for the day of the fete or a </w:t>
      </w:r>
      <w:r>
        <w:rPr>
          <w:rFonts w:cs="Arial"/>
          <w:szCs w:val="20"/>
        </w:rPr>
        <w:t xml:space="preserve">production </w:t>
      </w:r>
      <w:r w:rsidRPr="00F504C5">
        <w:rPr>
          <w:rFonts w:cs="Arial"/>
          <w:szCs w:val="20"/>
        </w:rPr>
        <w:t>system can be developed at the point of sal</w:t>
      </w:r>
      <w:r>
        <w:rPr>
          <w:rFonts w:cs="Arial"/>
          <w:szCs w:val="20"/>
        </w:rPr>
        <w:t>e. To prepare food for the fete</w:t>
      </w:r>
      <w:r w:rsidR="00750908">
        <w:rPr>
          <w:rFonts w:cs="Arial"/>
          <w:szCs w:val="20"/>
        </w:rPr>
        <w:t>,</w:t>
      </w:r>
      <w:r w:rsidRPr="00F504C5">
        <w:rPr>
          <w:rFonts w:cs="Arial"/>
          <w:szCs w:val="20"/>
        </w:rPr>
        <w:t xml:space="preserve"> all class members will need to </w:t>
      </w:r>
      <w:r w:rsidR="0069029B" w:rsidRPr="00F504C5">
        <w:rPr>
          <w:rFonts w:cs="Arial"/>
          <w:szCs w:val="20"/>
        </w:rPr>
        <w:t xml:space="preserve">confidently </w:t>
      </w:r>
      <w:r w:rsidRPr="00F504C5">
        <w:rPr>
          <w:rFonts w:cs="Arial"/>
          <w:szCs w:val="20"/>
        </w:rPr>
        <w:t xml:space="preserve">work together in the kitchen and </w:t>
      </w:r>
      <w:r w:rsidR="0069029B">
        <w:rPr>
          <w:rFonts w:cs="Arial"/>
          <w:szCs w:val="20"/>
        </w:rPr>
        <w:t xml:space="preserve">accurately </w:t>
      </w:r>
      <w:r w:rsidRPr="00F504C5">
        <w:rPr>
          <w:rFonts w:cs="Arial"/>
          <w:szCs w:val="20"/>
        </w:rPr>
        <w:t xml:space="preserve">follow </w:t>
      </w:r>
      <w:r>
        <w:rPr>
          <w:rFonts w:cs="Arial"/>
          <w:szCs w:val="20"/>
        </w:rPr>
        <w:t>recipe instructions. As a class</w:t>
      </w:r>
      <w:r w:rsidR="00750908">
        <w:rPr>
          <w:rFonts w:cs="Arial"/>
          <w:szCs w:val="20"/>
        </w:rPr>
        <w:t>,</w:t>
      </w:r>
      <w:r w:rsidRPr="00F504C5">
        <w:rPr>
          <w:rFonts w:cs="Arial"/>
          <w:szCs w:val="20"/>
        </w:rPr>
        <w:t xml:space="preserve"> break down the preparation instructions for the selected recipe and highlight the major processing tasks. Develop a step-by-step flow chart for the assembly line production of the recipe and include suggested tasks/roles and responsibilities for all class members. Label each step.</w:t>
      </w:r>
    </w:p>
    <w:p w:rsidR="003B0F5D" w:rsidRPr="00F504C5" w:rsidRDefault="003B0F5D" w:rsidP="0072169C">
      <w:pPr>
        <w:rPr>
          <w:rFonts w:cs="Arial"/>
          <w:szCs w:val="20"/>
        </w:rPr>
      </w:pPr>
      <w:r w:rsidRPr="00F504C5">
        <w:rPr>
          <w:rFonts w:cs="Arial"/>
          <w:szCs w:val="20"/>
        </w:rPr>
        <w:t xml:space="preserve">To reaffirm roles and responsibilities in the </w:t>
      </w:r>
      <w:r>
        <w:rPr>
          <w:rFonts w:cs="Arial"/>
          <w:szCs w:val="20"/>
        </w:rPr>
        <w:t>assembly line</w:t>
      </w:r>
      <w:r w:rsidR="00750908">
        <w:rPr>
          <w:rFonts w:cs="Arial"/>
          <w:szCs w:val="20"/>
        </w:rPr>
        <w:t>,</w:t>
      </w:r>
      <w:r>
        <w:rPr>
          <w:rFonts w:cs="Arial"/>
          <w:szCs w:val="20"/>
        </w:rPr>
        <w:t xml:space="preserve"> </w:t>
      </w:r>
      <w:r w:rsidR="00750908">
        <w:rPr>
          <w:rFonts w:cs="Arial"/>
          <w:szCs w:val="20"/>
        </w:rPr>
        <w:t xml:space="preserve">all </w:t>
      </w:r>
      <w:r>
        <w:rPr>
          <w:rFonts w:cs="Arial"/>
          <w:szCs w:val="20"/>
        </w:rPr>
        <w:t>student</w:t>
      </w:r>
      <w:r w:rsidR="00750908">
        <w:rPr>
          <w:rFonts w:cs="Arial"/>
          <w:szCs w:val="20"/>
        </w:rPr>
        <w:t>s</w:t>
      </w:r>
      <w:r>
        <w:rPr>
          <w:rFonts w:cs="Arial"/>
          <w:szCs w:val="20"/>
        </w:rPr>
        <w:t xml:space="preserve"> </w:t>
      </w:r>
      <w:r w:rsidR="00750908">
        <w:rPr>
          <w:rFonts w:cs="Arial"/>
          <w:szCs w:val="20"/>
        </w:rPr>
        <w:t xml:space="preserve">are </w:t>
      </w:r>
      <w:r>
        <w:rPr>
          <w:rFonts w:cs="Arial"/>
          <w:szCs w:val="20"/>
        </w:rPr>
        <w:t>to</w:t>
      </w:r>
      <w:r w:rsidRPr="00F504C5">
        <w:rPr>
          <w:rFonts w:cs="Arial"/>
          <w:szCs w:val="20"/>
        </w:rPr>
        <w:t xml:space="preserve"> briefly describe and/or discuss their allocated role and res</w:t>
      </w:r>
      <w:r>
        <w:rPr>
          <w:rFonts w:cs="Arial"/>
          <w:szCs w:val="20"/>
        </w:rPr>
        <w:t>ponsibility</w:t>
      </w:r>
      <w:r w:rsidRPr="00F504C5">
        <w:rPr>
          <w:rFonts w:cs="Arial"/>
          <w:szCs w:val="20"/>
        </w:rPr>
        <w:t xml:space="preserve"> with their teacher and/or assistant. Highlight aspects of personal safety, such as protective footwear, working in confined areas</w:t>
      </w:r>
      <w:r w:rsidR="00750908">
        <w:rPr>
          <w:rFonts w:cs="Arial"/>
          <w:szCs w:val="20"/>
        </w:rPr>
        <w:t>,</w:t>
      </w:r>
      <w:r w:rsidRPr="00F504C5">
        <w:rPr>
          <w:rFonts w:cs="Arial"/>
          <w:szCs w:val="20"/>
        </w:rPr>
        <w:t xml:space="preserve"> including knife safety</w:t>
      </w:r>
      <w:r w:rsidR="00750908">
        <w:rPr>
          <w:rFonts w:cs="Arial"/>
          <w:szCs w:val="20"/>
        </w:rPr>
        <w:t>,</w:t>
      </w:r>
      <w:r w:rsidRPr="00F504C5">
        <w:rPr>
          <w:rFonts w:cs="Arial"/>
          <w:szCs w:val="20"/>
        </w:rPr>
        <w:t xml:space="preserve"> and confidence in using the kitchen/food stall equipment. Also, the teacher will observe th</w:t>
      </w:r>
      <w:r>
        <w:rPr>
          <w:rFonts w:cs="Arial"/>
          <w:szCs w:val="20"/>
        </w:rPr>
        <w:t xml:space="preserve">ese aspects of personal safety </w:t>
      </w:r>
      <w:r w:rsidRPr="00F504C5">
        <w:rPr>
          <w:rFonts w:cs="Arial"/>
          <w:szCs w:val="20"/>
        </w:rPr>
        <w:t>during the assembly line production process</w:t>
      </w:r>
      <w:r>
        <w:rPr>
          <w:rFonts w:cs="Arial"/>
          <w:szCs w:val="20"/>
        </w:rPr>
        <w:t>.</w:t>
      </w:r>
    </w:p>
    <w:p w:rsidR="003B0F5D" w:rsidRPr="00F504C5" w:rsidRDefault="003B0F5D" w:rsidP="0072169C">
      <w:pPr>
        <w:spacing w:after="0"/>
        <w:rPr>
          <w:rFonts w:cs="Arial"/>
          <w:szCs w:val="20"/>
        </w:rPr>
      </w:pPr>
      <w:r w:rsidRPr="00F504C5">
        <w:rPr>
          <w:rFonts w:cs="Arial"/>
          <w:szCs w:val="20"/>
        </w:rPr>
        <w:t>Your progress in this task will be documented in the following ways:</w:t>
      </w:r>
    </w:p>
    <w:p w:rsidR="003B0F5D" w:rsidRPr="00AF7FB7" w:rsidRDefault="003B0F5D" w:rsidP="0072169C">
      <w:pPr>
        <w:pStyle w:val="ListParagraph"/>
        <w:numPr>
          <w:ilvl w:val="0"/>
          <w:numId w:val="8"/>
        </w:numPr>
        <w:ind w:left="426" w:hanging="426"/>
        <w:rPr>
          <w:rFonts w:eastAsia="MS Mincho" w:cs="Calibri"/>
          <w:lang w:val="en-GB" w:eastAsia="ja-JP"/>
        </w:rPr>
      </w:pPr>
      <w:r w:rsidRPr="00AF7FB7">
        <w:rPr>
          <w:rFonts w:eastAsia="MS Mincho" w:cs="Calibri"/>
          <w:lang w:val="en-GB" w:eastAsia="ja-JP"/>
        </w:rPr>
        <w:t xml:space="preserve">brainstorming worksheet on healthy food choices, based on a the </w:t>
      </w:r>
      <w:r w:rsidR="000E6737">
        <w:rPr>
          <w:rFonts w:eastAsia="MS Mincho" w:cs="Calibri"/>
          <w:i/>
          <w:lang w:val="en-GB" w:eastAsia="ja-JP"/>
        </w:rPr>
        <w:t>Healthy Eating Pyramid (Nutrition Australia May 2015)</w:t>
      </w:r>
      <w:r w:rsidRPr="00AF7FB7">
        <w:rPr>
          <w:rFonts w:eastAsia="MS Mincho" w:cs="Calibri"/>
          <w:lang w:val="en-GB" w:eastAsia="ja-JP"/>
        </w:rPr>
        <w:t xml:space="preserve"> food model, suitable for the school fete</w:t>
      </w:r>
    </w:p>
    <w:p w:rsidR="003B0F5D" w:rsidRPr="00AF7FB7" w:rsidRDefault="003B0F5D" w:rsidP="0072169C">
      <w:pPr>
        <w:pStyle w:val="ListParagraph"/>
        <w:numPr>
          <w:ilvl w:val="0"/>
          <w:numId w:val="8"/>
        </w:numPr>
        <w:ind w:left="426" w:hanging="426"/>
        <w:rPr>
          <w:rFonts w:eastAsia="MS Mincho" w:cs="Calibri"/>
          <w:lang w:val="en-GB" w:eastAsia="ja-JP"/>
        </w:rPr>
      </w:pPr>
      <w:r w:rsidRPr="00AF7FB7">
        <w:rPr>
          <w:rFonts w:eastAsia="MS Mincho" w:cs="Calibri"/>
          <w:lang w:val="en-GB" w:eastAsia="ja-JP"/>
        </w:rPr>
        <w:t xml:space="preserve">recipe review sheet of your suggestions of how to improve the nutritive value and/or the appearance (presentation) of the </w:t>
      </w:r>
      <w:r>
        <w:rPr>
          <w:rFonts w:eastAsia="MS Mincho" w:cs="Calibri"/>
          <w:lang w:val="en-GB" w:eastAsia="ja-JP"/>
        </w:rPr>
        <w:t>selected recipe</w:t>
      </w:r>
    </w:p>
    <w:p w:rsidR="003B0F5D" w:rsidRPr="00AF7FB7" w:rsidRDefault="003B0F5D" w:rsidP="0072169C">
      <w:pPr>
        <w:pStyle w:val="ListParagraph"/>
        <w:numPr>
          <w:ilvl w:val="0"/>
          <w:numId w:val="8"/>
        </w:numPr>
        <w:ind w:left="426" w:hanging="426"/>
        <w:rPr>
          <w:rFonts w:eastAsia="MS Mincho" w:cs="Calibri"/>
          <w:lang w:val="en-GB" w:eastAsia="ja-JP"/>
        </w:rPr>
      </w:pPr>
      <w:r w:rsidRPr="00AF7FB7">
        <w:rPr>
          <w:rFonts w:eastAsia="MS Mincho" w:cs="Calibri"/>
          <w:lang w:val="en-GB" w:eastAsia="ja-JP"/>
        </w:rPr>
        <w:t>annotated sketch of your suggestions of how to package the food for sale</w:t>
      </w:r>
      <w:r w:rsidR="00750908">
        <w:rPr>
          <w:rFonts w:eastAsia="MS Mincho" w:cs="Calibri"/>
          <w:lang w:val="en-GB" w:eastAsia="ja-JP"/>
        </w:rPr>
        <w:t>,</w:t>
      </w:r>
      <w:r w:rsidRPr="00AF7FB7">
        <w:rPr>
          <w:rFonts w:eastAsia="MS Mincho" w:cs="Calibri"/>
          <w:lang w:val="en-GB" w:eastAsia="ja-JP"/>
        </w:rPr>
        <w:t xml:space="preserve"> including features such as material used and food safety</w:t>
      </w:r>
    </w:p>
    <w:p w:rsidR="003B0F5D" w:rsidRPr="00AF7FB7" w:rsidRDefault="003B0F5D" w:rsidP="0072169C">
      <w:pPr>
        <w:pStyle w:val="ListParagraph"/>
        <w:numPr>
          <w:ilvl w:val="0"/>
          <w:numId w:val="8"/>
        </w:numPr>
        <w:ind w:left="426" w:hanging="426"/>
        <w:rPr>
          <w:rFonts w:eastAsia="MS Mincho" w:cs="Calibri"/>
          <w:lang w:val="en-GB" w:eastAsia="ja-JP"/>
        </w:rPr>
      </w:pPr>
      <w:r w:rsidRPr="00AF7FB7">
        <w:rPr>
          <w:rFonts w:eastAsia="MS Mincho" w:cs="Calibri"/>
          <w:lang w:val="en-GB" w:eastAsia="ja-JP"/>
        </w:rPr>
        <w:lastRenderedPageBreak/>
        <w:t>your step-by-step flow chart of the assembly line production</w:t>
      </w:r>
      <w:r w:rsidR="00750908">
        <w:rPr>
          <w:rFonts w:eastAsia="MS Mincho" w:cs="Calibri"/>
          <w:lang w:val="en-GB" w:eastAsia="ja-JP"/>
        </w:rPr>
        <w:t>,</w:t>
      </w:r>
      <w:r w:rsidRPr="00AF7FB7">
        <w:rPr>
          <w:rFonts w:eastAsia="MS Mincho" w:cs="Calibri"/>
          <w:lang w:val="en-GB" w:eastAsia="ja-JP"/>
        </w:rPr>
        <w:t xml:space="preserve"> including who is allocated to specific tasks</w:t>
      </w:r>
    </w:p>
    <w:p w:rsidR="0069029B" w:rsidRPr="0069029B" w:rsidRDefault="0069029B" w:rsidP="0072169C">
      <w:pPr>
        <w:pStyle w:val="ListParagraph"/>
        <w:numPr>
          <w:ilvl w:val="0"/>
          <w:numId w:val="8"/>
        </w:numPr>
        <w:ind w:left="426" w:hanging="426"/>
        <w:rPr>
          <w:rFonts w:eastAsia="MS Mincho" w:cs="Calibri"/>
          <w:lang w:val="en-GB" w:eastAsia="ja-JP"/>
        </w:rPr>
      </w:pPr>
      <w:r w:rsidRPr="0069029B">
        <w:rPr>
          <w:rFonts w:eastAsia="MS Mincho" w:cs="Calibri"/>
          <w:lang w:val="en-GB" w:eastAsia="ja-JP"/>
        </w:rPr>
        <w:t>teacher notes of:</w:t>
      </w:r>
    </w:p>
    <w:p w:rsidR="0069029B" w:rsidRDefault="0069029B" w:rsidP="0072169C">
      <w:pPr>
        <w:pStyle w:val="ListParagraph"/>
        <w:numPr>
          <w:ilvl w:val="0"/>
          <w:numId w:val="12"/>
        </w:numPr>
        <w:rPr>
          <w:rFonts w:cs="Arial"/>
          <w:szCs w:val="20"/>
        </w:rPr>
      </w:pPr>
      <w:r w:rsidRPr="00C96A6A">
        <w:rPr>
          <w:rFonts w:cs="Arial"/>
          <w:szCs w:val="20"/>
        </w:rPr>
        <w:t>assembly line rol</w:t>
      </w:r>
      <w:r>
        <w:rPr>
          <w:rFonts w:cs="Arial"/>
          <w:szCs w:val="20"/>
        </w:rPr>
        <w:t>e/responsibility</w:t>
      </w:r>
    </w:p>
    <w:p w:rsidR="0069029B" w:rsidRDefault="0069029B" w:rsidP="0072169C">
      <w:pPr>
        <w:pStyle w:val="ListParagraph"/>
        <w:numPr>
          <w:ilvl w:val="0"/>
          <w:numId w:val="12"/>
        </w:numPr>
        <w:rPr>
          <w:rFonts w:cs="Arial"/>
          <w:szCs w:val="20"/>
        </w:rPr>
      </w:pPr>
      <w:r w:rsidRPr="005001EC">
        <w:rPr>
          <w:rFonts w:cs="Arial"/>
          <w:szCs w:val="20"/>
        </w:rPr>
        <w:t>personal safety whe</w:t>
      </w:r>
      <w:r>
        <w:rPr>
          <w:rFonts w:cs="Arial"/>
          <w:szCs w:val="20"/>
        </w:rPr>
        <w:t>n working in confined areas and</w:t>
      </w:r>
    </w:p>
    <w:p w:rsidR="003B0F5D" w:rsidRPr="0069029B" w:rsidRDefault="0069029B" w:rsidP="0072169C">
      <w:pPr>
        <w:pStyle w:val="ListParagraph"/>
        <w:numPr>
          <w:ilvl w:val="0"/>
          <w:numId w:val="12"/>
        </w:numPr>
        <w:rPr>
          <w:rFonts w:cs="Arial"/>
          <w:szCs w:val="20"/>
        </w:rPr>
      </w:pPr>
      <w:r w:rsidRPr="0069029B">
        <w:rPr>
          <w:rFonts w:cs="Arial"/>
          <w:szCs w:val="20"/>
        </w:rPr>
        <w:t>confidence in using kitchen equipment</w:t>
      </w:r>
      <w:r w:rsidR="00750908">
        <w:rPr>
          <w:rFonts w:cs="Arial"/>
          <w:szCs w:val="20"/>
        </w:rPr>
        <w:t>.</w:t>
      </w:r>
    </w:p>
    <w:p w:rsidR="003B0F5D" w:rsidRDefault="003B0F5D" w:rsidP="003B0F5D">
      <w:pPr>
        <w:rPr>
          <w:rFonts w:eastAsia="Times New Roman" w:cs="Arial"/>
          <w:b/>
          <w:bCs/>
        </w:rPr>
      </w:pPr>
    </w:p>
    <w:p w:rsidR="003B0F5D" w:rsidRDefault="003B0F5D" w:rsidP="003B0F5D">
      <w:pPr>
        <w:rPr>
          <w:rFonts w:eastAsia="Times New Roman" w:cs="Arial"/>
          <w:b/>
          <w:bCs/>
        </w:rPr>
        <w:sectPr w:rsidR="003B0F5D" w:rsidSect="00342081">
          <w:headerReference w:type="even" r:id="rId21"/>
          <w:headerReference w:type="default" r:id="rId22"/>
          <w:headerReference w:type="first" r:id="rId23"/>
          <w:pgSz w:w="11906" w:h="16838"/>
          <w:pgMar w:top="1440" w:right="1440" w:bottom="1440" w:left="1440" w:header="708" w:footer="708" w:gutter="0"/>
          <w:cols w:space="708"/>
          <w:titlePg/>
          <w:docGrid w:linePitch="360"/>
        </w:sectPr>
      </w:pPr>
    </w:p>
    <w:p w:rsidR="007B5CD2" w:rsidRPr="001D3713" w:rsidRDefault="007B5CD2" w:rsidP="007B5CD2">
      <w:pPr>
        <w:pStyle w:val="Heading1"/>
      </w:pPr>
      <w:r>
        <w:lastRenderedPageBreak/>
        <w:t>Completion checklist – Task 6</w:t>
      </w:r>
    </w:p>
    <w:p w:rsidR="003B0F5D" w:rsidRDefault="003B0F5D" w:rsidP="003B0F5D">
      <w:pPr>
        <w:pStyle w:val="Heading2"/>
        <w:spacing w:after="120"/>
      </w:pPr>
      <w:r>
        <w:t>Food for the fete</w:t>
      </w:r>
    </w:p>
    <w:p w:rsidR="003B0F5D" w:rsidRDefault="003B0F5D" w:rsidP="0014147E">
      <w:pPr>
        <w:spacing w:after="0" w:line="240" w:lineRule="auto"/>
      </w:pPr>
      <w:r>
        <w:t xml:space="preserve">Unit outcomes: </w:t>
      </w:r>
      <w:r w:rsidR="00DF0F22">
        <w:t>O</w:t>
      </w:r>
      <w:r>
        <w:t>rganise, implement and manage production processes in food</w:t>
      </w:r>
      <w:r w:rsidR="00750908">
        <w:t xml:space="preserve"> </w:t>
      </w:r>
      <w:r>
        <w:t>related environments</w:t>
      </w:r>
      <w:r w:rsidR="0014147E">
        <w:t xml:space="preserve">; </w:t>
      </w:r>
      <w:r w:rsidR="00294AAC">
        <w:t>P</w:t>
      </w:r>
      <w:r>
        <w:t>roduce foo</w:t>
      </w:r>
      <w:r w:rsidR="006F0968">
        <w:t>d products, services or systems</w:t>
      </w:r>
    </w:p>
    <w:p w:rsidR="0014147E" w:rsidRDefault="0014147E" w:rsidP="0014147E">
      <w:pPr>
        <w:spacing w:after="0" w:line="240" w:lineRule="auto"/>
      </w:pPr>
    </w:p>
    <w:tbl>
      <w:tblPr>
        <w:tblStyle w:val="TableGrid1"/>
        <w:tblW w:w="4989" w:type="pct"/>
        <w:tblLook w:val="04A0" w:firstRow="1" w:lastRow="0" w:firstColumn="1" w:lastColumn="0" w:noHBand="0" w:noVBand="1"/>
      </w:tblPr>
      <w:tblGrid>
        <w:gridCol w:w="4645"/>
        <w:gridCol w:w="1417"/>
        <w:gridCol w:w="8081"/>
      </w:tblGrid>
      <w:tr w:rsidR="003B0F5D" w:rsidRPr="00891E0F" w:rsidTr="003B0F5D">
        <w:tc>
          <w:tcPr>
            <w:tcW w:w="1642" w:type="pct"/>
            <w:shd w:val="clear" w:color="auto" w:fill="E5DFEC" w:themeFill="accent4" w:themeFillTint="33"/>
            <w:vAlign w:val="center"/>
          </w:tcPr>
          <w:p w:rsidR="003B0F5D" w:rsidRPr="00C211ED" w:rsidRDefault="003B0F5D" w:rsidP="00F87FC1">
            <w:pPr>
              <w:spacing w:line="264" w:lineRule="auto"/>
              <w:ind w:left="-112" w:right="-107"/>
              <w:contextualSpacing/>
              <w:jc w:val="center"/>
              <w:rPr>
                <w:rFonts w:cs="Times New Roman"/>
                <w:b/>
                <w:sz w:val="20"/>
                <w:szCs w:val="20"/>
              </w:rPr>
            </w:pPr>
            <w:r>
              <w:rPr>
                <w:rFonts w:cs="Times New Roman"/>
                <w:b/>
                <w:sz w:val="20"/>
                <w:szCs w:val="20"/>
              </w:rPr>
              <w:t>Description of evidence to be collected by teacher</w:t>
            </w:r>
          </w:p>
        </w:tc>
        <w:tc>
          <w:tcPr>
            <w:tcW w:w="501" w:type="pct"/>
            <w:tcBorders>
              <w:bottom w:val="single" w:sz="4" w:space="0" w:color="auto"/>
            </w:tcBorders>
            <w:shd w:val="clear" w:color="auto" w:fill="E5DFEC" w:themeFill="accent4" w:themeFillTint="33"/>
            <w:vAlign w:val="center"/>
          </w:tcPr>
          <w:p w:rsidR="003B0F5D" w:rsidRPr="00C211ED" w:rsidRDefault="003B0F5D" w:rsidP="003B0F5D">
            <w:pPr>
              <w:spacing w:line="264" w:lineRule="auto"/>
              <w:contextualSpacing/>
              <w:jc w:val="center"/>
              <w:rPr>
                <w:rFonts w:cs="Times New Roman"/>
                <w:b/>
                <w:sz w:val="20"/>
                <w:szCs w:val="20"/>
              </w:rPr>
            </w:pPr>
            <w:r>
              <w:rPr>
                <w:rFonts w:cs="Times New Roman"/>
                <w:b/>
                <w:sz w:val="20"/>
                <w:szCs w:val="20"/>
              </w:rPr>
              <w:t>Date evidence collected</w:t>
            </w:r>
          </w:p>
        </w:tc>
        <w:tc>
          <w:tcPr>
            <w:tcW w:w="2857" w:type="pct"/>
            <w:tcBorders>
              <w:bottom w:val="single" w:sz="4" w:space="0" w:color="auto"/>
            </w:tcBorders>
            <w:shd w:val="clear" w:color="auto" w:fill="E5DFEC" w:themeFill="accent4" w:themeFillTint="33"/>
            <w:vAlign w:val="center"/>
          </w:tcPr>
          <w:p w:rsidR="003B0F5D" w:rsidRDefault="003B0F5D" w:rsidP="003B0F5D">
            <w:pPr>
              <w:spacing w:line="264" w:lineRule="auto"/>
              <w:contextualSpacing/>
              <w:jc w:val="center"/>
              <w:rPr>
                <w:rFonts w:cs="Times New Roman"/>
                <w:b/>
                <w:sz w:val="20"/>
                <w:szCs w:val="20"/>
              </w:rPr>
            </w:pPr>
            <w:r>
              <w:rPr>
                <w:rFonts w:cs="Times New Roman"/>
                <w:b/>
                <w:sz w:val="20"/>
                <w:szCs w:val="20"/>
              </w:rPr>
              <w:t>Level of support comments</w:t>
            </w:r>
          </w:p>
        </w:tc>
      </w:tr>
      <w:tr w:rsidR="003B0F5D" w:rsidRPr="00891E0F" w:rsidTr="0014147E">
        <w:trPr>
          <w:trHeight w:val="732"/>
        </w:trPr>
        <w:tc>
          <w:tcPr>
            <w:tcW w:w="1642" w:type="pct"/>
            <w:vAlign w:val="center"/>
          </w:tcPr>
          <w:p w:rsidR="003B0F5D" w:rsidRPr="00F87FC1" w:rsidRDefault="003B0F5D" w:rsidP="000E6737">
            <w:pPr>
              <w:rPr>
                <w:rFonts w:cs="Arial"/>
                <w:sz w:val="20"/>
                <w:szCs w:val="20"/>
              </w:rPr>
            </w:pPr>
            <w:r w:rsidRPr="00F87FC1">
              <w:rPr>
                <w:rFonts w:cs="Arial"/>
                <w:sz w:val="20"/>
                <w:szCs w:val="20"/>
              </w:rPr>
              <w:t xml:space="preserve">Brainstorming worksheet on healthy food choices, based on a the </w:t>
            </w:r>
            <w:r w:rsidRPr="00F87FC1">
              <w:rPr>
                <w:rFonts w:cs="Arial"/>
                <w:i/>
                <w:sz w:val="20"/>
                <w:szCs w:val="20"/>
              </w:rPr>
              <w:t xml:space="preserve">Healthy </w:t>
            </w:r>
            <w:r w:rsidR="000E6737">
              <w:rPr>
                <w:rFonts w:cs="Arial"/>
                <w:i/>
                <w:sz w:val="20"/>
                <w:szCs w:val="20"/>
              </w:rPr>
              <w:t>Eating</w:t>
            </w:r>
            <w:bookmarkStart w:id="0" w:name="_GoBack"/>
            <w:bookmarkEnd w:id="0"/>
            <w:r w:rsidRPr="00F87FC1">
              <w:rPr>
                <w:rFonts w:cs="Arial"/>
                <w:i/>
                <w:sz w:val="20"/>
                <w:szCs w:val="20"/>
              </w:rPr>
              <w:t xml:space="preserve"> Pyramid</w:t>
            </w:r>
            <w:r w:rsidRPr="00F87FC1">
              <w:rPr>
                <w:rFonts w:cs="Arial"/>
                <w:sz w:val="20"/>
                <w:szCs w:val="20"/>
              </w:rPr>
              <w:t xml:space="preserve"> food model, suitable for the school fete</w:t>
            </w:r>
          </w:p>
        </w:tc>
        <w:tc>
          <w:tcPr>
            <w:tcW w:w="501" w:type="pct"/>
            <w:vAlign w:val="center"/>
          </w:tcPr>
          <w:p w:rsidR="003B0F5D" w:rsidRPr="00C211ED" w:rsidRDefault="003B0F5D" w:rsidP="0014147E">
            <w:pPr>
              <w:spacing w:line="264" w:lineRule="auto"/>
              <w:contextualSpacing/>
              <w:rPr>
                <w:rFonts w:cs="Times New Roman"/>
                <w:sz w:val="20"/>
                <w:szCs w:val="20"/>
              </w:rPr>
            </w:pPr>
          </w:p>
        </w:tc>
        <w:tc>
          <w:tcPr>
            <w:tcW w:w="2857" w:type="pct"/>
            <w:vAlign w:val="center"/>
          </w:tcPr>
          <w:p w:rsidR="003B0F5D" w:rsidRPr="00C211ED" w:rsidRDefault="003B0F5D" w:rsidP="0014147E">
            <w:pPr>
              <w:spacing w:line="264" w:lineRule="auto"/>
              <w:contextualSpacing/>
              <w:rPr>
                <w:rFonts w:cs="Times New Roman"/>
                <w:sz w:val="20"/>
                <w:szCs w:val="20"/>
              </w:rPr>
            </w:pPr>
          </w:p>
        </w:tc>
      </w:tr>
      <w:tr w:rsidR="003B0F5D" w:rsidRPr="00891E0F" w:rsidTr="0014147E">
        <w:trPr>
          <w:trHeight w:val="732"/>
        </w:trPr>
        <w:tc>
          <w:tcPr>
            <w:tcW w:w="1642" w:type="pct"/>
            <w:vAlign w:val="center"/>
          </w:tcPr>
          <w:p w:rsidR="003B0F5D" w:rsidRPr="00F87FC1" w:rsidRDefault="003B0F5D" w:rsidP="00B167D4">
            <w:pPr>
              <w:rPr>
                <w:rFonts w:cs="Arial"/>
                <w:sz w:val="20"/>
                <w:szCs w:val="20"/>
              </w:rPr>
            </w:pPr>
            <w:r w:rsidRPr="00F87FC1">
              <w:rPr>
                <w:rFonts w:cs="Arial"/>
                <w:sz w:val="20"/>
                <w:szCs w:val="20"/>
              </w:rPr>
              <w:t>Recipe review sheet of your suggestions o</w:t>
            </w:r>
            <w:r w:rsidR="00B167D4">
              <w:rPr>
                <w:rFonts w:cs="Arial"/>
                <w:sz w:val="20"/>
                <w:szCs w:val="20"/>
              </w:rPr>
              <w:t>n</w:t>
            </w:r>
            <w:r w:rsidRPr="00F87FC1">
              <w:rPr>
                <w:rFonts w:cs="Arial"/>
                <w:sz w:val="20"/>
                <w:szCs w:val="20"/>
              </w:rPr>
              <w:t xml:space="preserve"> how to improve the nutritive value and/or the appearance (presentation) of the selected recipe</w:t>
            </w:r>
          </w:p>
        </w:tc>
        <w:tc>
          <w:tcPr>
            <w:tcW w:w="501" w:type="pct"/>
            <w:vAlign w:val="center"/>
          </w:tcPr>
          <w:p w:rsidR="003B0F5D" w:rsidRPr="00C211ED" w:rsidRDefault="003B0F5D" w:rsidP="0014147E">
            <w:pPr>
              <w:spacing w:line="264" w:lineRule="auto"/>
              <w:contextualSpacing/>
              <w:rPr>
                <w:rFonts w:cs="Times New Roman"/>
                <w:sz w:val="20"/>
                <w:szCs w:val="20"/>
              </w:rPr>
            </w:pPr>
          </w:p>
        </w:tc>
        <w:tc>
          <w:tcPr>
            <w:tcW w:w="2857" w:type="pct"/>
            <w:vAlign w:val="center"/>
          </w:tcPr>
          <w:p w:rsidR="003B0F5D" w:rsidRPr="00C211ED" w:rsidRDefault="003B0F5D" w:rsidP="0014147E">
            <w:pPr>
              <w:spacing w:line="264" w:lineRule="auto"/>
              <w:contextualSpacing/>
              <w:rPr>
                <w:rFonts w:cs="Times New Roman"/>
                <w:sz w:val="20"/>
                <w:szCs w:val="20"/>
              </w:rPr>
            </w:pPr>
          </w:p>
        </w:tc>
      </w:tr>
      <w:tr w:rsidR="003B0F5D" w:rsidRPr="00891E0F" w:rsidTr="0014147E">
        <w:trPr>
          <w:trHeight w:val="732"/>
        </w:trPr>
        <w:tc>
          <w:tcPr>
            <w:tcW w:w="1642" w:type="pct"/>
            <w:vAlign w:val="center"/>
          </w:tcPr>
          <w:p w:rsidR="003B0F5D" w:rsidRPr="00F87FC1" w:rsidRDefault="003B0F5D" w:rsidP="0014147E">
            <w:pPr>
              <w:rPr>
                <w:rFonts w:cs="Arial"/>
                <w:sz w:val="20"/>
                <w:szCs w:val="20"/>
              </w:rPr>
            </w:pPr>
            <w:r w:rsidRPr="00F87FC1">
              <w:rPr>
                <w:rFonts w:cs="Arial"/>
                <w:sz w:val="20"/>
                <w:szCs w:val="20"/>
              </w:rPr>
              <w:t>Annotated sketch of your suggestions of how to package the food for sale</w:t>
            </w:r>
            <w:r w:rsidR="00750908">
              <w:rPr>
                <w:rFonts w:cs="Arial"/>
                <w:sz w:val="20"/>
                <w:szCs w:val="20"/>
              </w:rPr>
              <w:t>,</w:t>
            </w:r>
            <w:r w:rsidRPr="00F87FC1">
              <w:rPr>
                <w:rFonts w:cs="Arial"/>
                <w:sz w:val="20"/>
                <w:szCs w:val="20"/>
              </w:rPr>
              <w:t xml:space="preserve"> including features such as material used and food safety</w:t>
            </w:r>
          </w:p>
        </w:tc>
        <w:tc>
          <w:tcPr>
            <w:tcW w:w="501" w:type="pct"/>
            <w:vAlign w:val="center"/>
          </w:tcPr>
          <w:p w:rsidR="003B0F5D" w:rsidRPr="00C211ED" w:rsidRDefault="003B0F5D" w:rsidP="0014147E">
            <w:pPr>
              <w:spacing w:line="264" w:lineRule="auto"/>
              <w:contextualSpacing/>
              <w:rPr>
                <w:rFonts w:cs="Times New Roman"/>
                <w:sz w:val="20"/>
                <w:szCs w:val="20"/>
              </w:rPr>
            </w:pPr>
          </w:p>
        </w:tc>
        <w:tc>
          <w:tcPr>
            <w:tcW w:w="2857" w:type="pct"/>
            <w:vAlign w:val="center"/>
          </w:tcPr>
          <w:p w:rsidR="003B0F5D" w:rsidRPr="00C211ED" w:rsidRDefault="003B0F5D" w:rsidP="0014147E">
            <w:pPr>
              <w:spacing w:line="264" w:lineRule="auto"/>
              <w:contextualSpacing/>
              <w:rPr>
                <w:rFonts w:cs="Times New Roman"/>
                <w:sz w:val="20"/>
                <w:szCs w:val="20"/>
              </w:rPr>
            </w:pPr>
          </w:p>
        </w:tc>
      </w:tr>
      <w:tr w:rsidR="003B0F5D" w:rsidRPr="00891E0F" w:rsidTr="0014147E">
        <w:trPr>
          <w:trHeight w:val="733"/>
        </w:trPr>
        <w:tc>
          <w:tcPr>
            <w:tcW w:w="1642" w:type="pct"/>
            <w:vAlign w:val="center"/>
          </w:tcPr>
          <w:p w:rsidR="003B0F5D" w:rsidRPr="00F87FC1" w:rsidRDefault="003B0F5D" w:rsidP="0014147E">
            <w:pPr>
              <w:rPr>
                <w:rFonts w:cs="Arial"/>
                <w:sz w:val="20"/>
                <w:szCs w:val="20"/>
              </w:rPr>
            </w:pPr>
            <w:r w:rsidRPr="00F87FC1">
              <w:rPr>
                <w:rFonts w:cs="Arial"/>
                <w:sz w:val="20"/>
                <w:szCs w:val="20"/>
              </w:rPr>
              <w:t>Your step-by-step flow chart for assembly line production</w:t>
            </w:r>
            <w:r w:rsidR="00750908">
              <w:rPr>
                <w:rFonts w:cs="Arial"/>
                <w:sz w:val="20"/>
                <w:szCs w:val="20"/>
              </w:rPr>
              <w:t>,</w:t>
            </w:r>
            <w:r w:rsidRPr="00F87FC1">
              <w:rPr>
                <w:rFonts w:cs="Arial"/>
                <w:sz w:val="20"/>
                <w:szCs w:val="20"/>
              </w:rPr>
              <w:t xml:space="preserve"> including who is allocated to specific tasks</w:t>
            </w:r>
          </w:p>
        </w:tc>
        <w:tc>
          <w:tcPr>
            <w:tcW w:w="501" w:type="pct"/>
            <w:vAlign w:val="center"/>
          </w:tcPr>
          <w:p w:rsidR="003B0F5D" w:rsidRPr="00C211ED" w:rsidRDefault="003B0F5D" w:rsidP="0014147E">
            <w:pPr>
              <w:spacing w:line="264" w:lineRule="auto"/>
              <w:contextualSpacing/>
              <w:rPr>
                <w:rFonts w:cs="Times New Roman"/>
                <w:sz w:val="20"/>
                <w:szCs w:val="20"/>
              </w:rPr>
            </w:pPr>
          </w:p>
        </w:tc>
        <w:tc>
          <w:tcPr>
            <w:tcW w:w="2857" w:type="pct"/>
            <w:vAlign w:val="center"/>
          </w:tcPr>
          <w:p w:rsidR="003B0F5D" w:rsidRPr="00C211ED" w:rsidRDefault="003B0F5D" w:rsidP="0014147E">
            <w:pPr>
              <w:spacing w:line="264" w:lineRule="auto"/>
              <w:contextualSpacing/>
              <w:rPr>
                <w:rFonts w:cs="Times New Roman"/>
                <w:sz w:val="20"/>
                <w:szCs w:val="20"/>
              </w:rPr>
            </w:pPr>
          </w:p>
        </w:tc>
      </w:tr>
      <w:tr w:rsidR="003B0F5D" w:rsidRPr="00891E0F" w:rsidTr="003B0F5D">
        <w:trPr>
          <w:trHeight w:val="570"/>
        </w:trPr>
        <w:tc>
          <w:tcPr>
            <w:tcW w:w="1642" w:type="pct"/>
          </w:tcPr>
          <w:p w:rsidR="00C96A6A" w:rsidRPr="00F87FC1" w:rsidRDefault="00C96A6A" w:rsidP="003B0F5D">
            <w:pPr>
              <w:rPr>
                <w:rFonts w:cs="Arial"/>
                <w:sz w:val="20"/>
                <w:szCs w:val="20"/>
              </w:rPr>
            </w:pPr>
            <w:r w:rsidRPr="00F87FC1">
              <w:rPr>
                <w:rFonts w:cs="Arial"/>
                <w:sz w:val="20"/>
                <w:szCs w:val="20"/>
              </w:rPr>
              <w:t>T</w:t>
            </w:r>
            <w:r w:rsidR="0069029B" w:rsidRPr="00F87FC1">
              <w:rPr>
                <w:rFonts w:cs="Arial"/>
                <w:sz w:val="20"/>
                <w:szCs w:val="20"/>
              </w:rPr>
              <w:t>eacher</w:t>
            </w:r>
            <w:r w:rsidRPr="00F87FC1">
              <w:rPr>
                <w:rFonts w:cs="Arial"/>
                <w:sz w:val="20"/>
                <w:szCs w:val="20"/>
              </w:rPr>
              <w:t xml:space="preserve"> notes of:</w:t>
            </w:r>
          </w:p>
          <w:p w:rsidR="003B0F5D" w:rsidRPr="00F87FC1" w:rsidRDefault="003B0F5D" w:rsidP="0014147E">
            <w:pPr>
              <w:pStyle w:val="ListParagraph"/>
              <w:numPr>
                <w:ilvl w:val="0"/>
                <w:numId w:val="14"/>
              </w:numPr>
              <w:ind w:left="284" w:hanging="284"/>
              <w:rPr>
                <w:rFonts w:cs="Arial"/>
                <w:sz w:val="20"/>
                <w:szCs w:val="20"/>
              </w:rPr>
            </w:pPr>
            <w:r w:rsidRPr="00F87FC1">
              <w:rPr>
                <w:rFonts w:cs="Arial"/>
                <w:sz w:val="20"/>
                <w:szCs w:val="20"/>
              </w:rPr>
              <w:t>assembly line rol</w:t>
            </w:r>
            <w:r w:rsidR="0069029B" w:rsidRPr="00F87FC1">
              <w:rPr>
                <w:rFonts w:cs="Arial"/>
                <w:sz w:val="20"/>
                <w:szCs w:val="20"/>
              </w:rPr>
              <w:t>e/responsibility</w:t>
            </w:r>
          </w:p>
          <w:p w:rsidR="0069029B" w:rsidRPr="00F87FC1" w:rsidRDefault="0069029B" w:rsidP="0014147E">
            <w:pPr>
              <w:pStyle w:val="ListParagraph"/>
              <w:numPr>
                <w:ilvl w:val="0"/>
                <w:numId w:val="14"/>
              </w:numPr>
              <w:ind w:left="284" w:hanging="284"/>
              <w:rPr>
                <w:rFonts w:cs="Arial"/>
                <w:sz w:val="20"/>
                <w:szCs w:val="20"/>
              </w:rPr>
            </w:pPr>
            <w:r w:rsidRPr="00F87FC1">
              <w:rPr>
                <w:rFonts w:cs="Arial"/>
                <w:sz w:val="20"/>
                <w:szCs w:val="20"/>
              </w:rPr>
              <w:t>personal safety when working in confined areas</w:t>
            </w:r>
            <w:r w:rsidR="0014147E">
              <w:rPr>
                <w:rFonts w:cs="Arial"/>
                <w:sz w:val="20"/>
                <w:szCs w:val="20"/>
              </w:rPr>
              <w:t>,</w:t>
            </w:r>
            <w:r w:rsidRPr="00F87FC1">
              <w:rPr>
                <w:rFonts w:cs="Arial"/>
                <w:sz w:val="20"/>
                <w:szCs w:val="20"/>
              </w:rPr>
              <w:t xml:space="preserve"> and</w:t>
            </w:r>
          </w:p>
          <w:p w:rsidR="0069029B" w:rsidRPr="00F87FC1" w:rsidRDefault="0069029B" w:rsidP="0014147E">
            <w:pPr>
              <w:pStyle w:val="ListParagraph"/>
              <w:numPr>
                <w:ilvl w:val="0"/>
                <w:numId w:val="14"/>
              </w:numPr>
              <w:ind w:left="284" w:hanging="284"/>
              <w:rPr>
                <w:rFonts w:cs="Arial"/>
                <w:sz w:val="20"/>
                <w:szCs w:val="20"/>
              </w:rPr>
            </w:pPr>
            <w:r w:rsidRPr="00F87FC1">
              <w:rPr>
                <w:rFonts w:cs="Arial"/>
                <w:sz w:val="20"/>
                <w:szCs w:val="20"/>
              </w:rPr>
              <w:t>confidence in using kitchen equipment</w:t>
            </w:r>
          </w:p>
        </w:tc>
        <w:tc>
          <w:tcPr>
            <w:tcW w:w="501" w:type="pct"/>
          </w:tcPr>
          <w:p w:rsidR="003B0F5D" w:rsidRPr="00C211ED" w:rsidRDefault="003B0F5D" w:rsidP="003B0F5D">
            <w:pPr>
              <w:spacing w:line="264" w:lineRule="auto"/>
              <w:contextualSpacing/>
              <w:jc w:val="center"/>
              <w:rPr>
                <w:rFonts w:cs="Times New Roman"/>
                <w:sz w:val="20"/>
                <w:szCs w:val="20"/>
              </w:rPr>
            </w:pPr>
          </w:p>
        </w:tc>
        <w:tc>
          <w:tcPr>
            <w:tcW w:w="2857" w:type="pct"/>
          </w:tcPr>
          <w:p w:rsidR="003B0F5D" w:rsidRPr="00C211ED" w:rsidRDefault="003B0F5D" w:rsidP="003B0F5D">
            <w:pPr>
              <w:spacing w:line="264" w:lineRule="auto"/>
              <w:contextualSpacing/>
              <w:jc w:val="center"/>
              <w:rPr>
                <w:rFonts w:cs="Times New Roman"/>
                <w:sz w:val="20"/>
                <w:szCs w:val="20"/>
              </w:rPr>
            </w:pPr>
          </w:p>
        </w:tc>
      </w:tr>
    </w:tbl>
    <w:p w:rsidR="00405D88" w:rsidRPr="003B0F5D" w:rsidRDefault="00405D88" w:rsidP="003B0F5D"/>
    <w:sectPr w:rsidR="00405D88" w:rsidRPr="003B0F5D" w:rsidSect="00342081">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7A" w:rsidRDefault="00E07F7A" w:rsidP="000267E0">
      <w:pPr>
        <w:spacing w:after="0" w:line="240" w:lineRule="auto"/>
      </w:pPr>
      <w:r>
        <w:separator/>
      </w:r>
    </w:p>
  </w:endnote>
  <w:endnote w:type="continuationSeparator" w:id="0">
    <w:p w:rsidR="00E07F7A" w:rsidRDefault="00E07F7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DE34C4" w:rsidRDefault="0069029B" w:rsidP="007B197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32451</w:t>
    </w:r>
    <w:r w:rsidR="00342081">
      <w:rPr>
        <w:rFonts w:ascii="Franklin Gothic Book" w:hAnsi="Franklin Gothic Book"/>
        <w:noProof/>
        <w:color w:val="342568"/>
        <w:sz w:val="16"/>
        <w:szCs w:val="16"/>
      </w:rPr>
      <w:t>v</w:t>
    </w:r>
    <w:r w:rsidR="000E6737">
      <w:rPr>
        <w:rFonts w:ascii="Franklin Gothic Book" w:hAnsi="Franklin Gothic Book"/>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DE34C4" w:rsidRDefault="0069029B" w:rsidP="007B197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450A05" w:rsidRDefault="0069029B" w:rsidP="00450A05">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3605D1" w:rsidRDefault="0069029B" w:rsidP="003605D1">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DE34C4" w:rsidRDefault="0069029B" w:rsidP="007B197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450A05" w:rsidRDefault="0069029B" w:rsidP="00450A05">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3605D1" w:rsidRDefault="0069029B" w:rsidP="003605D1">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DE34C4" w:rsidRDefault="0069029B" w:rsidP="007B197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7A" w:rsidRDefault="00E07F7A" w:rsidP="000267E0">
      <w:pPr>
        <w:spacing w:after="0" w:line="240" w:lineRule="auto"/>
      </w:pPr>
      <w:r>
        <w:separator/>
      </w:r>
    </w:p>
  </w:footnote>
  <w:footnote w:type="continuationSeparator" w:id="0">
    <w:p w:rsidR="00E07F7A" w:rsidRDefault="00E07F7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Default="005C1A16" w:rsidP="007B197D">
    <w:pPr>
      <w:pStyle w:val="Header"/>
    </w:pPr>
    <w:r>
      <w:rPr>
        <w:noProof/>
        <w:lang w:eastAsia="en-AU"/>
      </w:rPr>
      <w:drawing>
        <wp:inline distT="0" distB="0" distL="0" distR="0" wp14:anchorId="1D131D21" wp14:editId="0151368F">
          <wp:extent cx="4104167" cy="638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303" cy="640862"/>
                  </a:xfrm>
                  <a:prstGeom prst="rect">
                    <a:avLst/>
                  </a:prstGeom>
                  <a:noFill/>
                  <a:ln>
                    <a:noFill/>
                  </a:ln>
                </pic:spPr>
              </pic:pic>
            </a:graphicData>
          </a:graphic>
        </wp:inline>
      </w:drawing>
    </w:r>
  </w:p>
  <w:p w:rsidR="0069029B" w:rsidRDefault="006902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1B3981" w:rsidRDefault="0069029B" w:rsidP="007B197D">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9029B" w:rsidRPr="00DE34C4" w:rsidRDefault="0069029B" w:rsidP="007B197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6A" w:rsidRPr="001B3981" w:rsidRDefault="005E1D6A" w:rsidP="005E1D6A">
    <w:pPr>
      <w:pStyle w:val="Header"/>
      <w:pBdr>
        <w:bottom w:val="single" w:sz="8" w:space="1" w:color="76923C" w:themeColor="accent3" w:themeShade="BF"/>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69029B" w:rsidRPr="005E1D6A" w:rsidRDefault="0069029B" w:rsidP="005E1D6A">
    <w:pPr>
      <w:pStyle w:val="Header"/>
      <w:ind w:left="-1276" w:right="138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5E1D6A" w:rsidRDefault="005E1D6A" w:rsidP="005E1D6A">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5E1D6A" w:rsidRDefault="005E1D6A" w:rsidP="005E1D6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6A" w:rsidRPr="001B3981" w:rsidRDefault="005E1D6A" w:rsidP="005E1D6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9029B" w:rsidRPr="005E1D6A" w:rsidRDefault="0069029B" w:rsidP="005E1D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81" w:rsidRPr="005E1D6A" w:rsidRDefault="005E1D6A" w:rsidP="005E1D6A">
    <w:pPr>
      <w:pStyle w:val="Header"/>
      <w:pBdr>
        <w:bottom w:val="single" w:sz="8" w:space="1" w:color="76923C" w:themeColor="accent3" w:themeShade="BF"/>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6A" w:rsidRPr="001B3981" w:rsidRDefault="005E1D6A" w:rsidP="005E1D6A">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342081" w:rsidRPr="005E1D6A" w:rsidRDefault="00342081" w:rsidP="005E1D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6A" w:rsidRPr="001B3981" w:rsidRDefault="005E1D6A" w:rsidP="005E1D6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342081" w:rsidRPr="005E1D6A" w:rsidRDefault="00342081" w:rsidP="005E1D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6A" w:rsidRPr="001B3981" w:rsidRDefault="005E1D6A" w:rsidP="005E1D6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6737">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342081" w:rsidRPr="005E1D6A" w:rsidRDefault="00342081" w:rsidP="005E1D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B" w:rsidRPr="00F82AF6" w:rsidRDefault="0069029B" w:rsidP="00F8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30673D"/>
    <w:multiLevelType w:val="hybridMultilevel"/>
    <w:tmpl w:val="D974E452"/>
    <w:lvl w:ilvl="0" w:tplc="04090001">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94F08E2"/>
    <w:multiLevelType w:val="hybridMultilevel"/>
    <w:tmpl w:val="FA0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4645B"/>
    <w:multiLevelType w:val="hybridMultilevel"/>
    <w:tmpl w:val="03F2AE02"/>
    <w:lvl w:ilvl="0" w:tplc="04090001">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33A9E"/>
    <w:multiLevelType w:val="hybridMultilevel"/>
    <w:tmpl w:val="E3E0A67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
    <w:nsid w:val="41743FD3"/>
    <w:multiLevelType w:val="hybridMultilevel"/>
    <w:tmpl w:val="6FA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9B7"/>
    <w:multiLevelType w:val="hybridMultilevel"/>
    <w:tmpl w:val="03F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2761081"/>
    <w:multiLevelType w:val="hybridMultilevel"/>
    <w:tmpl w:val="E6AAC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D003F8"/>
    <w:multiLevelType w:val="hybridMultilevel"/>
    <w:tmpl w:val="D7C6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832F87"/>
    <w:multiLevelType w:val="hybridMultilevel"/>
    <w:tmpl w:val="E506BAB6"/>
    <w:lvl w:ilvl="0" w:tplc="6938198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9"/>
  </w:num>
  <w:num w:numId="6">
    <w:abstractNumId w:val="7"/>
  </w:num>
  <w:num w:numId="7">
    <w:abstractNumId w:val="4"/>
  </w:num>
  <w:num w:numId="8">
    <w:abstractNumId w:val="5"/>
  </w:num>
  <w:num w:numId="9">
    <w:abstractNumId w:val="1"/>
  </w:num>
  <w:num w:numId="10">
    <w:abstractNumId w:val="0"/>
  </w:num>
  <w:num w:numId="11">
    <w:abstractNumId w:val="6"/>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BBA"/>
    <w:rsid w:val="00024137"/>
    <w:rsid w:val="000267E0"/>
    <w:rsid w:val="00027014"/>
    <w:rsid w:val="00032E88"/>
    <w:rsid w:val="000424AD"/>
    <w:rsid w:val="00050B06"/>
    <w:rsid w:val="000B6CB1"/>
    <w:rsid w:val="000C4B86"/>
    <w:rsid w:val="000E6737"/>
    <w:rsid w:val="000F2C82"/>
    <w:rsid w:val="000F4DF8"/>
    <w:rsid w:val="00132220"/>
    <w:rsid w:val="0014147E"/>
    <w:rsid w:val="001554E3"/>
    <w:rsid w:val="00191A64"/>
    <w:rsid w:val="001B0FE8"/>
    <w:rsid w:val="001B3869"/>
    <w:rsid w:val="001D3713"/>
    <w:rsid w:val="00220BCB"/>
    <w:rsid w:val="002279F7"/>
    <w:rsid w:val="002728D9"/>
    <w:rsid w:val="00277D2D"/>
    <w:rsid w:val="00294AAC"/>
    <w:rsid w:val="002C52FE"/>
    <w:rsid w:val="00301469"/>
    <w:rsid w:val="00317D18"/>
    <w:rsid w:val="0033082D"/>
    <w:rsid w:val="00336AAB"/>
    <w:rsid w:val="00342081"/>
    <w:rsid w:val="00342936"/>
    <w:rsid w:val="003605D1"/>
    <w:rsid w:val="003B0F5D"/>
    <w:rsid w:val="00405D88"/>
    <w:rsid w:val="00450A05"/>
    <w:rsid w:val="004E199D"/>
    <w:rsid w:val="004E2312"/>
    <w:rsid w:val="004E2BD8"/>
    <w:rsid w:val="004F117E"/>
    <w:rsid w:val="00507B5E"/>
    <w:rsid w:val="00526738"/>
    <w:rsid w:val="00565B61"/>
    <w:rsid w:val="00580CC2"/>
    <w:rsid w:val="005C1A16"/>
    <w:rsid w:val="005C7EC6"/>
    <w:rsid w:val="005E1D6A"/>
    <w:rsid w:val="005F4812"/>
    <w:rsid w:val="005F4AD2"/>
    <w:rsid w:val="00601716"/>
    <w:rsid w:val="00626D8A"/>
    <w:rsid w:val="00642BF0"/>
    <w:rsid w:val="00660A8C"/>
    <w:rsid w:val="00683E70"/>
    <w:rsid w:val="0069029B"/>
    <w:rsid w:val="006B600F"/>
    <w:rsid w:val="006C730F"/>
    <w:rsid w:val="006E50A9"/>
    <w:rsid w:val="006F0968"/>
    <w:rsid w:val="00700252"/>
    <w:rsid w:val="007065E1"/>
    <w:rsid w:val="0072169C"/>
    <w:rsid w:val="00735353"/>
    <w:rsid w:val="00750908"/>
    <w:rsid w:val="007B197D"/>
    <w:rsid w:val="007B5CD2"/>
    <w:rsid w:val="007E6153"/>
    <w:rsid w:val="00802BB4"/>
    <w:rsid w:val="00836DA2"/>
    <w:rsid w:val="00843EF9"/>
    <w:rsid w:val="00851FBF"/>
    <w:rsid w:val="00891E0F"/>
    <w:rsid w:val="008B51D3"/>
    <w:rsid w:val="00946AEA"/>
    <w:rsid w:val="00967B07"/>
    <w:rsid w:val="009A51B2"/>
    <w:rsid w:val="009B1B5F"/>
    <w:rsid w:val="009B2A3C"/>
    <w:rsid w:val="009B58CA"/>
    <w:rsid w:val="00A33BD1"/>
    <w:rsid w:val="00A60354"/>
    <w:rsid w:val="00A71521"/>
    <w:rsid w:val="00A72858"/>
    <w:rsid w:val="00A74F3C"/>
    <w:rsid w:val="00B167D4"/>
    <w:rsid w:val="00B324FB"/>
    <w:rsid w:val="00B72825"/>
    <w:rsid w:val="00C035E6"/>
    <w:rsid w:val="00C1586D"/>
    <w:rsid w:val="00C211ED"/>
    <w:rsid w:val="00C22691"/>
    <w:rsid w:val="00C93136"/>
    <w:rsid w:val="00C96A6A"/>
    <w:rsid w:val="00CA7B8C"/>
    <w:rsid w:val="00CE6E5A"/>
    <w:rsid w:val="00D41053"/>
    <w:rsid w:val="00D85962"/>
    <w:rsid w:val="00D970C5"/>
    <w:rsid w:val="00DA36A0"/>
    <w:rsid w:val="00DA64FF"/>
    <w:rsid w:val="00DB59DE"/>
    <w:rsid w:val="00DF0F22"/>
    <w:rsid w:val="00E07F7A"/>
    <w:rsid w:val="00E52AB6"/>
    <w:rsid w:val="00E559C3"/>
    <w:rsid w:val="00EA22A8"/>
    <w:rsid w:val="00EB7DD5"/>
    <w:rsid w:val="00F0092B"/>
    <w:rsid w:val="00F026BA"/>
    <w:rsid w:val="00F528DA"/>
    <w:rsid w:val="00F82AF6"/>
    <w:rsid w:val="00F87FC1"/>
    <w:rsid w:val="00FC3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5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450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05"/>
    <w:rPr>
      <w:sz w:val="20"/>
      <w:szCs w:val="20"/>
    </w:rPr>
  </w:style>
  <w:style w:type="character" w:styleId="FootnoteReference">
    <w:name w:val="footnote reference"/>
    <w:basedOn w:val="DefaultParagraphFont"/>
    <w:uiPriority w:val="99"/>
    <w:semiHidden/>
    <w:unhideWhenUsed/>
    <w:rsid w:val="00450A05"/>
    <w:rPr>
      <w:vertAlign w:val="superscript"/>
    </w:rPr>
  </w:style>
  <w:style w:type="paragraph" w:customStyle="1" w:styleId="CharCharCharCharCharCharCharCharCharCharCharCharCharCharCharChar">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styleId="BodyText2">
    <w:name w:val="Body Text 2"/>
    <w:basedOn w:val="Normal"/>
    <w:link w:val="BodyText2Char"/>
    <w:rsid w:val="00CA7B8C"/>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CA7B8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5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450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05"/>
    <w:rPr>
      <w:sz w:val="20"/>
      <w:szCs w:val="20"/>
    </w:rPr>
  </w:style>
  <w:style w:type="character" w:styleId="FootnoteReference">
    <w:name w:val="footnote reference"/>
    <w:basedOn w:val="DefaultParagraphFont"/>
    <w:uiPriority w:val="99"/>
    <w:semiHidden/>
    <w:unhideWhenUsed/>
    <w:rsid w:val="00450A05"/>
    <w:rPr>
      <w:vertAlign w:val="superscript"/>
    </w:rPr>
  </w:style>
  <w:style w:type="paragraph" w:customStyle="1" w:styleId="CharCharCharCharCharCharCharCharCharCharCharCharCharCharCharChar">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styleId="BodyText2">
    <w:name w:val="Body Text 2"/>
    <w:basedOn w:val="Normal"/>
    <w:link w:val="BodyText2Char"/>
    <w:rsid w:val="00CA7B8C"/>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CA7B8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35A0-3B30-4893-A11D-B5F37E42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8</cp:revision>
  <cp:lastPrinted>2015-11-25T07:23:00Z</cp:lastPrinted>
  <dcterms:created xsi:type="dcterms:W3CDTF">2015-08-13T05:54:00Z</dcterms:created>
  <dcterms:modified xsi:type="dcterms:W3CDTF">2015-11-25T07:23:00Z</dcterms:modified>
</cp:coreProperties>
</file>