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3-Accent4"/>
        <w:tblW w:w="15276" w:type="dxa"/>
        <w:tblInd w:w="-176" w:type="dxa"/>
        <w:tblLook w:val="04A0" w:firstRow="1" w:lastRow="0" w:firstColumn="1" w:lastColumn="0" w:noHBand="0" w:noVBand="1"/>
      </w:tblPr>
      <w:tblGrid>
        <w:gridCol w:w="1716"/>
        <w:gridCol w:w="13560"/>
      </w:tblGrid>
      <w:tr w:rsidR="004C5226" w:rsidRPr="004C5226" w14:paraId="739A2C94" w14:textId="77777777" w:rsidTr="00021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76" w:type="dxa"/>
            <w:gridSpan w:val="2"/>
            <w:tcBorders>
              <w:bottom w:val="nil"/>
            </w:tcBorders>
            <w:noWrap/>
            <w:hideMark/>
          </w:tcPr>
          <w:p w14:paraId="65EDEC96" w14:textId="2FC73CBB" w:rsidR="00B765B1" w:rsidRPr="004C5226" w:rsidRDefault="00B765B1" w:rsidP="00DF7992">
            <w:pPr>
              <w:pStyle w:val="Heading2"/>
              <w:spacing w:before="240"/>
              <w:outlineLvl w:val="1"/>
              <w:rPr>
                <w:rFonts w:eastAsia="Times New Roman"/>
                <w:b w:val="0"/>
                <w:bCs w:val="0"/>
                <w:color w:val="5F497A" w:themeColor="accent4" w:themeShade="BF"/>
                <w:lang w:eastAsia="en-AU"/>
              </w:rPr>
            </w:pPr>
            <w:r w:rsidRPr="004C5226">
              <w:rPr>
                <w:rFonts w:eastAsia="Times New Roman"/>
                <w:color w:val="5F497A" w:themeColor="accent4" w:themeShade="BF"/>
                <w:lang w:eastAsia="en-AU"/>
              </w:rPr>
              <w:t>A</w:t>
            </w:r>
            <w:r w:rsidR="00DF7992">
              <w:rPr>
                <w:rFonts w:eastAsia="Times New Roman"/>
                <w:color w:val="5F497A" w:themeColor="accent4" w:themeShade="BF"/>
                <w:lang w:eastAsia="en-AU"/>
              </w:rPr>
              <w:t>ccredited course classification</w:t>
            </w:r>
          </w:p>
        </w:tc>
      </w:tr>
      <w:tr w:rsidR="00B765B1" w:rsidRPr="00BC0857" w14:paraId="4265F1A6" w14:textId="77777777" w:rsidTr="0002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tcBorders>
              <w:right w:val="nil"/>
            </w:tcBorders>
            <w:noWrap/>
            <w:hideMark/>
          </w:tcPr>
          <w:p w14:paraId="7CAD0DCB" w14:textId="77777777" w:rsidR="00B765B1" w:rsidRPr="00BC0857" w:rsidRDefault="00B765B1" w:rsidP="00B765B1">
            <w:pPr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13560" w:type="dxa"/>
            <w:tcBorders>
              <w:top w:val="nil"/>
              <w:left w:val="nil"/>
            </w:tcBorders>
            <w:noWrap/>
            <w:hideMark/>
          </w:tcPr>
          <w:p w14:paraId="15F71178" w14:textId="77777777" w:rsidR="00B765B1" w:rsidRPr="00BC0857" w:rsidRDefault="00B765B1" w:rsidP="00021916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4C5226">
              <w:rPr>
                <w:rFonts w:eastAsia="Times New Roman"/>
                <w:color w:val="403152" w:themeColor="accent4" w:themeShade="80"/>
                <w:lang w:eastAsia="en-AU"/>
              </w:rPr>
              <w:t>Category</w:t>
            </w:r>
          </w:p>
        </w:tc>
      </w:tr>
      <w:tr w:rsidR="00B765B1" w:rsidRPr="00BC0857" w14:paraId="26C8D25A" w14:textId="77777777" w:rsidTr="000219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vAlign w:val="center"/>
            <w:hideMark/>
          </w:tcPr>
          <w:p w14:paraId="5BF44AF7" w14:textId="77777777" w:rsidR="00B765B1" w:rsidRPr="00021916" w:rsidRDefault="00B765B1" w:rsidP="0002191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I</w:t>
            </w:r>
          </w:p>
        </w:tc>
        <w:tc>
          <w:tcPr>
            <w:tcW w:w="13560" w:type="dxa"/>
            <w:noWrap/>
            <w:vAlign w:val="center"/>
            <w:hideMark/>
          </w:tcPr>
          <w:p w14:paraId="45ECC185" w14:textId="77777777" w:rsidR="00B765B1" w:rsidRPr="00BC0857" w:rsidRDefault="00B765B1" w:rsidP="00021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Industry based/direct vocational outcome</w:t>
            </w:r>
          </w:p>
        </w:tc>
      </w:tr>
      <w:tr w:rsidR="00B765B1" w:rsidRPr="00BC0857" w14:paraId="0F46527E" w14:textId="77777777" w:rsidTr="0002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vAlign w:val="center"/>
            <w:hideMark/>
          </w:tcPr>
          <w:p w14:paraId="013A81AB" w14:textId="77777777" w:rsidR="00B765B1" w:rsidRPr="00021916" w:rsidRDefault="00B765B1" w:rsidP="0002191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F</w:t>
            </w:r>
          </w:p>
        </w:tc>
        <w:tc>
          <w:tcPr>
            <w:tcW w:w="13560" w:type="dxa"/>
            <w:noWrap/>
            <w:vAlign w:val="center"/>
            <w:hideMark/>
          </w:tcPr>
          <w:p w14:paraId="3C8D2EB9" w14:textId="60BCEBF8" w:rsidR="00B765B1" w:rsidRPr="00BC0857" w:rsidRDefault="00B765B1" w:rsidP="00021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Foundation skills 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general education, language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literacy and numeracy support</w:t>
            </w:r>
          </w:p>
        </w:tc>
      </w:tr>
      <w:tr w:rsidR="00B765B1" w:rsidRPr="00BC0857" w14:paraId="5826CBA7" w14:textId="77777777" w:rsidTr="000219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vAlign w:val="center"/>
            <w:hideMark/>
          </w:tcPr>
          <w:p w14:paraId="17D75E34" w14:textId="77777777" w:rsidR="00B765B1" w:rsidRPr="00021916" w:rsidRDefault="00B765B1" w:rsidP="0002191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  <w:t>V</w:t>
            </w:r>
          </w:p>
        </w:tc>
        <w:tc>
          <w:tcPr>
            <w:tcW w:w="13560" w:type="dxa"/>
            <w:noWrap/>
            <w:vAlign w:val="center"/>
            <w:hideMark/>
          </w:tcPr>
          <w:p w14:paraId="3C45ADBC" w14:textId="2E86DB22" w:rsidR="00B765B1" w:rsidRPr="00BC0857" w:rsidRDefault="00B765B1" w:rsidP="00021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Vocational pre</w:t>
            </w:r>
            <w:r w:rsid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paration 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– </w:t>
            </w:r>
            <w:r w:rsid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career education and preparation for</w:t>
            </w: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 xml:space="preserve"> work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, vocational learning</w:t>
            </w:r>
          </w:p>
        </w:tc>
      </w:tr>
      <w:tr w:rsidR="00B765B1" w:rsidRPr="00BC0857" w14:paraId="0A520B4D" w14:textId="77777777" w:rsidTr="00021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6" w:type="dxa"/>
            <w:noWrap/>
            <w:vAlign w:val="center"/>
          </w:tcPr>
          <w:p w14:paraId="3F8CDD29" w14:textId="3B395E8A" w:rsidR="00B765B1" w:rsidRPr="00021916" w:rsidRDefault="00B765B1" w:rsidP="00021916">
            <w:pPr>
              <w:jc w:val="center"/>
              <w:rPr>
                <w:rFonts w:ascii="Calibri" w:eastAsia="Times New Roman" w:hAnsi="Calibri" w:cs="Times New Roman"/>
                <w:b/>
                <w:bCs/>
                <w:i w:val="0"/>
                <w:color w:val="000000"/>
                <w:sz w:val="20"/>
                <w:lang w:eastAsia="en-AU"/>
              </w:rPr>
            </w:pPr>
            <w:r w:rsidRPr="00021916">
              <w:rPr>
                <w:rFonts w:ascii="Calibri" w:eastAsia="Times New Roman" w:hAnsi="Calibri" w:cs="Times New Roman"/>
                <w:b/>
                <w:i w:val="0"/>
                <w:color w:val="000000"/>
                <w:sz w:val="20"/>
                <w:lang w:eastAsia="en-AU"/>
              </w:rPr>
              <w:t>Unclassified</w:t>
            </w:r>
          </w:p>
        </w:tc>
        <w:tc>
          <w:tcPr>
            <w:tcW w:w="13560" w:type="dxa"/>
            <w:noWrap/>
            <w:vAlign w:val="center"/>
          </w:tcPr>
          <w:p w14:paraId="1A0D4663" w14:textId="12E8B696" w:rsidR="00B765B1" w:rsidRPr="00BC0857" w:rsidRDefault="00B765B1" w:rsidP="00021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Refer to qualifications that require further consideration within the broader WACE context before a classification can be determined. Until a classification is made, full WACE recognition is available f</w:t>
            </w:r>
            <w:r w:rsidR="00136C25">
              <w:rPr>
                <w:rFonts w:ascii="Calibri" w:eastAsia="Times New Roman" w:hAnsi="Calibri" w:cs="Times New Roman"/>
                <w:color w:val="000000"/>
                <w:sz w:val="20"/>
                <w:lang w:eastAsia="en-AU"/>
              </w:rPr>
              <w:t>or these VET accredited courses</w:t>
            </w:r>
          </w:p>
        </w:tc>
      </w:tr>
    </w:tbl>
    <w:p w14:paraId="11658B56" w14:textId="77777777" w:rsidR="00B76289" w:rsidRPr="004C5226" w:rsidRDefault="00B76289" w:rsidP="00B76289">
      <w:pPr>
        <w:tabs>
          <w:tab w:val="right" w:pos="8931"/>
        </w:tabs>
        <w:spacing w:after="0" w:line="240" w:lineRule="auto"/>
        <w:rPr>
          <w:rFonts w:ascii="Calibri" w:hAnsi="Calibri" w:cs="Calibri"/>
          <w:b/>
        </w:rPr>
      </w:pPr>
    </w:p>
    <w:tbl>
      <w:tblPr>
        <w:tblStyle w:val="GridTable4-Accent4"/>
        <w:tblW w:w="15384" w:type="dxa"/>
        <w:tblLook w:val="04A0" w:firstRow="1" w:lastRow="0" w:firstColumn="1" w:lastColumn="0" w:noHBand="0" w:noVBand="1"/>
      </w:tblPr>
      <w:tblGrid>
        <w:gridCol w:w="2025"/>
        <w:gridCol w:w="7177"/>
        <w:gridCol w:w="1190"/>
        <w:gridCol w:w="953"/>
        <w:gridCol w:w="953"/>
        <w:gridCol w:w="953"/>
        <w:gridCol w:w="891"/>
        <w:gridCol w:w="1242"/>
      </w:tblGrid>
      <w:tr w:rsidR="00136C25" w:rsidRPr="00B765B1" w14:paraId="3955CD64" w14:textId="2BEE930F" w:rsidTr="00DF7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vMerge w:val="restart"/>
            <w:noWrap/>
            <w:hideMark/>
          </w:tcPr>
          <w:p w14:paraId="2DC5DD58" w14:textId="77777777" w:rsidR="00136C25" w:rsidRPr="00EF0152" w:rsidRDefault="00136C25" w:rsidP="00EC0413">
            <w:pPr>
              <w:jc w:val="center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Code</w:t>
            </w:r>
          </w:p>
        </w:tc>
        <w:tc>
          <w:tcPr>
            <w:tcW w:w="7177" w:type="dxa"/>
            <w:vMerge w:val="restart"/>
            <w:noWrap/>
            <w:hideMark/>
          </w:tcPr>
          <w:p w14:paraId="1AC93A89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Qualification Name</w:t>
            </w:r>
          </w:p>
        </w:tc>
        <w:tc>
          <w:tcPr>
            <w:tcW w:w="1190" w:type="dxa"/>
            <w:vMerge w:val="restart"/>
            <w:tcBorders>
              <w:right w:val="single" w:sz="4" w:space="0" w:color="B2A1C7" w:themeColor="accent4" w:themeTint="99"/>
            </w:tcBorders>
            <w:noWrap/>
            <w:hideMark/>
          </w:tcPr>
          <w:p w14:paraId="34D761C7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Category</w:t>
            </w:r>
          </w:p>
        </w:tc>
        <w:tc>
          <w:tcPr>
            <w:tcW w:w="2859" w:type="dxa"/>
            <w:gridSpan w:val="3"/>
            <w:tcBorders>
              <w:left w:val="single" w:sz="4" w:space="0" w:color="B2A1C7" w:themeColor="accent4" w:themeTint="99"/>
              <w:bottom w:val="single" w:sz="4" w:space="0" w:color="auto"/>
              <w:right w:val="single" w:sz="4" w:space="0" w:color="B2A1C7" w:themeColor="accent4" w:themeTint="99"/>
            </w:tcBorders>
            <w:hideMark/>
          </w:tcPr>
          <w:p w14:paraId="45CED820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Cs w:val="20"/>
                <w:lang w:eastAsia="en-AU"/>
              </w:rPr>
              <w:t>Unit equivalence</w:t>
            </w:r>
          </w:p>
        </w:tc>
        <w:tc>
          <w:tcPr>
            <w:tcW w:w="891" w:type="dxa"/>
            <w:vMerge w:val="restart"/>
            <w:tcBorders>
              <w:left w:val="single" w:sz="4" w:space="0" w:color="B2A1C7" w:themeColor="accent4" w:themeTint="99"/>
            </w:tcBorders>
            <w:hideMark/>
          </w:tcPr>
          <w:p w14:paraId="2B460C62" w14:textId="77777777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 II min requ.</w:t>
            </w:r>
          </w:p>
        </w:tc>
        <w:tc>
          <w:tcPr>
            <w:tcW w:w="1242" w:type="dxa"/>
            <w:vMerge w:val="restart"/>
          </w:tcPr>
          <w:p w14:paraId="7A8C720C" w14:textId="4B61010F" w:rsidR="00136C25" w:rsidRPr="00EF0152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</w:pPr>
            <w:r w:rsidRPr="00EF0152">
              <w:rPr>
                <w:rFonts w:ascii="Calibri" w:eastAsia="Times New Roman" w:hAnsi="Calibri" w:cs="Times New Roman"/>
                <w:bCs w:val="0"/>
                <w:sz w:val="20"/>
                <w:szCs w:val="20"/>
                <w:lang w:eastAsia="en-AU"/>
              </w:rPr>
              <w:t>Date Added</w:t>
            </w:r>
          </w:p>
        </w:tc>
      </w:tr>
      <w:tr w:rsidR="004C5226" w:rsidRPr="00B765B1" w14:paraId="5D744376" w14:textId="79004120" w:rsidTr="00DF79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vMerge/>
            <w:hideMark/>
          </w:tcPr>
          <w:p w14:paraId="2BB53B3D" w14:textId="77777777" w:rsidR="00136C25" w:rsidRPr="00B765B1" w:rsidRDefault="00136C25" w:rsidP="00EC041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177" w:type="dxa"/>
            <w:vMerge/>
            <w:hideMark/>
          </w:tcPr>
          <w:p w14:paraId="62AE58B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90" w:type="dxa"/>
            <w:vMerge/>
            <w:tcBorders>
              <w:right w:val="single" w:sz="4" w:space="0" w:color="B2A1C7" w:themeColor="accent4" w:themeTint="99"/>
            </w:tcBorders>
            <w:hideMark/>
          </w:tcPr>
          <w:p w14:paraId="558D6DB8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5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2DB7098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11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61F475A6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Year 12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auto"/>
            <w:hideMark/>
          </w:tcPr>
          <w:p w14:paraId="7A524EB2" w14:textId="722CD4A4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891" w:type="dxa"/>
            <w:vMerge/>
            <w:tcBorders>
              <w:left w:val="single" w:sz="4" w:space="0" w:color="B2A1C7" w:themeColor="accent4" w:themeTint="99"/>
            </w:tcBorders>
            <w:hideMark/>
          </w:tcPr>
          <w:p w14:paraId="42A20A5C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42" w:type="dxa"/>
            <w:vMerge/>
          </w:tcPr>
          <w:p w14:paraId="19CF51C1" w14:textId="77777777" w:rsidR="00136C25" w:rsidRPr="00B765B1" w:rsidRDefault="00136C25" w:rsidP="00EC04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AU"/>
              </w:rPr>
            </w:pPr>
          </w:p>
        </w:tc>
      </w:tr>
      <w:tr w:rsidR="00136C25" w:rsidRPr="00B765B1" w14:paraId="28F42EED" w14:textId="2E51D32E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5EA38D22" w14:textId="0F74FDFE" w:rsidR="00136C25" w:rsidRPr="00B765B1" w:rsidRDefault="00136C25" w:rsidP="004C522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22149VIC</w:t>
            </w:r>
          </w:p>
        </w:tc>
        <w:tc>
          <w:tcPr>
            <w:tcW w:w="7177" w:type="dxa"/>
            <w:noWrap/>
            <w:vAlign w:val="center"/>
            <w:hideMark/>
          </w:tcPr>
          <w:p w14:paraId="436A3A2D" w14:textId="7261F4C3" w:rsidR="00136C25" w:rsidRPr="00B765B1" w:rsidRDefault="00136C25" w:rsidP="004C52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Applied Language</w:t>
            </w:r>
            <w:r w:rsidR="009243D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9243DA" w:rsidRPr="009243D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(not current)</w:t>
            </w:r>
          </w:p>
        </w:tc>
        <w:tc>
          <w:tcPr>
            <w:tcW w:w="1190" w:type="dxa"/>
            <w:noWrap/>
            <w:vAlign w:val="center"/>
            <w:hideMark/>
          </w:tcPr>
          <w:p w14:paraId="5D46AE9B" w14:textId="0AD89D82" w:rsidR="00136C25" w:rsidRPr="00B765B1" w:rsidRDefault="009243DA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V^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  <w:hideMark/>
          </w:tcPr>
          <w:p w14:paraId="7BA55D7A" w14:textId="77777777" w:rsidR="00136C25" w:rsidRPr="00B765B1" w:rsidRDefault="00136C25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  <w:hideMark/>
          </w:tcPr>
          <w:p w14:paraId="1200041D" w14:textId="77777777" w:rsidR="00136C25" w:rsidRPr="00B765B1" w:rsidRDefault="00136C25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  <w:hideMark/>
          </w:tcPr>
          <w:p w14:paraId="25AA8A81" w14:textId="77777777" w:rsidR="00136C25" w:rsidRPr="00B765B1" w:rsidRDefault="00136C25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1A9032A9" w14:textId="7990C191" w:rsidR="00136C25" w:rsidRPr="00B765B1" w:rsidRDefault="009243DA" w:rsidP="004C5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41F6255" w14:textId="09849F58" w:rsidR="00136C25" w:rsidRPr="00B765B1" w:rsidRDefault="00136C25" w:rsidP="00EC04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C70709" w:rsidRPr="00B765B1" w14:paraId="6AEFBB29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9F90BE9" w14:textId="3BAA0F59" w:rsidR="00C70709" w:rsidRPr="00B765B1" w:rsidRDefault="00C70709" w:rsidP="00C70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10297NAT</w:t>
            </w:r>
          </w:p>
        </w:tc>
        <w:tc>
          <w:tcPr>
            <w:tcW w:w="7177" w:type="dxa"/>
            <w:noWrap/>
            <w:vAlign w:val="center"/>
          </w:tcPr>
          <w:p w14:paraId="024AB3E7" w14:textId="4A23CD71" w:rsidR="00C70709" w:rsidRPr="00B765B1" w:rsidRDefault="00C70709" w:rsidP="00C707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Applied Languages </w:t>
            </w:r>
            <w:r w:rsidRPr="008C7A6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current)</w:t>
            </w:r>
          </w:p>
        </w:tc>
        <w:tc>
          <w:tcPr>
            <w:tcW w:w="1190" w:type="dxa"/>
            <w:noWrap/>
            <w:vAlign w:val="center"/>
          </w:tcPr>
          <w:p w14:paraId="06E4589F" w14:textId="6D528086" w:rsidR="00C70709" w:rsidRDefault="00C70709" w:rsidP="00C70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V^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</w:tcPr>
          <w:p w14:paraId="01288BFB" w14:textId="11199051" w:rsidR="00C70709" w:rsidRPr="00B765B1" w:rsidRDefault="00C70709" w:rsidP="00C70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</w:tcPr>
          <w:p w14:paraId="0B8ED9D8" w14:textId="1CC21BD1" w:rsidR="00C70709" w:rsidRPr="00B765B1" w:rsidRDefault="00C70709" w:rsidP="00C70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</w:tcPr>
          <w:p w14:paraId="0247EA80" w14:textId="5DB1D0BB" w:rsidR="00C70709" w:rsidRPr="00B765B1" w:rsidRDefault="00C70709" w:rsidP="00C70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1BFBDCF7" w14:textId="09A16B6E" w:rsidR="00C70709" w:rsidRDefault="00C70709" w:rsidP="00C70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28589F9B" w14:textId="10A3181B" w:rsidR="00C70709" w:rsidRPr="00E529EB" w:rsidRDefault="00C70709" w:rsidP="00C707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20/03/17</w:t>
            </w:r>
          </w:p>
        </w:tc>
      </w:tr>
      <w:tr w:rsidR="00C70709" w:rsidRPr="00B765B1" w14:paraId="43FCFAC1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2E0EAB2" w14:textId="33A994E8" w:rsidR="00C70709" w:rsidRDefault="00C70709" w:rsidP="00C7070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22150VIC</w:t>
            </w:r>
          </w:p>
        </w:tc>
        <w:tc>
          <w:tcPr>
            <w:tcW w:w="7177" w:type="dxa"/>
            <w:noWrap/>
            <w:vAlign w:val="center"/>
          </w:tcPr>
          <w:p w14:paraId="59986091" w14:textId="0BC26712" w:rsidR="00C70709" w:rsidRDefault="00C70709" w:rsidP="00C707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Applied Language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9243D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 xml:space="preserve">not </w:t>
            </w:r>
            <w:r w:rsidRPr="009243DA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current)</w:t>
            </w:r>
          </w:p>
        </w:tc>
        <w:tc>
          <w:tcPr>
            <w:tcW w:w="1190" w:type="dxa"/>
            <w:noWrap/>
            <w:vAlign w:val="center"/>
          </w:tcPr>
          <w:p w14:paraId="45BD7377" w14:textId="3BF8C866" w:rsidR="00C70709" w:rsidRDefault="00C70709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V^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</w:tcPr>
          <w:p w14:paraId="10037F70" w14:textId="522CC6FF" w:rsidR="00C70709" w:rsidRDefault="00C70709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</w:tcPr>
          <w:p w14:paraId="713CB20B" w14:textId="1ADB0B97" w:rsidR="00C70709" w:rsidRDefault="00C70709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tcBorders>
              <w:top w:val="single" w:sz="4" w:space="0" w:color="B2A1C7" w:themeColor="accent4" w:themeTint="99"/>
            </w:tcBorders>
            <w:noWrap/>
            <w:vAlign w:val="center"/>
          </w:tcPr>
          <w:p w14:paraId="40873F57" w14:textId="6058695C" w:rsidR="00C70709" w:rsidRDefault="00C70709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F95C373" w14:textId="3ACECF88" w:rsidR="00C70709" w:rsidRDefault="00C70709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4F77DA42" w14:textId="2AFC5778" w:rsidR="00C70709" w:rsidRDefault="00C70709" w:rsidP="00C707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3DF151ED" w14:textId="130C0975" w:rsidTr="00C707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AB8F00C" w14:textId="2DB45FE0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10661NAT</w:t>
            </w:r>
          </w:p>
        </w:tc>
        <w:tc>
          <w:tcPr>
            <w:tcW w:w="7177" w:type="dxa"/>
            <w:noWrap/>
            <w:vAlign w:val="center"/>
          </w:tcPr>
          <w:p w14:paraId="63DDCDCE" w14:textId="590E2ACD" w:rsidR="008C7A69" w:rsidRPr="008C7A69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III in Applied Language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(current)</w:t>
            </w:r>
          </w:p>
        </w:tc>
        <w:tc>
          <w:tcPr>
            <w:tcW w:w="1190" w:type="dxa"/>
            <w:noWrap/>
            <w:vAlign w:val="center"/>
          </w:tcPr>
          <w:p w14:paraId="4F2D42AF" w14:textId="6265C48B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16640E2A" w14:textId="5CC70F70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7802BE4" w14:textId="5BA82350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2B207A02" w14:textId="5C5F95EB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7F570B3" w14:textId="5A073AC0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4FD39848" w14:textId="7531FECE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</w:tr>
      <w:tr w:rsidR="008C7A69" w:rsidRPr="00B765B1" w14:paraId="79800BC3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43FC293B" w14:textId="3B253A03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768WA</w:t>
            </w:r>
          </w:p>
        </w:tc>
        <w:tc>
          <w:tcPr>
            <w:tcW w:w="7177" w:type="dxa"/>
            <w:noWrap/>
            <w:vAlign w:val="center"/>
            <w:hideMark/>
          </w:tcPr>
          <w:p w14:paraId="3BC69899" w14:textId="77777777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in Gaining Access to Training and Employment (GATE) (Introductory)</w:t>
            </w:r>
          </w:p>
        </w:tc>
        <w:tc>
          <w:tcPr>
            <w:tcW w:w="1190" w:type="dxa"/>
            <w:noWrap/>
            <w:vAlign w:val="center"/>
            <w:hideMark/>
          </w:tcPr>
          <w:p w14:paraId="4CD8E918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38730A72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30649141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1D253C4A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388695E9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E31D9DF" w14:textId="18054C3B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24</w:t>
            </w: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03/17</w:t>
            </w:r>
          </w:p>
        </w:tc>
      </w:tr>
      <w:tr w:rsidR="008C7A69" w:rsidRPr="00B765B1" w14:paraId="04CAF940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3DD8EC98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52528WA</w:t>
            </w:r>
          </w:p>
        </w:tc>
        <w:tc>
          <w:tcPr>
            <w:tcW w:w="7177" w:type="dxa"/>
            <w:noWrap/>
            <w:vAlign w:val="center"/>
            <w:hideMark/>
          </w:tcPr>
          <w:p w14:paraId="45F94AED" w14:textId="243F61F4" w:rsidR="008C7A69" w:rsidRPr="00B765B1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 Gaining Access to Training and Employment (GATE) (Introductory)</w:t>
            </w:r>
          </w:p>
        </w:tc>
        <w:tc>
          <w:tcPr>
            <w:tcW w:w="1190" w:type="dxa"/>
            <w:noWrap/>
            <w:vAlign w:val="center"/>
            <w:hideMark/>
          </w:tcPr>
          <w:p w14:paraId="07BC396C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5AF3971C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4DF8F3D3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62AEB9A5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6414E088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0FF6A956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0BDBF506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19528638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52529WA</w:t>
            </w:r>
          </w:p>
        </w:tc>
        <w:tc>
          <w:tcPr>
            <w:tcW w:w="7177" w:type="dxa"/>
            <w:noWrap/>
            <w:vAlign w:val="center"/>
            <w:hideMark/>
          </w:tcPr>
          <w:p w14:paraId="0DF3C958" w14:textId="77777777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Gaining Access to Training and Employment (GATE)</w:t>
            </w:r>
          </w:p>
        </w:tc>
        <w:tc>
          <w:tcPr>
            <w:tcW w:w="1190" w:type="dxa"/>
            <w:noWrap/>
            <w:vAlign w:val="center"/>
            <w:hideMark/>
          </w:tcPr>
          <w:p w14:paraId="5C7FF4E2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53" w:type="dxa"/>
            <w:noWrap/>
            <w:vAlign w:val="center"/>
            <w:hideMark/>
          </w:tcPr>
          <w:p w14:paraId="33E2599E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0D94E23C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23B7D77D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5ED29905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0454103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AE007D" w14:paraId="4431143F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0538DFF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52769WA</w:t>
            </w:r>
          </w:p>
        </w:tc>
        <w:tc>
          <w:tcPr>
            <w:tcW w:w="7177" w:type="dxa"/>
            <w:noWrap/>
            <w:vAlign w:val="center"/>
          </w:tcPr>
          <w:p w14:paraId="707B268E" w14:textId="77777777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Certificate I in Gaining Access to Training and Employment (GATE)</w:t>
            </w:r>
          </w:p>
        </w:tc>
        <w:tc>
          <w:tcPr>
            <w:tcW w:w="1190" w:type="dxa"/>
            <w:noWrap/>
            <w:vAlign w:val="center"/>
          </w:tcPr>
          <w:p w14:paraId="3F831B42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F*</w:t>
            </w:r>
          </w:p>
        </w:tc>
        <w:tc>
          <w:tcPr>
            <w:tcW w:w="953" w:type="dxa"/>
            <w:noWrap/>
            <w:vAlign w:val="center"/>
          </w:tcPr>
          <w:p w14:paraId="23B98E9E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20A0FC7F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5B035759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2A3AC88D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2C2C8D2F" w14:textId="77777777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8C7A69" w:rsidRPr="00B765B1" w14:paraId="6712D635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73F91E38" w14:textId="58B0A989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22234VIC</w:t>
            </w:r>
          </w:p>
        </w:tc>
        <w:tc>
          <w:tcPr>
            <w:tcW w:w="7177" w:type="dxa"/>
            <w:noWrap/>
            <w:vAlign w:val="center"/>
          </w:tcPr>
          <w:p w14:paraId="37093DE2" w14:textId="0C64D765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Course in Initial General Education for Adults</w:t>
            </w:r>
          </w:p>
        </w:tc>
        <w:tc>
          <w:tcPr>
            <w:tcW w:w="1190" w:type="dxa"/>
            <w:noWrap/>
            <w:vAlign w:val="center"/>
          </w:tcPr>
          <w:p w14:paraId="7897E489" w14:textId="13A80361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76274903" w14:textId="2F9650DE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5C28F1FF" w14:textId="34A92A11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29D8B1DC" w14:textId="58BFAAB6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792BFFD0" w14:textId="4C04EE78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2801C5ED" w14:textId="02845F40" w:rsidR="008C7A69" w:rsidRPr="00E529EB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18/8/17</w:t>
            </w:r>
          </w:p>
        </w:tc>
      </w:tr>
      <w:tr w:rsidR="008C7A69" w:rsidRPr="00B765B1" w14:paraId="25AB088A" w14:textId="77777777" w:rsidTr="00DF799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29E29C5D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22236VIC</w:t>
            </w:r>
          </w:p>
        </w:tc>
        <w:tc>
          <w:tcPr>
            <w:tcW w:w="7177" w:type="dxa"/>
            <w:noWrap/>
            <w:vAlign w:val="center"/>
            <w:hideMark/>
          </w:tcPr>
          <w:p w14:paraId="75956FB4" w14:textId="1328A413" w:rsidR="008C7A69" w:rsidRPr="008C7A69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(not current)</w:t>
            </w:r>
          </w:p>
        </w:tc>
        <w:tc>
          <w:tcPr>
            <w:tcW w:w="1190" w:type="dxa"/>
            <w:noWrap/>
            <w:vAlign w:val="center"/>
            <w:hideMark/>
          </w:tcPr>
          <w:p w14:paraId="00EB3705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5AAA5A36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5453A794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2850B587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3B50D0F0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266C5950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04345C90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C15F5D0" w14:textId="15152424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22472VIC</w:t>
            </w:r>
          </w:p>
        </w:tc>
        <w:tc>
          <w:tcPr>
            <w:tcW w:w="7177" w:type="dxa"/>
            <w:noWrap/>
            <w:vAlign w:val="center"/>
          </w:tcPr>
          <w:p w14:paraId="21841D68" w14:textId="27607F04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 in General Education for Adults </w:t>
            </w:r>
            <w:r w:rsidRPr="008C7A6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(current)</w:t>
            </w:r>
          </w:p>
        </w:tc>
        <w:tc>
          <w:tcPr>
            <w:tcW w:w="1190" w:type="dxa"/>
            <w:noWrap/>
            <w:vAlign w:val="center"/>
          </w:tcPr>
          <w:p w14:paraId="6468E789" w14:textId="5AABC33A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27875AEC" w14:textId="0A6D600A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0EB7D5A5" w14:textId="210A1C8D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3D8BE07A" w14:textId="1BF61A8D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3A2F7160" w14:textId="4B655815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491D4D89" w14:textId="09F0F4B3" w:rsidR="008C7A69" w:rsidRPr="00E529EB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</w:tr>
      <w:tr w:rsidR="008C7A69" w:rsidRPr="00B765B1" w14:paraId="44F655F7" w14:textId="77777777" w:rsidTr="00DF799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2D734BA2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22235VIC</w:t>
            </w:r>
          </w:p>
        </w:tc>
        <w:tc>
          <w:tcPr>
            <w:tcW w:w="7177" w:type="dxa"/>
            <w:vAlign w:val="center"/>
            <w:hideMark/>
          </w:tcPr>
          <w:p w14:paraId="3B2953DA" w14:textId="77777777" w:rsidR="008C7A69" w:rsidRPr="00B765B1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General Education for Adults (Introductory)</w:t>
            </w:r>
          </w:p>
        </w:tc>
        <w:tc>
          <w:tcPr>
            <w:tcW w:w="1190" w:type="dxa"/>
            <w:noWrap/>
            <w:vAlign w:val="center"/>
            <w:hideMark/>
          </w:tcPr>
          <w:p w14:paraId="3B82AF68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1F900120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7287E204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61F6B8E6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51203CB9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CC677FF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2569DBB2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94CC6E3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52524WA</w:t>
            </w:r>
          </w:p>
        </w:tc>
        <w:tc>
          <w:tcPr>
            <w:tcW w:w="7177" w:type="dxa"/>
            <w:noWrap/>
            <w:vAlign w:val="center"/>
          </w:tcPr>
          <w:p w14:paraId="5176CA5B" w14:textId="77777777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Industrial Skills (Entry Level Training)</w:t>
            </w:r>
          </w:p>
        </w:tc>
        <w:tc>
          <w:tcPr>
            <w:tcW w:w="1190" w:type="dxa"/>
            <w:noWrap/>
            <w:vAlign w:val="center"/>
          </w:tcPr>
          <w:p w14:paraId="553DE15F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41FBCAF5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73A603D9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42EE9CC9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14:paraId="570195B9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72D9B7B7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0EB34AA4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691E0B03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52773WA</w:t>
            </w:r>
          </w:p>
        </w:tc>
        <w:tc>
          <w:tcPr>
            <w:tcW w:w="7177" w:type="dxa"/>
            <w:noWrap/>
            <w:vAlign w:val="center"/>
            <w:hideMark/>
          </w:tcPr>
          <w:p w14:paraId="409959A4" w14:textId="77777777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Leadership Development</w:t>
            </w:r>
          </w:p>
        </w:tc>
        <w:tc>
          <w:tcPr>
            <w:tcW w:w="1190" w:type="dxa"/>
            <w:noWrap/>
            <w:vAlign w:val="center"/>
            <w:hideMark/>
          </w:tcPr>
          <w:p w14:paraId="5610C377" w14:textId="2F408E99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  <w:hideMark/>
          </w:tcPr>
          <w:p w14:paraId="5C2792BB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7534FC5A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0CC20288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  <w:hideMark/>
          </w:tcPr>
          <w:p w14:paraId="09E7DC5F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EFDEE7F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56568D1F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0F433A84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52526WA</w:t>
            </w:r>
          </w:p>
        </w:tc>
        <w:tc>
          <w:tcPr>
            <w:tcW w:w="7177" w:type="dxa"/>
            <w:noWrap/>
            <w:vAlign w:val="center"/>
            <w:hideMark/>
          </w:tcPr>
          <w:p w14:paraId="212891A1" w14:textId="77777777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190" w:type="dxa"/>
            <w:noWrap/>
            <w:vAlign w:val="center"/>
            <w:hideMark/>
          </w:tcPr>
          <w:p w14:paraId="2C677F64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  <w:hideMark/>
          </w:tcPr>
          <w:p w14:paraId="198EF81F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CD17A1B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2B46242B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  <w:hideMark/>
          </w:tcPr>
          <w:p w14:paraId="3CE64E9A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A6240A3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0D9A8BEE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170CB48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52770WA</w:t>
            </w:r>
          </w:p>
        </w:tc>
        <w:tc>
          <w:tcPr>
            <w:tcW w:w="7177" w:type="dxa"/>
            <w:noWrap/>
            <w:vAlign w:val="center"/>
          </w:tcPr>
          <w:p w14:paraId="6F336E02" w14:textId="77777777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 in Wider Opportunities for Work (WOW)</w:t>
            </w:r>
          </w:p>
        </w:tc>
        <w:tc>
          <w:tcPr>
            <w:tcW w:w="1190" w:type="dxa"/>
            <w:noWrap/>
            <w:vAlign w:val="center"/>
          </w:tcPr>
          <w:p w14:paraId="23102F4D" w14:textId="77777777" w:rsidR="008C7A69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3EF35817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8875043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1A1ECF04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14:paraId="2AF89A88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E4D1139" w14:textId="77777777" w:rsidR="008C7A69" w:rsidRPr="0062055F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</w:tr>
      <w:tr w:rsidR="008C7A69" w:rsidRPr="00B765B1" w14:paraId="310CCD6D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7CF6E33A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30971</w:t>
            </w: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QLD</w:t>
            </w:r>
          </w:p>
        </w:tc>
        <w:tc>
          <w:tcPr>
            <w:tcW w:w="7177" w:type="dxa"/>
            <w:noWrap/>
            <w:vAlign w:val="center"/>
            <w:hideMark/>
          </w:tcPr>
          <w:p w14:paraId="267829FF" w14:textId="77777777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 in Work Education</w:t>
            </w:r>
          </w:p>
        </w:tc>
        <w:tc>
          <w:tcPr>
            <w:tcW w:w="1190" w:type="dxa"/>
            <w:noWrap/>
            <w:vAlign w:val="center"/>
            <w:hideMark/>
          </w:tcPr>
          <w:p w14:paraId="6AEFF446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  <w:hideMark/>
          </w:tcPr>
          <w:p w14:paraId="127B1D11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816BD91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3B73137B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  <w:hideMark/>
          </w:tcPr>
          <w:p w14:paraId="48BF2B2D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8E840DA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25A45751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5331AD75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lastRenderedPageBreak/>
              <w:t>22246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VIC</w:t>
            </w:r>
          </w:p>
        </w:tc>
        <w:tc>
          <w:tcPr>
            <w:tcW w:w="7177" w:type="dxa"/>
            <w:vAlign w:val="center"/>
            <w:hideMark/>
          </w:tcPr>
          <w:p w14:paraId="33D839B2" w14:textId="77777777" w:rsidR="008C7A69" w:rsidRPr="00B765B1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 Equine Studies</w:t>
            </w:r>
          </w:p>
        </w:tc>
        <w:tc>
          <w:tcPr>
            <w:tcW w:w="1190" w:type="dxa"/>
            <w:noWrap/>
            <w:vAlign w:val="center"/>
            <w:hideMark/>
          </w:tcPr>
          <w:p w14:paraId="092A337D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33060360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08BC3FDD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38EAA76D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1D25C589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D17D071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3C4F9901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CB69738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22075VIC</w:t>
            </w:r>
          </w:p>
        </w:tc>
        <w:tc>
          <w:tcPr>
            <w:tcW w:w="7177" w:type="dxa"/>
            <w:noWrap/>
            <w:vAlign w:val="center"/>
          </w:tcPr>
          <w:p w14:paraId="73D3FC2F" w14:textId="77777777" w:rsidR="008C7A69" w:rsidRPr="00EC0413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Auslan</w:t>
            </w:r>
          </w:p>
        </w:tc>
        <w:tc>
          <w:tcPr>
            <w:tcW w:w="1190" w:type="dxa"/>
            <w:noWrap/>
            <w:vAlign w:val="center"/>
          </w:tcPr>
          <w:p w14:paraId="267E83CC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5E92F22A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466112EB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51F9D29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78DCF4EC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4FAD096E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8C7A69" w:rsidRPr="00B765B1" w14:paraId="6DDA775C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4AD7F3F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52642WA</w:t>
            </w:r>
          </w:p>
        </w:tc>
        <w:tc>
          <w:tcPr>
            <w:tcW w:w="7177" w:type="dxa"/>
            <w:noWrap/>
            <w:vAlign w:val="center"/>
          </w:tcPr>
          <w:p w14:paraId="1EF78375" w14:textId="4317F513" w:rsidR="008C7A69" w:rsidRPr="00B765B1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Para Professional) </w:t>
            </w:r>
            <w:r w:rsidRPr="00AE420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190" w:type="dxa"/>
            <w:noWrap/>
            <w:vAlign w:val="center"/>
          </w:tcPr>
          <w:p w14:paraId="187AE4BE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3DA5FA35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237C8B0A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7BEEB28E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0F44ED12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62478C33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18E0A045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DFC781D" w14:textId="7C712358" w:rsidR="008C7A69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52825WA</w:t>
            </w:r>
          </w:p>
        </w:tc>
        <w:tc>
          <w:tcPr>
            <w:tcW w:w="7177" w:type="dxa"/>
            <w:noWrap/>
            <w:vAlign w:val="center"/>
          </w:tcPr>
          <w:p w14:paraId="0998EAE6" w14:textId="0921BFBC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Building and Construction (Pathway – Para Professional) </w:t>
            </w:r>
            <w:r w:rsidRPr="00AE420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(current)</w:t>
            </w:r>
          </w:p>
        </w:tc>
        <w:tc>
          <w:tcPr>
            <w:tcW w:w="1190" w:type="dxa"/>
            <w:noWrap/>
            <w:vAlign w:val="center"/>
          </w:tcPr>
          <w:p w14:paraId="4A781E7E" w14:textId="2D2F432D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D36B6AA" w14:textId="0930ECA5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370A915E" w14:textId="34F31A82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2B77957F" w14:textId="6D4CB94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25AEF484" w14:textId="336CC0A5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3E73B74" w14:textId="085E1209" w:rsidR="008C7A69" w:rsidRPr="00E529EB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</w:tr>
      <w:tr w:rsidR="008C7A69" w:rsidRPr="00B765B1" w14:paraId="0958CDA4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712207C5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52443WA</w:t>
            </w:r>
          </w:p>
        </w:tc>
        <w:tc>
          <w:tcPr>
            <w:tcW w:w="7177" w:type="dxa"/>
            <w:noWrap/>
            <w:vAlign w:val="center"/>
            <w:hideMark/>
          </w:tcPr>
          <w:p w14:paraId="4190FA71" w14:textId="2DDA5F88" w:rsidR="008C7A69" w:rsidRPr="00B765B1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Building and Construction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AE420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(non-current)</w:t>
            </w:r>
          </w:p>
        </w:tc>
        <w:tc>
          <w:tcPr>
            <w:tcW w:w="1190" w:type="dxa"/>
            <w:noWrap/>
            <w:vAlign w:val="center"/>
            <w:hideMark/>
          </w:tcPr>
          <w:p w14:paraId="71E48DD9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6822C500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8EC84EB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44B3DEC6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43761CA2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2535505D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4DC4A3E3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0B96FE95" w14:textId="7461815D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52824WA</w:t>
            </w:r>
          </w:p>
        </w:tc>
        <w:tc>
          <w:tcPr>
            <w:tcW w:w="7177" w:type="dxa"/>
            <w:noWrap/>
            <w:vAlign w:val="center"/>
          </w:tcPr>
          <w:p w14:paraId="3AB14FDA" w14:textId="36F762AA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Building and Construct</w:t>
            </w:r>
            <w:bookmarkStart w:id="0" w:name="_GoBack"/>
            <w:bookmarkEnd w:id="0"/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ion (Pathway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–</w:t>
            </w: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Trades)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AE420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(current)</w:t>
            </w:r>
          </w:p>
        </w:tc>
        <w:tc>
          <w:tcPr>
            <w:tcW w:w="1190" w:type="dxa"/>
            <w:noWrap/>
            <w:vAlign w:val="center"/>
          </w:tcPr>
          <w:p w14:paraId="3F51411A" w14:textId="00C104A4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B3B534B" w14:textId="07DBCB3E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1DF73DB6" w14:textId="1610BDD4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31074450" w14:textId="1B4F24C1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7ED478B1" w14:textId="4641BAD2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8271104" w14:textId="62A8DD0C" w:rsidR="008C7A69" w:rsidRPr="00E529EB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</w:tr>
      <w:tr w:rsidR="008C7A69" w:rsidRPr="00B765B1" w14:paraId="4837CBBC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ED5B57E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22252VIC</w:t>
            </w:r>
          </w:p>
        </w:tc>
        <w:tc>
          <w:tcPr>
            <w:tcW w:w="7177" w:type="dxa"/>
            <w:noWrap/>
            <w:vAlign w:val="center"/>
          </w:tcPr>
          <w:p w14:paraId="57A05CFE" w14:textId="77777777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EAL (Employment)</w:t>
            </w:r>
          </w:p>
        </w:tc>
        <w:tc>
          <w:tcPr>
            <w:tcW w:w="1190" w:type="dxa"/>
            <w:noWrap/>
            <w:vAlign w:val="center"/>
          </w:tcPr>
          <w:p w14:paraId="3E1C5B48" w14:textId="77777777" w:rsidR="008C7A69" w:rsidRPr="00BC0857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60E6BF48" w14:textId="77777777" w:rsidR="008C7A69" w:rsidRPr="00BC0857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F451D1A" w14:textId="77777777" w:rsidR="008C7A69" w:rsidRPr="00BC0857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97A3028" w14:textId="77777777" w:rsidR="008C7A69" w:rsidRPr="00BC0857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0F9653D6" w14:textId="77777777" w:rsidR="008C7A69" w:rsidRPr="00BC0857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151B0266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2F863FC6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1F8FCC7B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22237VIC</w:t>
            </w:r>
          </w:p>
        </w:tc>
        <w:tc>
          <w:tcPr>
            <w:tcW w:w="7177" w:type="dxa"/>
            <w:noWrap/>
            <w:vAlign w:val="center"/>
            <w:hideMark/>
          </w:tcPr>
          <w:p w14:paraId="6AA454B6" w14:textId="29F50621" w:rsidR="008C7A69" w:rsidRPr="008C7A69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General Education for Adults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(not current)</w:t>
            </w:r>
          </w:p>
        </w:tc>
        <w:tc>
          <w:tcPr>
            <w:tcW w:w="1190" w:type="dxa"/>
            <w:noWrap/>
            <w:vAlign w:val="center"/>
            <w:hideMark/>
          </w:tcPr>
          <w:p w14:paraId="3D52B5A4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290F2128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4477C76F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422AC73D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7E2A47CC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371158BE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3A59D075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4A82822" w14:textId="06CB11D4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22473VIC</w:t>
            </w:r>
          </w:p>
        </w:tc>
        <w:tc>
          <w:tcPr>
            <w:tcW w:w="7177" w:type="dxa"/>
            <w:noWrap/>
            <w:vAlign w:val="center"/>
          </w:tcPr>
          <w:p w14:paraId="22189072" w14:textId="28E64E46" w:rsidR="008C7A69" w:rsidRPr="00B765B1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Certificate II in General Education for Adults </w:t>
            </w:r>
            <w:r w:rsidRPr="008C7A69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</w:t>
            </w:r>
            <w:r w:rsidR="00AE6CB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current)</w:t>
            </w:r>
          </w:p>
        </w:tc>
        <w:tc>
          <w:tcPr>
            <w:tcW w:w="1190" w:type="dxa"/>
            <w:noWrap/>
            <w:vAlign w:val="center"/>
          </w:tcPr>
          <w:p w14:paraId="236A3511" w14:textId="6D25BD73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3C8283E0" w14:textId="5BE1E38E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7609F2C7" w14:textId="03E3A551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76B3A44A" w14:textId="4F49C906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64B2AF94" w14:textId="5CB1D8A6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3606B4FB" w14:textId="4FA84E27" w:rsidR="008C7A69" w:rsidRPr="00E529EB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</w:tr>
      <w:tr w:rsidR="008C7A69" w:rsidRPr="00B765B1" w14:paraId="349F2949" w14:textId="77777777" w:rsidTr="00EC2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</w:tcPr>
          <w:p w14:paraId="654075E5" w14:textId="195ED469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10674NAT</w:t>
            </w:r>
          </w:p>
        </w:tc>
        <w:tc>
          <w:tcPr>
            <w:tcW w:w="7177" w:type="dxa"/>
            <w:noWrap/>
          </w:tcPr>
          <w:p w14:paraId="74F7BE3C" w14:textId="77777777" w:rsidR="008C7A69" w:rsidRPr="00EC0413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Functional Literacy</w:t>
            </w:r>
          </w:p>
        </w:tc>
        <w:tc>
          <w:tcPr>
            <w:tcW w:w="1190" w:type="dxa"/>
            <w:noWrap/>
          </w:tcPr>
          <w:p w14:paraId="5F4A0126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</w:tcPr>
          <w:p w14:paraId="351B0AAA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</w:tcPr>
          <w:p w14:paraId="6974D8E6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</w:tcPr>
          <w:p w14:paraId="42B1D1C9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</w:tcPr>
          <w:p w14:paraId="3AC9EAE1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F4491ED" w14:textId="1FB2B17C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21/3/18</w:t>
            </w:r>
          </w:p>
        </w:tc>
      </w:tr>
      <w:tr w:rsidR="008C7A69" w:rsidRPr="00B765B1" w14:paraId="226264BD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9E89A86" w14:textId="525B9B12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52822WA</w:t>
            </w:r>
          </w:p>
        </w:tc>
        <w:tc>
          <w:tcPr>
            <w:tcW w:w="7177" w:type="dxa"/>
            <w:noWrap/>
            <w:vAlign w:val="center"/>
          </w:tcPr>
          <w:p w14:paraId="2B7CE876" w14:textId="1F58E81E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Innovation</w:t>
            </w:r>
          </w:p>
        </w:tc>
        <w:tc>
          <w:tcPr>
            <w:tcW w:w="1190" w:type="dxa"/>
            <w:noWrap/>
            <w:vAlign w:val="center"/>
          </w:tcPr>
          <w:p w14:paraId="71EED247" w14:textId="30CD93ED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205DEB5" w14:textId="59B0BA72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63DBBC4" w14:textId="6BED8EF6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9592B56" w14:textId="1392749F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1CE079FB" w14:textId="7490B7F9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6AB44FB3" w14:textId="484A497E" w:rsidR="008C7A69" w:rsidRPr="0062055F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25/5/17</w:t>
            </w:r>
          </w:p>
        </w:tc>
      </w:tr>
      <w:tr w:rsidR="008C7A69" w:rsidRPr="00B765B1" w14:paraId="7650E439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4C496519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52774WA</w:t>
            </w:r>
          </w:p>
        </w:tc>
        <w:tc>
          <w:tcPr>
            <w:tcW w:w="7177" w:type="dxa"/>
            <w:noWrap/>
            <w:vAlign w:val="center"/>
            <w:hideMark/>
          </w:tcPr>
          <w:p w14:paraId="36B84593" w14:textId="77777777" w:rsidR="008C7A69" w:rsidRPr="00EC0413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Leadership Development</w:t>
            </w:r>
          </w:p>
        </w:tc>
        <w:tc>
          <w:tcPr>
            <w:tcW w:w="1190" w:type="dxa"/>
            <w:noWrap/>
            <w:vAlign w:val="center"/>
            <w:hideMark/>
          </w:tcPr>
          <w:p w14:paraId="5651FBE8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*</w:t>
            </w:r>
          </w:p>
        </w:tc>
        <w:tc>
          <w:tcPr>
            <w:tcW w:w="953" w:type="dxa"/>
            <w:noWrap/>
            <w:vAlign w:val="center"/>
            <w:hideMark/>
          </w:tcPr>
          <w:p w14:paraId="2239D584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1FC0E174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4595D0F8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1F7E8BEB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4CA7755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1FC4C93E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18505193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52532WA</w:t>
            </w:r>
          </w:p>
        </w:tc>
        <w:tc>
          <w:tcPr>
            <w:tcW w:w="7177" w:type="dxa"/>
            <w:noWrap/>
            <w:vAlign w:val="center"/>
            <w:hideMark/>
          </w:tcPr>
          <w:p w14:paraId="5C563969" w14:textId="77777777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Painting and Decorating (Pre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–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</w:t>
            </w: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Apprenticeship)</w:t>
            </w:r>
          </w:p>
        </w:tc>
        <w:tc>
          <w:tcPr>
            <w:tcW w:w="1190" w:type="dxa"/>
            <w:noWrap/>
            <w:vAlign w:val="center"/>
            <w:hideMark/>
          </w:tcPr>
          <w:p w14:paraId="72E55625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6326C3F3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61381A84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405E209B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7615AE4D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8CCB191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6CA40818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B690086" w14:textId="77777777" w:rsidR="008C7A69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52620WA</w:t>
            </w:r>
          </w:p>
        </w:tc>
        <w:tc>
          <w:tcPr>
            <w:tcW w:w="7177" w:type="dxa"/>
            <w:noWrap/>
            <w:vAlign w:val="center"/>
          </w:tcPr>
          <w:p w14:paraId="66460CF0" w14:textId="77777777" w:rsidR="008C7A69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Performing Arts</w:t>
            </w:r>
          </w:p>
        </w:tc>
        <w:tc>
          <w:tcPr>
            <w:tcW w:w="1190" w:type="dxa"/>
            <w:noWrap/>
            <w:vAlign w:val="center"/>
          </w:tcPr>
          <w:p w14:paraId="286B417C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35BBF3E9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688FE86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0991C17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1CD78E27" w14:textId="77777777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47521F2" w14:textId="700765C9" w:rsidR="008C7A69" w:rsidRPr="00E529EB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14/06/16</w:t>
            </w:r>
          </w:p>
        </w:tc>
      </w:tr>
      <w:tr w:rsidR="008C7A69" w:rsidRPr="00B765B1" w14:paraId="3F87879D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6BD76FFC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52700WA</w:t>
            </w:r>
          </w:p>
        </w:tc>
        <w:tc>
          <w:tcPr>
            <w:tcW w:w="7177" w:type="dxa"/>
            <w:noWrap/>
            <w:vAlign w:val="center"/>
            <w:hideMark/>
          </w:tcPr>
          <w:p w14:paraId="42F00CB5" w14:textId="77777777" w:rsidR="008C7A69" w:rsidRPr="00B765B1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 in Plumbing</w:t>
            </w:r>
          </w:p>
        </w:tc>
        <w:tc>
          <w:tcPr>
            <w:tcW w:w="1190" w:type="dxa"/>
            <w:noWrap/>
            <w:vAlign w:val="center"/>
            <w:hideMark/>
          </w:tcPr>
          <w:p w14:paraId="0E2466D4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25899C26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2B381C12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2299B635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  <w:hideMark/>
          </w:tcPr>
          <w:p w14:paraId="7DEFD6A8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750AEF34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02BDD9C9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D6A7743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10089NAT</w:t>
            </w:r>
          </w:p>
        </w:tc>
        <w:tc>
          <w:tcPr>
            <w:tcW w:w="7177" w:type="dxa"/>
            <w:noWrap/>
            <w:vAlign w:val="center"/>
          </w:tcPr>
          <w:p w14:paraId="086E2E65" w14:textId="77777777" w:rsidR="008C7A69" w:rsidRPr="00EC0413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 Skills for Work and Training</w:t>
            </w:r>
          </w:p>
        </w:tc>
        <w:tc>
          <w:tcPr>
            <w:tcW w:w="1190" w:type="dxa"/>
            <w:noWrap/>
            <w:vAlign w:val="center"/>
          </w:tcPr>
          <w:p w14:paraId="05F67F22" w14:textId="77777777" w:rsidR="008C7A69" w:rsidRPr="00BC0857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5C77F5CB" w14:textId="77777777" w:rsidR="008C7A69" w:rsidRPr="00BC0857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11D60AA" w14:textId="77777777" w:rsidR="008C7A69" w:rsidRPr="00BC0857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F120D28" w14:textId="77777777" w:rsidR="008C7A69" w:rsidRPr="00BC0857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528FA899" w14:textId="77777777" w:rsidR="008C7A69" w:rsidRPr="00BC0857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C43DE8E" w14:textId="77777777" w:rsidR="008C7A69" w:rsidRPr="0062055F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20/05/16</w:t>
            </w:r>
          </w:p>
        </w:tc>
      </w:tr>
      <w:tr w:rsidR="008C7A69" w:rsidRPr="00B765B1" w14:paraId="3C5124C3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0BD788A2" w14:textId="0FFC1ED1" w:rsidR="008C7A69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52822WA</w:t>
            </w:r>
          </w:p>
        </w:tc>
        <w:tc>
          <w:tcPr>
            <w:tcW w:w="7177" w:type="dxa"/>
            <w:noWrap/>
            <w:vAlign w:val="center"/>
          </w:tcPr>
          <w:p w14:paraId="66A16AA4" w14:textId="5636E076" w:rsidR="008C7A69" w:rsidRPr="00EC0413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 in Innovation</w:t>
            </w:r>
          </w:p>
        </w:tc>
        <w:tc>
          <w:tcPr>
            <w:tcW w:w="1190" w:type="dxa"/>
            <w:noWrap/>
            <w:vAlign w:val="center"/>
          </w:tcPr>
          <w:p w14:paraId="598513D5" w14:textId="124DF2F9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6156AEB0" w14:textId="536F07B5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5788DBF" w14:textId="65878F02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CE2C33D" w14:textId="1C861AEB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14:paraId="7268AF62" w14:textId="5FC35F05" w:rsidR="008C7A69" w:rsidRPr="00EC0413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51D3398" w14:textId="6807A9B7" w:rsidR="008C7A69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23/5/17</w:t>
            </w:r>
          </w:p>
        </w:tc>
      </w:tr>
      <w:tr w:rsidR="008C7A69" w:rsidRPr="00B765B1" w14:paraId="0D762D34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858B296" w14:textId="77777777" w:rsidR="008C7A69" w:rsidRPr="00EC0413" w:rsidRDefault="008C7A69" w:rsidP="008C7A69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22077VIC</w:t>
            </w:r>
          </w:p>
        </w:tc>
        <w:tc>
          <w:tcPr>
            <w:tcW w:w="7177" w:type="dxa"/>
            <w:noWrap/>
            <w:vAlign w:val="center"/>
          </w:tcPr>
          <w:p w14:paraId="0DC7F1AD" w14:textId="77777777" w:rsidR="008C7A69" w:rsidRPr="00EC0413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Auslan</w:t>
            </w:r>
          </w:p>
        </w:tc>
        <w:tc>
          <w:tcPr>
            <w:tcW w:w="1190" w:type="dxa"/>
            <w:noWrap/>
            <w:vAlign w:val="center"/>
          </w:tcPr>
          <w:p w14:paraId="4A8F2169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0018F62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6E6A56E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59652621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874B089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FA52480" w14:textId="77777777" w:rsidR="008C7A69" w:rsidRPr="00EC0413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8C7A69" w:rsidRPr="00B765B1" w14:paraId="3DC98A20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09B0CA2F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52701WA</w:t>
            </w:r>
          </w:p>
        </w:tc>
        <w:tc>
          <w:tcPr>
            <w:tcW w:w="7177" w:type="dxa"/>
            <w:noWrap/>
            <w:vAlign w:val="center"/>
            <w:hideMark/>
          </w:tcPr>
          <w:p w14:paraId="5E491995" w14:textId="77777777" w:rsidR="008C7A69" w:rsidRPr="00B765B1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Ballet Performance</w:t>
            </w:r>
          </w:p>
        </w:tc>
        <w:tc>
          <w:tcPr>
            <w:tcW w:w="1190" w:type="dxa"/>
            <w:noWrap/>
            <w:vAlign w:val="center"/>
            <w:hideMark/>
          </w:tcPr>
          <w:p w14:paraId="35673EEC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54E5BCC0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0C86E380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  <w:hideMark/>
          </w:tcPr>
          <w:p w14:paraId="2DD25F7F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  <w:hideMark/>
          </w:tcPr>
          <w:p w14:paraId="7AA6553D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5A20F7A6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8C7A69" w:rsidRPr="00B765B1" w14:paraId="51AC4EBF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AC012AB" w14:textId="5A55E2C8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10432NAT</w:t>
            </w:r>
          </w:p>
        </w:tc>
        <w:tc>
          <w:tcPr>
            <w:tcW w:w="7177" w:type="dxa"/>
            <w:noWrap/>
            <w:vAlign w:val="center"/>
          </w:tcPr>
          <w:p w14:paraId="5598E709" w14:textId="2BE9F3FD" w:rsidR="008C7A69" w:rsidRPr="00B765B1" w:rsidRDefault="008C7A69" w:rsidP="008C7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Christian Ministry and Theology</w:t>
            </w:r>
          </w:p>
        </w:tc>
        <w:tc>
          <w:tcPr>
            <w:tcW w:w="1190" w:type="dxa"/>
            <w:noWrap/>
            <w:vAlign w:val="center"/>
          </w:tcPr>
          <w:p w14:paraId="65E437F5" w14:textId="494208E0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F439D39" w14:textId="5553163A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FF39123" w14:textId="6F889C8A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1E13C841" w14:textId="66EA426E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77F62599" w14:textId="4403702B" w:rsidR="008C7A69" w:rsidRPr="00B765B1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90D636E" w14:textId="6B5513F6" w:rsidR="008C7A69" w:rsidRPr="00E529EB" w:rsidRDefault="008C7A69" w:rsidP="008C7A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22/08/16</w:t>
            </w:r>
          </w:p>
        </w:tc>
      </w:tr>
      <w:tr w:rsidR="008C7A69" w:rsidRPr="00B765B1" w14:paraId="4BDDE503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77C4B9E6" w14:textId="77777777" w:rsidR="008C7A69" w:rsidRPr="00B765B1" w:rsidRDefault="008C7A69" w:rsidP="008C7A6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22238VIC</w:t>
            </w:r>
          </w:p>
        </w:tc>
        <w:tc>
          <w:tcPr>
            <w:tcW w:w="7177" w:type="dxa"/>
            <w:noWrap/>
            <w:vAlign w:val="center"/>
            <w:hideMark/>
          </w:tcPr>
          <w:p w14:paraId="511CA94F" w14:textId="77777777" w:rsidR="008C7A69" w:rsidRPr="00B765B1" w:rsidRDefault="008C7A69" w:rsidP="008C7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190" w:type="dxa"/>
            <w:noWrap/>
            <w:vAlign w:val="center"/>
            <w:hideMark/>
          </w:tcPr>
          <w:p w14:paraId="5398262C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  <w:hideMark/>
          </w:tcPr>
          <w:p w14:paraId="0EFD4419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252A2BF4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  <w:hideMark/>
          </w:tcPr>
          <w:p w14:paraId="5DE5044F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  <w:hideMark/>
          </w:tcPr>
          <w:p w14:paraId="35E32E48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77342FD" w14:textId="77777777" w:rsidR="008C7A69" w:rsidRPr="00B765B1" w:rsidRDefault="008C7A69" w:rsidP="008C7A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AE6CBD" w:rsidRPr="00B765B1" w14:paraId="1C6F875F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B7BABE9" w14:textId="74F677FF" w:rsidR="00AE6CBD" w:rsidRPr="00B765B1" w:rsidRDefault="00AE6CBD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22474VIC</w:t>
            </w:r>
          </w:p>
        </w:tc>
        <w:tc>
          <w:tcPr>
            <w:tcW w:w="7177" w:type="dxa"/>
            <w:noWrap/>
            <w:vAlign w:val="center"/>
          </w:tcPr>
          <w:p w14:paraId="427EDFAA" w14:textId="2E666135" w:rsidR="00AE6CBD" w:rsidRPr="00B765B1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General Education for Adults</w:t>
            </w:r>
          </w:p>
        </w:tc>
        <w:tc>
          <w:tcPr>
            <w:tcW w:w="1190" w:type="dxa"/>
            <w:noWrap/>
            <w:vAlign w:val="center"/>
          </w:tcPr>
          <w:p w14:paraId="18574451" w14:textId="1A0187D3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66E49CCF" w14:textId="47C459D5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6B6092AE" w14:textId="52B7125A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72E8031C" w14:textId="5447D598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49CC4A93" w14:textId="62DA0C52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3D55B78E" w14:textId="62179967" w:rsidR="00AE6CBD" w:rsidRPr="00E529EB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25/10/18</w:t>
            </w:r>
          </w:p>
        </w:tc>
      </w:tr>
      <w:tr w:rsidR="00AE6CBD" w:rsidRPr="00B765B1" w14:paraId="1B80C817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75CBB04" w14:textId="3688D699" w:rsidR="00AE6CBD" w:rsidRPr="00B765B1" w:rsidRDefault="00AE6CBD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10364NAT</w:t>
            </w:r>
          </w:p>
        </w:tc>
        <w:tc>
          <w:tcPr>
            <w:tcW w:w="7177" w:type="dxa"/>
            <w:noWrap/>
            <w:vAlign w:val="center"/>
          </w:tcPr>
          <w:p w14:paraId="2B7F467F" w14:textId="3A9D86EC" w:rsidR="00AE6CBD" w:rsidRPr="00B765B1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III in Spoken and Written English</w:t>
            </w:r>
          </w:p>
        </w:tc>
        <w:tc>
          <w:tcPr>
            <w:tcW w:w="1190" w:type="dxa"/>
            <w:noWrap/>
            <w:vAlign w:val="center"/>
          </w:tcPr>
          <w:p w14:paraId="4CC038E6" w14:textId="484DCF52" w:rsidR="00AE6CBD" w:rsidRPr="00B765B1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0553A354" w14:textId="6C17507B" w:rsidR="00AE6CBD" w:rsidRPr="00B765B1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74AD83D6" w14:textId="55777AC4" w:rsidR="00AE6CBD" w:rsidRPr="00B765B1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3FA79D08" w14:textId="63AD833F" w:rsidR="00AE6CBD" w:rsidRPr="00B765B1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1C401227" w14:textId="1291041F" w:rsidR="00AE6CBD" w:rsidRPr="00B765B1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61051844" w14:textId="4914724D" w:rsidR="00AE6CBD" w:rsidRPr="00E529EB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23/5/17</w:t>
            </w:r>
          </w:p>
        </w:tc>
      </w:tr>
      <w:tr w:rsidR="00AE6CBD" w:rsidRPr="00B765B1" w14:paraId="05CD24F3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1AA77CA8" w14:textId="77777777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10135NAT</w:t>
            </w:r>
          </w:p>
        </w:tc>
        <w:tc>
          <w:tcPr>
            <w:tcW w:w="7177" w:type="dxa"/>
            <w:noWrap/>
            <w:vAlign w:val="center"/>
          </w:tcPr>
          <w:p w14:paraId="26660755" w14:textId="77777777" w:rsidR="00AE6CBD" w:rsidRPr="00EC0413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Horsemanship (Riding, Handling and Behaviour)</w:t>
            </w:r>
          </w:p>
        </w:tc>
        <w:tc>
          <w:tcPr>
            <w:tcW w:w="1190" w:type="dxa"/>
            <w:noWrap/>
            <w:vAlign w:val="center"/>
          </w:tcPr>
          <w:p w14:paraId="33341A9A" w14:textId="77777777" w:rsidR="00AE6CBD" w:rsidRPr="00BC085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70ED4DCD" w14:textId="77777777" w:rsidR="00AE6CBD" w:rsidRPr="00BC085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ACE92BA" w14:textId="77777777" w:rsidR="00AE6CBD" w:rsidRPr="00BC085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41DFE115" w14:textId="77777777" w:rsidR="00AE6CBD" w:rsidRPr="00BC085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44CAB19A" w14:textId="77777777" w:rsidR="00AE6CBD" w:rsidRPr="00BC085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C085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2F0C4C05" w14:textId="77777777" w:rsidR="00AE6CBD" w:rsidRPr="00BC0857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AE6CBD" w:rsidRPr="00B765B1" w14:paraId="3F20A886" w14:textId="77777777" w:rsidTr="00C707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D2EA812" w14:textId="4F0E4034" w:rsidR="00AE6CBD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F421A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10364NAT</w:t>
            </w:r>
          </w:p>
        </w:tc>
        <w:tc>
          <w:tcPr>
            <w:tcW w:w="7177" w:type="dxa"/>
            <w:noWrap/>
            <w:vAlign w:val="center"/>
          </w:tcPr>
          <w:p w14:paraId="31F2A7DC" w14:textId="4B788CF6" w:rsidR="00AE6CBD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F421A7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Spoken and Written English</w:t>
            </w:r>
          </w:p>
        </w:tc>
        <w:tc>
          <w:tcPr>
            <w:tcW w:w="1190" w:type="dxa"/>
            <w:noWrap/>
            <w:vAlign w:val="center"/>
          </w:tcPr>
          <w:p w14:paraId="451E7D5C" w14:textId="6AC49F7E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953" w:type="dxa"/>
            <w:noWrap/>
            <w:vAlign w:val="center"/>
          </w:tcPr>
          <w:p w14:paraId="3DBC157A" w14:textId="142794B8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7390C81A" w14:textId="4D81188E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14598509" w14:textId="6C97E4E3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891" w:type="dxa"/>
            <w:noWrap/>
            <w:vAlign w:val="center"/>
          </w:tcPr>
          <w:p w14:paraId="495159D9" w14:textId="1A34C87C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0F0C0C8" w14:textId="1BF3D394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25/5/17</w:t>
            </w:r>
          </w:p>
        </w:tc>
      </w:tr>
      <w:tr w:rsidR="00AE6CBD" w:rsidRPr="00B765B1" w14:paraId="5BB7A086" w14:textId="77777777" w:rsidTr="00C70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6B9187A" w14:textId="2E962838" w:rsidR="00AE6CBD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10601NAT</w:t>
            </w:r>
          </w:p>
        </w:tc>
        <w:tc>
          <w:tcPr>
            <w:tcW w:w="7177" w:type="dxa"/>
            <w:noWrap/>
            <w:vAlign w:val="center"/>
          </w:tcPr>
          <w:p w14:paraId="25ECB752" w14:textId="5191C9A1" w:rsidR="00AE6CBD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Catholic Youth Ministry and Leadership</w:t>
            </w:r>
          </w:p>
        </w:tc>
        <w:tc>
          <w:tcPr>
            <w:tcW w:w="1190" w:type="dxa"/>
            <w:noWrap/>
            <w:vAlign w:val="center"/>
          </w:tcPr>
          <w:p w14:paraId="054184B5" w14:textId="60F104CC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3D8CC4E8" w14:textId="1951E1C0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C6AD81D" w14:textId="754E3BD8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09F1B697" w14:textId="555AB70B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8F68178" w14:textId="142CF84A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3D19E6D" w14:textId="1C3DF9D0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21/3/18</w:t>
            </w:r>
          </w:p>
        </w:tc>
      </w:tr>
      <w:tr w:rsidR="00AE6CBD" w:rsidRPr="00B765B1" w14:paraId="3FE5EECD" w14:textId="77777777" w:rsidTr="00C707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59DC117" w14:textId="77777777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lastRenderedPageBreak/>
              <w:t>10465NAT</w:t>
            </w:r>
          </w:p>
        </w:tc>
        <w:tc>
          <w:tcPr>
            <w:tcW w:w="7177" w:type="dxa"/>
            <w:noWrap/>
            <w:vAlign w:val="center"/>
          </w:tcPr>
          <w:p w14:paraId="7005728F" w14:textId="77777777" w:rsidR="00AE6CBD" w:rsidRPr="00EC0413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Work Skills for Career Enhancement and Management</w:t>
            </w:r>
          </w:p>
        </w:tc>
        <w:tc>
          <w:tcPr>
            <w:tcW w:w="1190" w:type="dxa"/>
            <w:noWrap/>
            <w:vAlign w:val="center"/>
          </w:tcPr>
          <w:p w14:paraId="1C08C4AC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176DC38B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68F362CA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5C21E188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AD60BCE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208F98CF" w14:textId="4FF51E40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21/11/16</w:t>
            </w:r>
          </w:p>
        </w:tc>
      </w:tr>
      <w:tr w:rsidR="00AE6CBD" w:rsidRPr="00B765B1" w14:paraId="79F55F49" w14:textId="77777777" w:rsidTr="00C70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64EABEA" w14:textId="55556615" w:rsidR="00AE6CBD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5281WA</w:t>
            </w:r>
          </w:p>
        </w:tc>
        <w:tc>
          <w:tcPr>
            <w:tcW w:w="7177" w:type="dxa"/>
            <w:noWrap/>
            <w:vAlign w:val="center"/>
          </w:tcPr>
          <w:p w14:paraId="3326020E" w14:textId="483A297E" w:rsidR="00AE6CBD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III in Aviation (Support Services &amp; Operations)</w:t>
            </w:r>
          </w:p>
        </w:tc>
        <w:tc>
          <w:tcPr>
            <w:tcW w:w="1190" w:type="dxa"/>
            <w:noWrap/>
            <w:vAlign w:val="center"/>
          </w:tcPr>
          <w:p w14:paraId="5429A8F4" w14:textId="41C9706A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5D43789F" w14:textId="67EA6AEC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0775FC1" w14:textId="2714C677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7EA1297B" w14:textId="630E77D4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07C140A2" w14:textId="3D17ED7D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BD949EA" w14:textId="0784B702" w:rsidR="00AE6CBD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3/8/17</w:t>
            </w:r>
          </w:p>
        </w:tc>
      </w:tr>
      <w:tr w:rsidR="00AE6CBD" w:rsidRPr="00B765B1" w14:paraId="3382F07D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A961127" w14:textId="4150AA46" w:rsidR="00AE6CBD" w:rsidRPr="00B765B1" w:rsidRDefault="00AE6CBD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52777WA</w:t>
            </w:r>
          </w:p>
        </w:tc>
        <w:tc>
          <w:tcPr>
            <w:tcW w:w="7177" w:type="dxa"/>
            <w:noWrap/>
            <w:vAlign w:val="center"/>
          </w:tcPr>
          <w:p w14:paraId="7A1CCF92" w14:textId="4EA1287B" w:rsidR="00AE6CBD" w:rsidRPr="00B765B1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Academic Preparation Studies</w:t>
            </w:r>
          </w:p>
        </w:tc>
        <w:tc>
          <w:tcPr>
            <w:tcW w:w="1190" w:type="dxa"/>
            <w:noWrap/>
            <w:vAlign w:val="center"/>
          </w:tcPr>
          <w:p w14:paraId="3E53FC0A" w14:textId="179AC37D" w:rsidR="00AE6CBD" w:rsidRPr="00B765B1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36F8E9F8" w14:textId="27AF7AF0" w:rsidR="00AE6CBD" w:rsidRPr="00B765B1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6349CE0" w14:textId="120C13E5" w:rsidR="00AE6CBD" w:rsidRPr="00B765B1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2B72DF52" w14:textId="7463EF56" w:rsidR="00AE6CBD" w:rsidRPr="00B765B1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70EE0B20" w14:textId="274A4CDB" w:rsidR="00AE6CBD" w:rsidRPr="00B765B1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772DCF9F" w14:textId="20EEDFC4" w:rsidR="00AE6CBD" w:rsidRPr="00E529EB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22/08/16</w:t>
            </w:r>
          </w:p>
        </w:tc>
      </w:tr>
      <w:tr w:rsidR="00AE6CBD" w:rsidRPr="00B765B1" w14:paraId="0480FAC9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2A0F3C8B" w14:textId="77777777" w:rsidR="00AE6CBD" w:rsidRPr="00B765B1" w:rsidRDefault="00AE6CBD" w:rsidP="00AE6CB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52722WA</w:t>
            </w:r>
          </w:p>
        </w:tc>
        <w:tc>
          <w:tcPr>
            <w:tcW w:w="7177" w:type="dxa"/>
            <w:noWrap/>
            <w:vAlign w:val="center"/>
            <w:hideMark/>
          </w:tcPr>
          <w:p w14:paraId="2592782A" w14:textId="77777777" w:rsidR="00AE6CBD" w:rsidRPr="00B765B1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 Health Science Foundations</w:t>
            </w:r>
          </w:p>
        </w:tc>
        <w:tc>
          <w:tcPr>
            <w:tcW w:w="1190" w:type="dxa"/>
            <w:noWrap/>
            <w:vAlign w:val="center"/>
            <w:hideMark/>
          </w:tcPr>
          <w:p w14:paraId="7F18AAA9" w14:textId="77777777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70581991" w14:textId="77777777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7ED9B965" w14:textId="77777777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  <w:hideMark/>
          </w:tcPr>
          <w:p w14:paraId="01AA6349" w14:textId="77777777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  <w:hideMark/>
          </w:tcPr>
          <w:p w14:paraId="00AFAA49" w14:textId="77777777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6E245FED" w14:textId="77777777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AE6CBD" w:rsidRPr="00B765B1" w14:paraId="2229A0BF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  <w:hideMark/>
          </w:tcPr>
          <w:p w14:paraId="6321A2D8" w14:textId="77777777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52636WA</w:t>
            </w:r>
          </w:p>
        </w:tc>
        <w:tc>
          <w:tcPr>
            <w:tcW w:w="7177" w:type="dxa"/>
            <w:noWrap/>
            <w:vAlign w:val="center"/>
            <w:hideMark/>
          </w:tcPr>
          <w:p w14:paraId="1C7130A8" w14:textId="77777777" w:rsidR="00AE6CBD" w:rsidRPr="00EC0413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Aeronautics (Commercial Pilot Theory – Single Engine)</w:t>
            </w:r>
          </w:p>
        </w:tc>
        <w:tc>
          <w:tcPr>
            <w:tcW w:w="1190" w:type="dxa"/>
            <w:noWrap/>
            <w:vAlign w:val="center"/>
            <w:hideMark/>
          </w:tcPr>
          <w:p w14:paraId="3D645DFF" w14:textId="77777777" w:rsidR="00AE6CBD" w:rsidRPr="00B765B1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  <w:hideMark/>
          </w:tcPr>
          <w:p w14:paraId="4E76C59F" w14:textId="77777777" w:rsidR="00AE6CBD" w:rsidRPr="00B765B1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  <w:hideMark/>
          </w:tcPr>
          <w:p w14:paraId="3D883144" w14:textId="77777777" w:rsidR="00AE6CBD" w:rsidRPr="00B765B1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  <w:hideMark/>
          </w:tcPr>
          <w:p w14:paraId="2CD6C2A3" w14:textId="77777777" w:rsidR="00AE6CBD" w:rsidRPr="00B765B1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  <w:hideMark/>
          </w:tcPr>
          <w:p w14:paraId="45F5C540" w14:textId="77777777" w:rsidR="00AE6CBD" w:rsidRPr="00B765B1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009D0085" w14:textId="77777777" w:rsidR="00AE6CBD" w:rsidRPr="00B765B1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6205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AE6CBD" w:rsidRPr="00B765B1" w14:paraId="5A409A19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CC64670" w14:textId="7B64A01F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22078VIC</w:t>
            </w:r>
          </w:p>
        </w:tc>
        <w:tc>
          <w:tcPr>
            <w:tcW w:w="7177" w:type="dxa"/>
            <w:noWrap/>
            <w:vAlign w:val="center"/>
          </w:tcPr>
          <w:p w14:paraId="3D8919AB" w14:textId="5E5FCCCE" w:rsidR="00AE6CBD" w:rsidRPr="00EC0413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Auslan</w:t>
            </w:r>
          </w:p>
        </w:tc>
        <w:tc>
          <w:tcPr>
            <w:tcW w:w="1190" w:type="dxa"/>
            <w:noWrap/>
            <w:vAlign w:val="center"/>
          </w:tcPr>
          <w:p w14:paraId="4FAA8CF0" w14:textId="1C40EB4E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5CEDA888" w14:textId="018FDB78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24673EFA" w14:textId="06E32CB1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27E7C0EF" w14:textId="5436283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00E14893" w14:textId="3CB1A7E0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5DA9E845" w14:textId="06820F1A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13/06/17</w:t>
            </w:r>
          </w:p>
        </w:tc>
      </w:tr>
      <w:tr w:rsidR="00AE6CBD" w:rsidRPr="00B765B1" w14:paraId="62AD4998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2087C3B" w14:textId="77777777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10433NAT</w:t>
            </w:r>
          </w:p>
        </w:tc>
        <w:tc>
          <w:tcPr>
            <w:tcW w:w="7177" w:type="dxa"/>
            <w:noWrap/>
            <w:vAlign w:val="center"/>
          </w:tcPr>
          <w:p w14:paraId="0A92B54C" w14:textId="77777777" w:rsidR="00AE6CBD" w:rsidRPr="00EC0413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Christian Ministry and Theology</w:t>
            </w:r>
          </w:p>
        </w:tc>
        <w:tc>
          <w:tcPr>
            <w:tcW w:w="1190" w:type="dxa"/>
            <w:noWrap/>
            <w:vAlign w:val="center"/>
          </w:tcPr>
          <w:p w14:paraId="3941D5E0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DB6C97B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85C4069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661FD5FB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6E60F637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8D29BBC" w14:textId="77777777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AE6CBD" w:rsidRPr="00B765B1" w14:paraId="1649FA46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40B1B40C" w14:textId="2F130741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10565NAT</w:t>
            </w:r>
          </w:p>
        </w:tc>
        <w:tc>
          <w:tcPr>
            <w:tcW w:w="7177" w:type="dxa"/>
            <w:noWrap/>
            <w:vAlign w:val="center"/>
          </w:tcPr>
          <w:p w14:paraId="7C55180F" w14:textId="080A0875" w:rsidR="00AE6CBD" w:rsidRPr="00EC0413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 and Christian Foundation</w:t>
            </w:r>
          </w:p>
        </w:tc>
        <w:tc>
          <w:tcPr>
            <w:tcW w:w="1190" w:type="dxa"/>
            <w:noWrap/>
            <w:vAlign w:val="center"/>
          </w:tcPr>
          <w:p w14:paraId="6788E046" w14:textId="14F08664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V</w:t>
            </w:r>
          </w:p>
        </w:tc>
        <w:tc>
          <w:tcPr>
            <w:tcW w:w="953" w:type="dxa"/>
            <w:noWrap/>
            <w:vAlign w:val="center"/>
          </w:tcPr>
          <w:p w14:paraId="0910BBC5" w14:textId="6A607721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953" w:type="dxa"/>
            <w:noWrap/>
            <w:vAlign w:val="center"/>
          </w:tcPr>
          <w:p w14:paraId="62001BFA" w14:textId="11C70DCC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393E347D" w14:textId="1C6918AA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14:paraId="2270841E" w14:textId="06E3E52A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1242" w:type="dxa"/>
          </w:tcPr>
          <w:p w14:paraId="51892B2B" w14:textId="2D4FD268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26/06/17</w:t>
            </w:r>
          </w:p>
        </w:tc>
      </w:tr>
      <w:tr w:rsidR="00AE6CBD" w:rsidRPr="00B765B1" w14:paraId="43C8CD9E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69D371DA" w14:textId="50977C9D" w:rsidR="00AE6CBD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10647NAT</w:t>
            </w:r>
          </w:p>
        </w:tc>
        <w:tc>
          <w:tcPr>
            <w:tcW w:w="7177" w:type="dxa"/>
            <w:noWrap/>
            <w:vAlign w:val="center"/>
          </w:tcPr>
          <w:p w14:paraId="6FC39720" w14:textId="5E946E72" w:rsidR="00AE6CBD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Ministry</w:t>
            </w:r>
          </w:p>
        </w:tc>
        <w:tc>
          <w:tcPr>
            <w:tcW w:w="1190" w:type="dxa"/>
            <w:noWrap/>
            <w:vAlign w:val="center"/>
          </w:tcPr>
          <w:p w14:paraId="3D89AC26" w14:textId="7F5DFC54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659DFBA7" w14:textId="53A61874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78CC2B4D" w14:textId="2604F063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4BA62FEB" w14:textId="2686BC11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41892975" w14:textId="19E99133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608343C" w14:textId="30740DC5" w:rsidR="00AE6CBD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3/10/18</w:t>
            </w:r>
          </w:p>
        </w:tc>
      </w:tr>
      <w:tr w:rsidR="00AE6CBD" w:rsidRPr="00B765B1" w14:paraId="7AA62C13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2CED454E" w14:textId="77777777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b w:val="0"/>
                <w:sz w:val="20"/>
                <w:szCs w:val="20"/>
                <w:lang w:eastAsia="en-AU"/>
              </w:rPr>
            </w:pPr>
            <w:r w:rsidRPr="00EC0413">
              <w:rPr>
                <w:rStyle w:val="heading11"/>
                <w:rFonts w:ascii="Calibri" w:hAnsi="Calibri"/>
                <w:b/>
                <w:color w:val="auto"/>
                <w:sz w:val="20"/>
              </w:rPr>
              <w:t>52689WA</w:t>
            </w:r>
          </w:p>
        </w:tc>
        <w:tc>
          <w:tcPr>
            <w:tcW w:w="7177" w:type="dxa"/>
            <w:noWrap/>
            <w:vAlign w:val="center"/>
          </w:tcPr>
          <w:p w14:paraId="25888932" w14:textId="06484EBA" w:rsidR="00AE6CBD" w:rsidRPr="00685278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Nursing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Education</w:t>
            </w:r>
            <w:r w:rsidR="005F57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F57B8" w:rsidRPr="005F57B8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n-AU"/>
              </w:rPr>
              <w:t>(not current)</w:t>
            </w:r>
          </w:p>
        </w:tc>
        <w:tc>
          <w:tcPr>
            <w:tcW w:w="1190" w:type="dxa"/>
            <w:noWrap/>
            <w:vAlign w:val="center"/>
          </w:tcPr>
          <w:p w14:paraId="0203FE10" w14:textId="77777777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6E365672" w14:textId="77777777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359F3AD2" w14:textId="77777777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38A047F5" w14:textId="77777777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77F54849" w14:textId="77777777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B765B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17E300E6" w14:textId="77777777" w:rsidR="00AE6CBD" w:rsidRPr="00B765B1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E52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31/12/15</w:t>
            </w:r>
          </w:p>
        </w:tc>
      </w:tr>
      <w:tr w:rsidR="005F57B8" w:rsidRPr="00B765B1" w14:paraId="6C530999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3D3D42CB" w14:textId="1F00F663" w:rsidR="005F57B8" w:rsidRPr="005F57B8" w:rsidRDefault="005F57B8" w:rsidP="00AE6CBD">
            <w:pPr>
              <w:jc w:val="center"/>
              <w:rPr>
                <w:rStyle w:val="heading11"/>
                <w:rFonts w:ascii="Calibri" w:hAnsi="Calibri"/>
                <w:b/>
                <w:color w:val="auto"/>
                <w:sz w:val="20"/>
              </w:rPr>
            </w:pPr>
            <w:r w:rsidRPr="005F57B8">
              <w:rPr>
                <w:rStyle w:val="heading11"/>
                <w:rFonts w:ascii="Calibri" w:hAnsi="Calibri"/>
                <w:b/>
                <w:color w:val="auto"/>
                <w:sz w:val="20"/>
              </w:rPr>
              <w:t>52831WA</w:t>
            </w:r>
          </w:p>
        </w:tc>
        <w:tc>
          <w:tcPr>
            <w:tcW w:w="7177" w:type="dxa"/>
            <w:noWrap/>
            <w:vAlign w:val="center"/>
          </w:tcPr>
          <w:p w14:paraId="72383C10" w14:textId="312C3C2E" w:rsidR="005F57B8" w:rsidRPr="00B765B1" w:rsidRDefault="005F57B8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Certificate IV in Preparation for Health and Nursing Studies (current)</w:t>
            </w:r>
          </w:p>
        </w:tc>
        <w:tc>
          <w:tcPr>
            <w:tcW w:w="1190" w:type="dxa"/>
            <w:noWrap/>
            <w:vAlign w:val="center"/>
          </w:tcPr>
          <w:p w14:paraId="7265153D" w14:textId="090D82C3" w:rsidR="005F57B8" w:rsidRPr="00B765B1" w:rsidRDefault="005F57B8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AECC6DD" w14:textId="665E2258" w:rsidR="005F57B8" w:rsidRPr="00B765B1" w:rsidRDefault="005F57B8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5895CFF2" w14:textId="445869F4" w:rsidR="005F57B8" w:rsidRPr="00B765B1" w:rsidRDefault="005F57B8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06575195" w14:textId="0EE58345" w:rsidR="005F57B8" w:rsidRPr="00B765B1" w:rsidRDefault="005F57B8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5EE16C5C" w14:textId="15E9A870" w:rsidR="005F57B8" w:rsidRPr="00B765B1" w:rsidRDefault="005F57B8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0906FE36" w14:textId="3FEF9745" w:rsidR="005F57B8" w:rsidRPr="00E529EB" w:rsidRDefault="005F57B8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8/2/19</w:t>
            </w:r>
          </w:p>
        </w:tc>
      </w:tr>
      <w:tr w:rsidR="00AE6CBD" w:rsidRPr="00B765B1" w14:paraId="182B463E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53F5E1C4" w14:textId="77777777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52757WA</w:t>
            </w:r>
          </w:p>
        </w:tc>
        <w:tc>
          <w:tcPr>
            <w:tcW w:w="7177" w:type="dxa"/>
            <w:noWrap/>
            <w:vAlign w:val="center"/>
          </w:tcPr>
          <w:p w14:paraId="1AE308A0" w14:textId="77777777" w:rsidR="00AE6CBD" w:rsidRPr="00EC0413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Residential Building Drafting</w:t>
            </w:r>
          </w:p>
        </w:tc>
        <w:tc>
          <w:tcPr>
            <w:tcW w:w="1190" w:type="dxa"/>
            <w:noWrap/>
            <w:vAlign w:val="center"/>
          </w:tcPr>
          <w:p w14:paraId="12CEB599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1F196F66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2DD3541A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1F4E3E31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17B4A1FD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07B725A1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  <w:tr w:rsidR="00AE6CBD" w:rsidRPr="00B765B1" w14:paraId="12D02C06" w14:textId="77777777" w:rsidTr="00DF799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0C07383E" w14:textId="5735AE28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22078VIC</w:t>
            </w:r>
          </w:p>
        </w:tc>
        <w:tc>
          <w:tcPr>
            <w:tcW w:w="7177" w:type="dxa"/>
            <w:noWrap/>
            <w:vAlign w:val="center"/>
          </w:tcPr>
          <w:p w14:paraId="0C055853" w14:textId="5716DA2F" w:rsidR="00AE6CBD" w:rsidRPr="00EC0413" w:rsidRDefault="00AE6CBD" w:rsidP="00AE6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Certificate IV in Auslan</w:t>
            </w:r>
          </w:p>
        </w:tc>
        <w:tc>
          <w:tcPr>
            <w:tcW w:w="1190" w:type="dxa"/>
            <w:noWrap/>
            <w:vAlign w:val="center"/>
          </w:tcPr>
          <w:p w14:paraId="441A2BAA" w14:textId="40B81E98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3B09E57C" w14:textId="727A82A2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05B59FE4" w14:textId="60F283C0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23C39924" w14:textId="52B5432D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21D6AD1B" w14:textId="0EDEFACE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43BBB309" w14:textId="1B486211" w:rsidR="00AE6CBD" w:rsidRPr="00EC0413" w:rsidRDefault="00AE6CBD" w:rsidP="00AE6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12/6/17</w:t>
            </w:r>
          </w:p>
        </w:tc>
      </w:tr>
      <w:tr w:rsidR="00AE6CBD" w:rsidRPr="00B765B1" w14:paraId="71EC3742" w14:textId="77777777" w:rsidTr="00DF79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noWrap/>
            <w:vAlign w:val="center"/>
          </w:tcPr>
          <w:p w14:paraId="7D8AC99D" w14:textId="77777777" w:rsidR="00AE6CBD" w:rsidRPr="00EC0413" w:rsidRDefault="00AE6CBD" w:rsidP="00AE6CB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52748WA</w:t>
            </w:r>
          </w:p>
        </w:tc>
        <w:tc>
          <w:tcPr>
            <w:tcW w:w="7177" w:type="dxa"/>
            <w:noWrap/>
            <w:vAlign w:val="center"/>
          </w:tcPr>
          <w:p w14:paraId="50659959" w14:textId="77777777" w:rsidR="00AE6CBD" w:rsidRPr="00EC0413" w:rsidRDefault="00AE6CBD" w:rsidP="00AE6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Diploma of Performing Arts</w:t>
            </w:r>
          </w:p>
        </w:tc>
        <w:tc>
          <w:tcPr>
            <w:tcW w:w="1190" w:type="dxa"/>
            <w:noWrap/>
            <w:vAlign w:val="center"/>
          </w:tcPr>
          <w:p w14:paraId="64B8DB59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I</w:t>
            </w:r>
          </w:p>
        </w:tc>
        <w:tc>
          <w:tcPr>
            <w:tcW w:w="953" w:type="dxa"/>
            <w:noWrap/>
            <w:vAlign w:val="center"/>
          </w:tcPr>
          <w:p w14:paraId="22C3D461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953" w:type="dxa"/>
            <w:noWrap/>
            <w:vAlign w:val="center"/>
          </w:tcPr>
          <w:p w14:paraId="4DB7480E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953" w:type="dxa"/>
            <w:noWrap/>
            <w:vAlign w:val="center"/>
          </w:tcPr>
          <w:p w14:paraId="0B54317B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14:paraId="37FB00D8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1242" w:type="dxa"/>
          </w:tcPr>
          <w:p w14:paraId="335C2B0C" w14:textId="77777777" w:rsidR="00AE6CBD" w:rsidRPr="00EC0413" w:rsidRDefault="00AE6CBD" w:rsidP="00AE6C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EC0413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en-AU"/>
              </w:rPr>
              <w:t>15/4/16</w:t>
            </w:r>
          </w:p>
        </w:tc>
      </w:tr>
    </w:tbl>
    <w:p w14:paraId="68EAC4D6" w14:textId="0236EB44" w:rsidR="00EC0413" w:rsidRDefault="00EC0413" w:rsidP="004C5226">
      <w:pPr>
        <w:tabs>
          <w:tab w:val="right" w:pos="8931"/>
        </w:tabs>
        <w:spacing w:before="240" w:after="0" w:line="240" w:lineRule="auto"/>
        <w:rPr>
          <w:rFonts w:ascii="Calibri" w:eastAsia="Times New Roman" w:hAnsi="Calibri" w:cs="Times New Roman"/>
          <w:color w:val="000000"/>
          <w:sz w:val="20"/>
          <w:lang w:eastAsia="en-AU"/>
        </w:rPr>
      </w:pPr>
      <w:r>
        <w:rPr>
          <w:rFonts w:ascii="Calibri" w:eastAsia="Times New Roman" w:hAnsi="Calibri" w:cs="Times New Roman"/>
          <w:color w:val="000000"/>
          <w:sz w:val="20"/>
          <w:lang w:eastAsia="en-AU"/>
        </w:rPr>
        <w:t>* Unit equivalence is awarded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if completed as a part of an ASBT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–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must be flagged as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IB</w:t>
      </w:r>
      <w:bookmarkStart w:id="1" w:name="_Ref487114460"/>
      <w:r w:rsidR="006146A9">
        <w:rPr>
          <w:rStyle w:val="FootnoteReference"/>
          <w:rFonts w:ascii="Calibri" w:eastAsia="Times New Roman" w:hAnsi="Calibri" w:cs="Times New Roman"/>
          <w:color w:val="000000"/>
          <w:sz w:val="20"/>
          <w:lang w:eastAsia="en-AU"/>
        </w:rPr>
        <w:footnoteReference w:id="1"/>
      </w:r>
      <w:bookmarkEnd w:id="1"/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in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RSVET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to co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ntribute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.</w:t>
      </w:r>
    </w:p>
    <w:p w14:paraId="15BD5D5F" w14:textId="4AA97E1E" w:rsidR="00EC0413" w:rsidRDefault="00EC0413" w:rsidP="00F238EC">
      <w:pPr>
        <w:tabs>
          <w:tab w:val="right" w:pos="8931"/>
        </w:tabs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en-AU"/>
        </w:rPr>
      </w:pP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** Unit equivalence is awarded and the Certificate II minimum requirement is met if completed as a part of an ASBT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–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must be flagged as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IB</w:t>
      </w:r>
      <w:r w:rsidR="006146A9" w:rsidRPr="006146A9">
        <w:rPr>
          <w:rStyle w:val="FootnoteReference"/>
          <w:rFonts w:ascii="Calibri" w:eastAsia="Times New Roman" w:hAnsi="Calibri" w:cs="Times New Roman"/>
          <w:color w:val="000000"/>
          <w:sz w:val="20"/>
          <w:lang w:eastAsia="en-AU"/>
        </w:rPr>
        <w:fldChar w:fldCharType="begin"/>
      </w:r>
      <w:r w:rsidR="006146A9" w:rsidRPr="006146A9">
        <w:rPr>
          <w:rFonts w:ascii="Calibri" w:eastAsia="Times New Roman" w:hAnsi="Calibri" w:cs="Times New Roman"/>
          <w:color w:val="000000"/>
          <w:sz w:val="20"/>
          <w:vertAlign w:val="superscript"/>
          <w:lang w:eastAsia="en-AU"/>
        </w:rPr>
        <w:instrText xml:space="preserve"> NOTEREF _Ref487114460 \h </w:instrText>
      </w:r>
      <w:r w:rsidR="006146A9" w:rsidRPr="006146A9">
        <w:rPr>
          <w:rStyle w:val="FootnoteReference"/>
          <w:rFonts w:ascii="Calibri" w:eastAsia="Times New Roman" w:hAnsi="Calibri" w:cs="Times New Roman"/>
          <w:color w:val="000000"/>
          <w:sz w:val="20"/>
          <w:lang w:eastAsia="en-AU"/>
        </w:rPr>
        <w:instrText xml:space="preserve"> \* MERGEFORMAT </w:instrText>
      </w:r>
      <w:r w:rsidR="006146A9" w:rsidRPr="006146A9">
        <w:rPr>
          <w:rStyle w:val="FootnoteReference"/>
          <w:rFonts w:ascii="Calibri" w:eastAsia="Times New Roman" w:hAnsi="Calibri" w:cs="Times New Roman"/>
          <w:color w:val="000000"/>
          <w:sz w:val="20"/>
          <w:lang w:eastAsia="en-AU"/>
        </w:rPr>
      </w:r>
      <w:r w:rsidR="006146A9" w:rsidRPr="006146A9">
        <w:rPr>
          <w:rStyle w:val="FootnoteReference"/>
          <w:rFonts w:ascii="Calibri" w:eastAsia="Times New Roman" w:hAnsi="Calibri" w:cs="Times New Roman"/>
          <w:color w:val="000000"/>
          <w:sz w:val="20"/>
          <w:lang w:eastAsia="en-AU"/>
        </w:rPr>
        <w:fldChar w:fldCharType="separate"/>
      </w:r>
      <w:r w:rsidR="00EA267C">
        <w:rPr>
          <w:rFonts w:ascii="Calibri" w:eastAsia="Times New Roman" w:hAnsi="Calibri" w:cs="Times New Roman"/>
          <w:color w:val="000000"/>
          <w:sz w:val="20"/>
          <w:vertAlign w:val="superscript"/>
          <w:lang w:eastAsia="en-AU"/>
        </w:rPr>
        <w:t>1</w:t>
      </w:r>
      <w:r w:rsidR="006146A9" w:rsidRPr="006146A9">
        <w:rPr>
          <w:rStyle w:val="FootnoteReference"/>
          <w:rFonts w:ascii="Calibri" w:eastAsia="Times New Roman" w:hAnsi="Calibri" w:cs="Times New Roman"/>
          <w:color w:val="000000"/>
          <w:sz w:val="20"/>
          <w:lang w:eastAsia="en-AU"/>
        </w:rPr>
        <w:fldChar w:fldCharType="end"/>
      </w:r>
      <w:r w:rsidR="006146A9"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in </w:t>
      </w:r>
      <w:r w:rsidR="006146A9">
        <w:rPr>
          <w:rFonts w:ascii="Calibri" w:eastAsia="Times New Roman" w:hAnsi="Calibri" w:cs="Times New Roman"/>
          <w:color w:val="000000"/>
          <w:sz w:val="20"/>
          <w:lang w:eastAsia="en-AU"/>
        </w:rPr>
        <w:t>RSVET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to co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>ntribute</w:t>
      </w:r>
      <w:r w:rsidRPr="00F238EC">
        <w:rPr>
          <w:rFonts w:ascii="Calibri" w:eastAsia="Times New Roman" w:hAnsi="Calibri" w:cs="Times New Roman"/>
          <w:color w:val="000000"/>
          <w:sz w:val="20"/>
          <w:lang w:eastAsia="en-AU"/>
        </w:rPr>
        <w:t>.</w:t>
      </w:r>
    </w:p>
    <w:p w14:paraId="5A73C6F7" w14:textId="0B1BD6A1" w:rsidR="006F16FE" w:rsidRPr="00B76289" w:rsidRDefault="006F16FE" w:rsidP="00F238EC">
      <w:pPr>
        <w:tabs>
          <w:tab w:val="right" w:pos="8931"/>
        </w:tabs>
        <w:spacing w:after="0" w:line="240" w:lineRule="auto"/>
        <w:rPr>
          <w:rFonts w:ascii="Arial" w:hAnsi="Arial" w:cs="Arial"/>
          <w:b/>
        </w:rPr>
      </w:pPr>
      <w:r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^ These qualifications are currently under a transitional recognition arrangement.  Please see </w:t>
      </w:r>
      <w:r w:rsidR="00566B78">
        <w:rPr>
          <w:rFonts w:ascii="Calibri" w:eastAsia="Times New Roman" w:hAnsi="Calibri" w:cs="Times New Roman"/>
          <w:color w:val="000000"/>
          <w:sz w:val="20"/>
          <w:lang w:eastAsia="en-AU"/>
        </w:rPr>
        <w:t>March</w:t>
      </w:r>
      <w:r w:rsidR="009243DA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2017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e-circular </w:t>
      </w:r>
      <w:r w:rsidR="009243DA"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publication </w:t>
      </w:r>
      <w:r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for more information </w:t>
      </w:r>
      <w:hyperlink r:id="rId11" w:history="1">
        <w:r w:rsidRPr="00AF3687">
          <w:rPr>
            <w:rStyle w:val="Hyperlink"/>
            <w:rFonts w:ascii="Calibri" w:eastAsia="Times New Roman" w:hAnsi="Calibri" w:cs="Times New Roman"/>
            <w:sz w:val="20"/>
            <w:lang w:eastAsia="en-AU"/>
          </w:rPr>
          <w:t>http://www.scsa.wa.edu.au/publications/circulars/11to12-circulars</w:t>
        </w:r>
      </w:hyperlink>
      <w:r>
        <w:rPr>
          <w:rFonts w:ascii="Calibri" w:eastAsia="Times New Roman" w:hAnsi="Calibri" w:cs="Times New Roman"/>
          <w:color w:val="000000"/>
          <w:sz w:val="20"/>
          <w:lang w:eastAsia="en-AU"/>
        </w:rPr>
        <w:t xml:space="preserve"> </w:t>
      </w:r>
    </w:p>
    <w:sectPr w:rsidR="006F16FE" w:rsidRPr="00B76289" w:rsidSect="00565487">
      <w:headerReference w:type="default" r:id="rId12"/>
      <w:footerReference w:type="default" r:id="rId13"/>
      <w:pgSz w:w="16838" w:h="11906" w:orient="landscape"/>
      <w:pgMar w:top="709" w:right="536" w:bottom="709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8F393" w14:textId="77777777" w:rsidR="00AE5657" w:rsidRDefault="00AE5657" w:rsidP="005959F2">
      <w:pPr>
        <w:spacing w:after="0" w:line="240" w:lineRule="auto"/>
      </w:pPr>
      <w:r>
        <w:separator/>
      </w:r>
    </w:p>
  </w:endnote>
  <w:endnote w:type="continuationSeparator" w:id="0">
    <w:p w14:paraId="3EBAB1A5" w14:textId="77777777" w:rsidR="00AE5657" w:rsidRDefault="00AE5657" w:rsidP="00595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-2103094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D3891E" w14:textId="52DA33BD" w:rsidR="00C70709" w:rsidRPr="00565487" w:rsidRDefault="00C70709" w:rsidP="00565487">
        <w:pPr>
          <w:pStyle w:val="Footer"/>
          <w:tabs>
            <w:tab w:val="clear" w:pos="4513"/>
            <w:tab w:val="clear" w:pos="9026"/>
            <w:tab w:val="left" w:pos="14742"/>
          </w:tabs>
          <w:rPr>
            <w:rFonts w:ascii="Calibri" w:hAnsi="Calibri" w:cs="Calibri"/>
          </w:rPr>
        </w:pPr>
        <w:r w:rsidRPr="00565487">
          <w:rPr>
            <w:rFonts w:ascii="Calibri" w:hAnsi="Calibri" w:cs="Calibri"/>
            <w:sz w:val="18"/>
          </w:rPr>
          <w:t>2015/61540[v</w:t>
        </w:r>
        <w:r>
          <w:rPr>
            <w:rFonts w:ascii="Calibri" w:hAnsi="Calibri" w:cs="Calibri"/>
            <w:sz w:val="18"/>
          </w:rPr>
          <w:t>1</w:t>
        </w:r>
        <w:r w:rsidR="005F57B8">
          <w:rPr>
            <w:rFonts w:ascii="Calibri" w:hAnsi="Calibri" w:cs="Calibri"/>
            <w:sz w:val="18"/>
          </w:rPr>
          <w:t>1</w:t>
        </w:r>
        <w:r w:rsidRPr="00565487">
          <w:rPr>
            <w:rFonts w:ascii="Calibri" w:hAnsi="Calibri" w:cs="Calibri"/>
            <w:sz w:val="18"/>
          </w:rPr>
          <w:t>]</w:t>
        </w:r>
        <w:r w:rsidRPr="00565487">
          <w:rPr>
            <w:rFonts w:ascii="Calibri" w:hAnsi="Calibri" w:cs="Calibri"/>
            <w:sz w:val="18"/>
          </w:rPr>
          <w:tab/>
        </w:r>
        <w:r w:rsidRPr="00565487">
          <w:rPr>
            <w:rFonts w:ascii="Calibri" w:hAnsi="Calibri" w:cs="Calibri"/>
          </w:rPr>
          <w:fldChar w:fldCharType="begin"/>
        </w:r>
        <w:r w:rsidRPr="00565487">
          <w:rPr>
            <w:rFonts w:ascii="Calibri" w:hAnsi="Calibri" w:cs="Calibri"/>
          </w:rPr>
          <w:instrText xml:space="preserve"> PAGE   \* MERGEFORMAT </w:instrText>
        </w:r>
        <w:r w:rsidRPr="00565487">
          <w:rPr>
            <w:rFonts w:ascii="Calibri" w:hAnsi="Calibri" w:cs="Calibri"/>
          </w:rPr>
          <w:fldChar w:fldCharType="separate"/>
        </w:r>
        <w:r w:rsidR="00BC5581">
          <w:rPr>
            <w:rFonts w:ascii="Calibri" w:hAnsi="Calibri" w:cs="Calibri"/>
            <w:noProof/>
          </w:rPr>
          <w:t>2</w:t>
        </w:r>
        <w:r w:rsidRPr="00565487">
          <w:rPr>
            <w:rFonts w:ascii="Calibri" w:hAnsi="Calibri" w:cs="Calibr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671E7" w14:textId="77777777" w:rsidR="00AE5657" w:rsidRDefault="00AE5657" w:rsidP="005959F2">
      <w:pPr>
        <w:spacing w:after="0" w:line="240" w:lineRule="auto"/>
      </w:pPr>
      <w:r>
        <w:separator/>
      </w:r>
    </w:p>
  </w:footnote>
  <w:footnote w:type="continuationSeparator" w:id="0">
    <w:p w14:paraId="4AFDA23C" w14:textId="77777777" w:rsidR="00AE5657" w:rsidRDefault="00AE5657" w:rsidP="005959F2">
      <w:pPr>
        <w:spacing w:after="0" w:line="240" w:lineRule="auto"/>
      </w:pPr>
      <w:r>
        <w:continuationSeparator/>
      </w:r>
    </w:p>
  </w:footnote>
  <w:footnote w:id="1">
    <w:p w14:paraId="0FEC340C" w14:textId="2BAF5F41" w:rsidR="00C70709" w:rsidRDefault="00C707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</w:rPr>
        <w:t>S</w:t>
      </w:r>
      <w:r w:rsidRPr="006146A9">
        <w:rPr>
          <w:rFonts w:ascii="Calibri" w:eastAsia="Times New Roman" w:hAnsi="Calibri" w:cs="Times New Roman"/>
          <w:i/>
          <w:color w:val="000000"/>
        </w:rPr>
        <w:t>ee section 8 of the Data Procedures Manual</w:t>
      </w:r>
      <w:r>
        <w:rPr>
          <w:rFonts w:ascii="Calibri" w:eastAsia="Times New Roman" w:hAnsi="Calibri" w:cs="Times New Roman"/>
          <w:color w:val="000000"/>
        </w:rPr>
        <w:t xml:space="preserve"> </w:t>
      </w:r>
      <w:hyperlink r:id="rId1" w:history="1">
        <w:r w:rsidRPr="008F2835">
          <w:rPr>
            <w:rStyle w:val="Hyperlink"/>
            <w:rFonts w:ascii="Calibri" w:eastAsia="Times New Roman" w:hAnsi="Calibri" w:cs="Times New Roman"/>
          </w:rPr>
          <w:t>http://www.scsa.wa.edu.au/__data/assets/pdf_file/0008/347876/Data-Procedures-Manual-2017-web-version.pdf</w:t>
        </w:r>
      </w:hyperlink>
      <w:r>
        <w:rPr>
          <w:rFonts w:ascii="Calibri" w:eastAsia="Times New Roman" w:hAnsi="Calibri" w:cs="Times New Roman"/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9505C" w14:textId="36A88189" w:rsidR="00C70709" w:rsidRPr="004C5226" w:rsidRDefault="00C70709" w:rsidP="00565487">
    <w:pPr>
      <w:pStyle w:val="Heading1"/>
      <w:tabs>
        <w:tab w:val="left" w:pos="13892"/>
      </w:tabs>
      <w:spacing w:before="120" w:after="240"/>
      <w:rPr>
        <w:rFonts w:ascii="Calibri" w:hAnsi="Calibri" w:cs="Calibri"/>
        <w:color w:val="5F497A" w:themeColor="accent4" w:themeShade="BF"/>
      </w:rPr>
    </w:pPr>
    <w:r w:rsidRPr="004C5226">
      <w:rPr>
        <w:rFonts w:ascii="Calibri" w:hAnsi="Calibri" w:cs="Calibri"/>
        <w:color w:val="5F497A" w:themeColor="accent4" w:themeShade="BF"/>
      </w:rPr>
      <w:t xml:space="preserve">Accredited Course Recognition Status list – last updated </w:t>
    </w:r>
    <w:r w:rsidR="00BC5581">
      <w:rPr>
        <w:rFonts w:ascii="Calibri" w:hAnsi="Calibri" w:cs="Calibri"/>
        <w:color w:val="5F497A" w:themeColor="accent4" w:themeShade="BF"/>
      </w:rPr>
      <w:t>February</w:t>
    </w:r>
    <w:r>
      <w:rPr>
        <w:rFonts w:ascii="Calibri" w:hAnsi="Calibri" w:cs="Calibri"/>
        <w:color w:val="5F497A" w:themeColor="accent4" w:themeShade="BF"/>
      </w:rPr>
      <w:t xml:space="preserve"> 201</w:t>
    </w:r>
    <w:r w:rsidR="00BC5581">
      <w:rPr>
        <w:rFonts w:ascii="Calibri" w:hAnsi="Calibri" w:cs="Calibri"/>
        <w:color w:val="5F497A" w:themeColor="accent4" w:themeShade="BF"/>
      </w:rPr>
      <w:t>9</w:t>
    </w:r>
    <w:r>
      <w:rPr>
        <w:rFonts w:ascii="Calibri" w:hAnsi="Calibri" w:cs="Calibri"/>
        <w:noProof/>
        <w:color w:val="8064A2" w:themeColor="accent4"/>
        <w:lang w:eastAsia="en-AU"/>
      </w:rPr>
      <w:tab/>
    </w:r>
    <w:r>
      <w:rPr>
        <w:rFonts w:ascii="Calibri" w:hAnsi="Calibri" w:cs="Calibri"/>
        <w:noProof/>
        <w:color w:val="8064A2" w:themeColor="accent4"/>
        <w:lang w:eastAsia="en-AU"/>
      </w:rPr>
      <w:drawing>
        <wp:inline distT="0" distB="0" distL="0" distR="0" wp14:anchorId="47920D9F" wp14:editId="581DC4F8">
          <wp:extent cx="532800" cy="54000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_acrony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8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372CC"/>
    <w:multiLevelType w:val="hybridMultilevel"/>
    <w:tmpl w:val="A0C66D62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D7CB3"/>
    <w:multiLevelType w:val="hybridMultilevel"/>
    <w:tmpl w:val="D29C4978"/>
    <w:lvl w:ilvl="0" w:tplc="D2745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14715"/>
    <w:multiLevelType w:val="hybridMultilevel"/>
    <w:tmpl w:val="635A0732"/>
    <w:lvl w:ilvl="0" w:tplc="0C09000F">
      <w:start w:val="1"/>
      <w:numFmt w:val="decimal"/>
      <w:lvlText w:val="%1."/>
      <w:lvlJc w:val="left"/>
      <w:pPr>
        <w:ind w:left="1399" w:hanging="360"/>
      </w:pPr>
    </w:lvl>
    <w:lvl w:ilvl="1" w:tplc="0C090019" w:tentative="1">
      <w:start w:val="1"/>
      <w:numFmt w:val="lowerLetter"/>
      <w:lvlText w:val="%2."/>
      <w:lvlJc w:val="left"/>
      <w:pPr>
        <w:ind w:left="2119" w:hanging="360"/>
      </w:pPr>
    </w:lvl>
    <w:lvl w:ilvl="2" w:tplc="0C09001B" w:tentative="1">
      <w:start w:val="1"/>
      <w:numFmt w:val="lowerRoman"/>
      <w:lvlText w:val="%3."/>
      <w:lvlJc w:val="right"/>
      <w:pPr>
        <w:ind w:left="2839" w:hanging="180"/>
      </w:pPr>
    </w:lvl>
    <w:lvl w:ilvl="3" w:tplc="0C09000F" w:tentative="1">
      <w:start w:val="1"/>
      <w:numFmt w:val="decimal"/>
      <w:lvlText w:val="%4."/>
      <w:lvlJc w:val="left"/>
      <w:pPr>
        <w:ind w:left="3559" w:hanging="360"/>
      </w:pPr>
    </w:lvl>
    <w:lvl w:ilvl="4" w:tplc="0C090019" w:tentative="1">
      <w:start w:val="1"/>
      <w:numFmt w:val="lowerLetter"/>
      <w:lvlText w:val="%5."/>
      <w:lvlJc w:val="left"/>
      <w:pPr>
        <w:ind w:left="4279" w:hanging="360"/>
      </w:pPr>
    </w:lvl>
    <w:lvl w:ilvl="5" w:tplc="0C09001B" w:tentative="1">
      <w:start w:val="1"/>
      <w:numFmt w:val="lowerRoman"/>
      <w:lvlText w:val="%6."/>
      <w:lvlJc w:val="right"/>
      <w:pPr>
        <w:ind w:left="4999" w:hanging="180"/>
      </w:pPr>
    </w:lvl>
    <w:lvl w:ilvl="6" w:tplc="0C09000F" w:tentative="1">
      <w:start w:val="1"/>
      <w:numFmt w:val="decimal"/>
      <w:lvlText w:val="%7."/>
      <w:lvlJc w:val="left"/>
      <w:pPr>
        <w:ind w:left="5719" w:hanging="360"/>
      </w:pPr>
    </w:lvl>
    <w:lvl w:ilvl="7" w:tplc="0C090019" w:tentative="1">
      <w:start w:val="1"/>
      <w:numFmt w:val="lowerLetter"/>
      <w:lvlText w:val="%8."/>
      <w:lvlJc w:val="left"/>
      <w:pPr>
        <w:ind w:left="6439" w:hanging="360"/>
      </w:pPr>
    </w:lvl>
    <w:lvl w:ilvl="8" w:tplc="0C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3" w15:restartNumberingAfterBreak="0">
    <w:nsid w:val="6D801F64"/>
    <w:multiLevelType w:val="hybridMultilevel"/>
    <w:tmpl w:val="CC382FE2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07C1060"/>
    <w:multiLevelType w:val="hybridMultilevel"/>
    <w:tmpl w:val="E9EA6E46"/>
    <w:lvl w:ilvl="0" w:tplc="403477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28"/>
    <w:rsid w:val="00011DA7"/>
    <w:rsid w:val="0001515E"/>
    <w:rsid w:val="00021916"/>
    <w:rsid w:val="00035055"/>
    <w:rsid w:val="000C25E7"/>
    <w:rsid w:val="000E1443"/>
    <w:rsid w:val="000E3BBE"/>
    <w:rsid w:val="000F2947"/>
    <w:rsid w:val="000F3AA8"/>
    <w:rsid w:val="000F6906"/>
    <w:rsid w:val="00136C25"/>
    <w:rsid w:val="00190714"/>
    <w:rsid w:val="001C7097"/>
    <w:rsid w:val="001D54D8"/>
    <w:rsid w:val="002205B6"/>
    <w:rsid w:val="00256911"/>
    <w:rsid w:val="00261364"/>
    <w:rsid w:val="002A01CF"/>
    <w:rsid w:val="002B5580"/>
    <w:rsid w:val="002C5D8D"/>
    <w:rsid w:val="002D022E"/>
    <w:rsid w:val="002F1932"/>
    <w:rsid w:val="002F247F"/>
    <w:rsid w:val="002F5271"/>
    <w:rsid w:val="00305882"/>
    <w:rsid w:val="00357576"/>
    <w:rsid w:val="00357C49"/>
    <w:rsid w:val="0038237B"/>
    <w:rsid w:val="003A4D27"/>
    <w:rsid w:val="003B671A"/>
    <w:rsid w:val="004672B6"/>
    <w:rsid w:val="00494945"/>
    <w:rsid w:val="004C5226"/>
    <w:rsid w:val="004E5D22"/>
    <w:rsid w:val="00502E0B"/>
    <w:rsid w:val="00524C1F"/>
    <w:rsid w:val="005335D3"/>
    <w:rsid w:val="00560D2E"/>
    <w:rsid w:val="00565487"/>
    <w:rsid w:val="00566B78"/>
    <w:rsid w:val="0059141D"/>
    <w:rsid w:val="005959F2"/>
    <w:rsid w:val="005D274D"/>
    <w:rsid w:val="005F57B8"/>
    <w:rsid w:val="005F7056"/>
    <w:rsid w:val="006146A9"/>
    <w:rsid w:val="00617C3E"/>
    <w:rsid w:val="0062395D"/>
    <w:rsid w:val="00673553"/>
    <w:rsid w:val="00684905"/>
    <w:rsid w:val="00685278"/>
    <w:rsid w:val="006D1FB0"/>
    <w:rsid w:val="006F16FE"/>
    <w:rsid w:val="006F6844"/>
    <w:rsid w:val="00756E38"/>
    <w:rsid w:val="00781F47"/>
    <w:rsid w:val="00785323"/>
    <w:rsid w:val="007A337D"/>
    <w:rsid w:val="007B45C7"/>
    <w:rsid w:val="007D658B"/>
    <w:rsid w:val="0080323D"/>
    <w:rsid w:val="008059E1"/>
    <w:rsid w:val="008157E7"/>
    <w:rsid w:val="008254BF"/>
    <w:rsid w:val="008313C0"/>
    <w:rsid w:val="0083168D"/>
    <w:rsid w:val="00872A60"/>
    <w:rsid w:val="00897DA9"/>
    <w:rsid w:val="008C33DB"/>
    <w:rsid w:val="008C7A69"/>
    <w:rsid w:val="008C7BF6"/>
    <w:rsid w:val="008E37A0"/>
    <w:rsid w:val="008E6495"/>
    <w:rsid w:val="008F01BB"/>
    <w:rsid w:val="009147A1"/>
    <w:rsid w:val="009243DA"/>
    <w:rsid w:val="009778B2"/>
    <w:rsid w:val="009903AA"/>
    <w:rsid w:val="00992A0B"/>
    <w:rsid w:val="009B4086"/>
    <w:rsid w:val="009D0E7C"/>
    <w:rsid w:val="009D2C2C"/>
    <w:rsid w:val="009D365B"/>
    <w:rsid w:val="009F52A5"/>
    <w:rsid w:val="00A50A0A"/>
    <w:rsid w:val="00A759AE"/>
    <w:rsid w:val="00A81EC5"/>
    <w:rsid w:val="00A8775B"/>
    <w:rsid w:val="00A97F41"/>
    <w:rsid w:val="00AB1A77"/>
    <w:rsid w:val="00AE007D"/>
    <w:rsid w:val="00AE4208"/>
    <w:rsid w:val="00AE5657"/>
    <w:rsid w:val="00AE6CBD"/>
    <w:rsid w:val="00B52237"/>
    <w:rsid w:val="00B76289"/>
    <w:rsid w:val="00B765B1"/>
    <w:rsid w:val="00B80402"/>
    <w:rsid w:val="00B937B2"/>
    <w:rsid w:val="00BA0088"/>
    <w:rsid w:val="00BB3E18"/>
    <w:rsid w:val="00BC0857"/>
    <w:rsid w:val="00BC5581"/>
    <w:rsid w:val="00BD40C2"/>
    <w:rsid w:val="00BE34B9"/>
    <w:rsid w:val="00C00FDB"/>
    <w:rsid w:val="00C215F3"/>
    <w:rsid w:val="00C31599"/>
    <w:rsid w:val="00C57BB5"/>
    <w:rsid w:val="00C62637"/>
    <w:rsid w:val="00C70709"/>
    <w:rsid w:val="00C7591A"/>
    <w:rsid w:val="00C803BC"/>
    <w:rsid w:val="00C8304A"/>
    <w:rsid w:val="00CB0511"/>
    <w:rsid w:val="00CB48DD"/>
    <w:rsid w:val="00CE6962"/>
    <w:rsid w:val="00CF4F30"/>
    <w:rsid w:val="00D20710"/>
    <w:rsid w:val="00D44425"/>
    <w:rsid w:val="00D602C0"/>
    <w:rsid w:val="00D702D7"/>
    <w:rsid w:val="00D97750"/>
    <w:rsid w:val="00DE507C"/>
    <w:rsid w:val="00DF7992"/>
    <w:rsid w:val="00E63F36"/>
    <w:rsid w:val="00E67E06"/>
    <w:rsid w:val="00E77D66"/>
    <w:rsid w:val="00E94D94"/>
    <w:rsid w:val="00E97F41"/>
    <w:rsid w:val="00EA1EE5"/>
    <w:rsid w:val="00EA267C"/>
    <w:rsid w:val="00EC0413"/>
    <w:rsid w:val="00EC2EED"/>
    <w:rsid w:val="00EC3E87"/>
    <w:rsid w:val="00EC51E9"/>
    <w:rsid w:val="00EF0152"/>
    <w:rsid w:val="00F10D3B"/>
    <w:rsid w:val="00F11BC8"/>
    <w:rsid w:val="00F22573"/>
    <w:rsid w:val="00F238EC"/>
    <w:rsid w:val="00F421A7"/>
    <w:rsid w:val="00F46428"/>
    <w:rsid w:val="00F9011D"/>
    <w:rsid w:val="00F96C58"/>
    <w:rsid w:val="00FB77DD"/>
    <w:rsid w:val="00FC5CB9"/>
    <w:rsid w:val="00F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388EA"/>
  <w15:docId w15:val="{B920C2FD-F9BC-4789-B5DC-E77AFC9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58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9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9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F2"/>
  </w:style>
  <w:style w:type="paragraph" w:styleId="Footer">
    <w:name w:val="footer"/>
    <w:basedOn w:val="Normal"/>
    <w:link w:val="FooterChar"/>
    <w:uiPriority w:val="99"/>
    <w:unhideWhenUsed/>
    <w:rsid w:val="00595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F2"/>
  </w:style>
  <w:style w:type="paragraph" w:styleId="ListParagraph">
    <w:name w:val="List Paragraph"/>
    <w:basedOn w:val="Normal"/>
    <w:uiPriority w:val="34"/>
    <w:qFormat/>
    <w:rsid w:val="00C7591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57E7"/>
    <w:rPr>
      <w:color w:val="808080"/>
    </w:rPr>
  </w:style>
  <w:style w:type="paragraph" w:customStyle="1" w:styleId="Default">
    <w:name w:val="Default"/>
    <w:rsid w:val="00F225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rsid w:val="00F22573"/>
    <w:pPr>
      <w:spacing w:after="0" w:line="240" w:lineRule="auto"/>
    </w:pPr>
    <w:rPr>
      <w:rFonts w:eastAsiaTheme="minorEastAsia"/>
      <w:sz w:val="20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F22573"/>
    <w:rPr>
      <w:rFonts w:eastAsiaTheme="minorEastAsia"/>
      <w:sz w:val="20"/>
      <w:szCs w:val="20"/>
      <w:lang w:eastAsia="en-AU"/>
    </w:rPr>
  </w:style>
  <w:style w:type="character" w:styleId="FootnoteReference">
    <w:name w:val="footnote reference"/>
    <w:basedOn w:val="DefaultParagraphFont"/>
    <w:rsid w:val="00F22573"/>
    <w:rPr>
      <w:vertAlign w:val="superscript"/>
    </w:rPr>
  </w:style>
  <w:style w:type="character" w:styleId="Hyperlink">
    <w:name w:val="Hyperlink"/>
    <w:basedOn w:val="DefaultParagraphFont"/>
    <w:rsid w:val="00B7628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1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41D"/>
    <w:rPr>
      <w:sz w:val="20"/>
      <w:szCs w:val="20"/>
    </w:rPr>
  </w:style>
  <w:style w:type="character" w:customStyle="1" w:styleId="heading11">
    <w:name w:val="heading_11"/>
    <w:basedOn w:val="DefaultParagraphFont"/>
    <w:rsid w:val="00685278"/>
    <w:rPr>
      <w:b/>
      <w:bCs/>
      <w:i w:val="0"/>
      <w:iCs w:val="0"/>
      <w:color w:val="CC3333"/>
      <w:sz w:val="18"/>
      <w:szCs w:val="18"/>
    </w:rPr>
  </w:style>
  <w:style w:type="table" w:styleId="GridTable4-Accent4">
    <w:name w:val="Grid Table 4 Accent 4"/>
    <w:basedOn w:val="TableNormal"/>
    <w:uiPriority w:val="49"/>
    <w:rsid w:val="00EC041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3-Accent4">
    <w:name w:val="Grid Table 3 Accent 4"/>
    <w:basedOn w:val="TableNormal"/>
    <w:uiPriority w:val="48"/>
    <w:rsid w:val="0030588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05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19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9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sa.wa.edu.au/publications/circulars/11to12-circular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sa.wa.edu.au/__data/assets/pdf_file/0008/347876/Data-Procedures-Manual-2017-web-vers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Horizon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ContactPerson xmlns="f6464ea4-2b8d-4425-850a-cba1884e9009">
      <UserInfo>
        <DisplayName>Exec Assistant</DisplayName>
        <AccountId>229</AccountId>
        <AccountType/>
      </UserInfo>
    </ccContactPerson>
    <Form_x0020_category xmlns="f6464ea4-2b8d-4425-850a-cba1884e9009">Meetings</Form_x0020_category>
    <Description0 xmlns="f6464ea4-2b8d-4425-850a-cba1884e9009" xsi:nil="true"/>
    <ManagementStatus xmlns="ef5d130a-dd95-4f16-89f4-fa12b5ef237a" xsi:nil="true"/>
    <Order_x0020_No_x002e_ xmlns="f6464ea4-2b8d-4425-850a-cba1884e90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516F498AAA446ABA51F0790DC0CD2" ma:contentTypeVersion="5" ma:contentTypeDescription="Create a new document." ma:contentTypeScope="" ma:versionID="56505f97613af71cb281338e43e2fcb4">
  <xsd:schema xmlns:xsd="http://www.w3.org/2001/XMLSchema" xmlns:xs="http://www.w3.org/2001/XMLSchema" xmlns:p="http://schemas.microsoft.com/office/2006/metadata/properties" xmlns:ns2="f6464ea4-2b8d-4425-850a-cba1884e9009" xmlns:ns3="ef5d130a-dd95-4f16-89f4-fa12b5ef237a" targetNamespace="http://schemas.microsoft.com/office/2006/metadata/properties" ma:root="true" ma:fieldsID="9ff08f3e90cfed4c2c37e108e9e6ca1e" ns2:_="" ns3:_="">
    <xsd:import namespace="f6464ea4-2b8d-4425-850a-cba1884e9009"/>
    <xsd:import namespace="ef5d130a-dd95-4f16-89f4-fa12b5ef237a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Form_x0020_category" minOccurs="0"/>
                <xsd:element ref="ns2:ccContactPerson" minOccurs="0"/>
                <xsd:element ref="ns3:ManagementStatus" minOccurs="0"/>
                <xsd:element ref="ns2:Order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64ea4-2b8d-4425-850a-cba1884e900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Form_x0020_category" ma:index="3" nillable="true" ma:displayName="Category" ma:default="Human Resources" ma:format="Dropdown" ma:internalName="Form_x0020_category">
      <xsd:simpleType>
        <xsd:restriction base="dms:Choice">
          <xsd:enumeration value="Human Resources"/>
          <xsd:enumeration value="Communication"/>
          <xsd:enumeration value="Complaints Management"/>
          <xsd:enumeration value="Distribution"/>
          <xsd:enumeration value="Events"/>
          <xsd:enumeration value="External Communication"/>
          <xsd:enumeration value="Gifts"/>
          <xsd:enumeration value="Information Resource Centre/Library"/>
          <xsd:enumeration value="Social Club"/>
          <xsd:enumeration value="Travel"/>
          <xsd:enumeration value="Web and Multimedia"/>
          <xsd:enumeration value="Copyright permissions"/>
          <xsd:enumeration value="Employment"/>
          <xsd:enumeration value="External correspondence"/>
          <xsd:enumeration value="Freedom of Information"/>
          <xsd:enumeration value="Internal correspondence"/>
          <xsd:enumeration value="Meetings"/>
          <xsd:enumeration value="Ministerial"/>
          <xsd:enumeration value="Presentations"/>
          <xsd:enumeration value="Procedures"/>
          <xsd:enumeration value="Human Resources Job Panels"/>
          <xsd:enumeration value="Program governance"/>
        </xsd:restriction>
      </xsd:simpleType>
    </xsd:element>
    <xsd:element name="ccContactPerson" ma:index="4" nillable="true" ma:displayName="Contact Person" ma:SharePointGroup="0" ma:internalName="ccContac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der_x0020_No_x002e_" ma:index="12" nillable="true" ma:displayName="Order No." ma:decimals="0" ma:internalName="Order_x0020_No_x002e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130a-dd95-4f16-89f4-fa12b5ef237a" elementFormDefault="qualified">
    <xsd:import namespace="http://schemas.microsoft.com/office/2006/documentManagement/types"/>
    <xsd:import namespace="http://schemas.microsoft.com/office/infopath/2007/PartnerControls"/>
    <xsd:element name="ManagementStatus" ma:index="5" nillable="true" ma:displayName="Management Status" ma:description="Indicates if a list item is managed by HP TRIM" ma:internalName="ManagementStatu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B24F-736A-4E90-B057-E796D897A7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B4DA3-104A-4966-B70E-30D7FED71305}">
  <ds:schemaRefs>
    <ds:schemaRef ds:uri="http://purl.org/dc/terms/"/>
    <ds:schemaRef ds:uri="http://schemas.microsoft.com/office/2006/documentManagement/types"/>
    <ds:schemaRef ds:uri="f6464ea4-2b8d-4425-850a-cba1884e9009"/>
    <ds:schemaRef ds:uri="ef5d130a-dd95-4f16-89f4-fa12b5ef237a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175911C-0F81-4B8E-A5D3-3FE35E14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64ea4-2b8d-4425-850a-cba1884e9009"/>
    <ds:schemaRef ds:uri="ef5d130a-dd95-4f16-89f4-fa12b5ef2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02B49B-EC0B-40A0-9F93-BD2780DF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SCSA Board paper template</vt:lpstr>
    </vt:vector>
  </TitlesOfParts>
  <Company>CC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SCSA Board paper template</dc:title>
  <dc:creator>Cindy Chan</dc:creator>
  <cp:lastModifiedBy>Rachael Davidson</cp:lastModifiedBy>
  <cp:revision>5</cp:revision>
  <cp:lastPrinted>2018-10-03T01:59:00Z</cp:lastPrinted>
  <dcterms:created xsi:type="dcterms:W3CDTF">2018-10-25T08:04:00Z</dcterms:created>
  <dcterms:modified xsi:type="dcterms:W3CDTF">2019-02-08T01:41:00Z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0x0101000D3516F498AAA446ABA51F0790DC0CD2</vt:lpwstr>
  </property>
</Properties>
</file>